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03F4C" w14:textId="77777777" w:rsidR="00EB66A7" w:rsidRPr="00EB66A7" w:rsidRDefault="00E7504F" w:rsidP="00EB66A7">
      <w:pPr>
        <w:pStyle w:val="Style1"/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Fonts w:eastAsia="Calibri"/>
          <w:b/>
        </w:rPr>
        <w:t xml:space="preserve">   </w:t>
      </w:r>
      <w:r w:rsidR="00240489">
        <w:rPr>
          <w:rStyle w:val="FontStyle11"/>
          <w:rFonts w:ascii="Times New Roman" w:hAnsi="Times New Roman" w:cs="Times New Roman"/>
        </w:rPr>
        <w:t xml:space="preserve">  </w:t>
      </w:r>
      <w:r w:rsidR="00EB66A7" w:rsidRPr="00EB66A7">
        <w:rPr>
          <w:rStyle w:val="FontStyle11"/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</w:p>
    <w:p w14:paraId="40E9046D" w14:textId="77777777" w:rsidR="00EB66A7" w:rsidRPr="00EB66A7" w:rsidRDefault="00EB66A7" w:rsidP="00EB66A7">
      <w:pPr>
        <w:pStyle w:val="Style1"/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r w:rsidRPr="00EB66A7">
        <w:rPr>
          <w:rStyle w:val="FontStyle11"/>
          <w:rFonts w:ascii="Times New Roman" w:hAnsi="Times New Roman" w:cs="Times New Roman"/>
          <w:sz w:val="28"/>
          <w:szCs w:val="28"/>
        </w:rPr>
        <w:t>«СЕЛЬСКОЕ ПОСЕЛЕНИЕ СЕЛО БОЛХУНЫ</w:t>
      </w:r>
    </w:p>
    <w:p w14:paraId="465B9DD1" w14:textId="77777777" w:rsidR="00EB66A7" w:rsidRPr="00EB66A7" w:rsidRDefault="00EB66A7" w:rsidP="00EB66A7">
      <w:pPr>
        <w:pStyle w:val="Style1"/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r w:rsidRPr="00EB66A7">
        <w:rPr>
          <w:rStyle w:val="FontStyle11"/>
          <w:rFonts w:ascii="Times New Roman" w:hAnsi="Times New Roman" w:cs="Times New Roman"/>
          <w:sz w:val="28"/>
          <w:szCs w:val="28"/>
        </w:rPr>
        <w:t xml:space="preserve"> АХТУБИНСКОГО МУНИЦИ ПАЛЬНОГО РАЙОНА </w:t>
      </w:r>
    </w:p>
    <w:p w14:paraId="29B16B91" w14:textId="0D608A04" w:rsidR="00240489" w:rsidRDefault="00EB66A7" w:rsidP="00EB66A7">
      <w:pPr>
        <w:pStyle w:val="Style1"/>
        <w:widowControl/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r w:rsidRPr="00EB66A7">
        <w:rPr>
          <w:rStyle w:val="FontStyle11"/>
          <w:rFonts w:ascii="Times New Roman" w:hAnsi="Times New Roman" w:cs="Times New Roman"/>
          <w:sz w:val="28"/>
          <w:szCs w:val="28"/>
        </w:rPr>
        <w:t>АСТРАХАНСКОЙ ОБЛАСТИ»</w:t>
      </w:r>
    </w:p>
    <w:p w14:paraId="4B9B6D94" w14:textId="77777777" w:rsidR="00EB66A7" w:rsidRDefault="00EB66A7" w:rsidP="00EB66A7">
      <w:pPr>
        <w:pStyle w:val="Style1"/>
        <w:widowControl/>
        <w:jc w:val="center"/>
        <w:rPr>
          <w:rFonts w:eastAsia="Calibri"/>
          <w:b/>
        </w:rPr>
      </w:pPr>
      <w:bookmarkStart w:id="0" w:name="_GoBack"/>
      <w:bookmarkEnd w:id="0"/>
    </w:p>
    <w:p w14:paraId="75B65181" w14:textId="2341ADB3" w:rsidR="00240489" w:rsidRDefault="00E7504F" w:rsidP="00E7504F">
      <w:pPr>
        <w:pStyle w:val="a4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ПОСТАНОВЛЕНИЕ </w:t>
      </w:r>
    </w:p>
    <w:p w14:paraId="0BA7C55A" w14:textId="406ED08E" w:rsidR="00E7504F" w:rsidRDefault="00E7504F" w:rsidP="00E7504F">
      <w:pPr>
        <w:pStyle w:val="a4"/>
        <w:jc w:val="center"/>
        <w:rPr>
          <w:rFonts w:eastAsia="Calibri"/>
          <w:b/>
          <w:sz w:val="24"/>
          <w:szCs w:val="24"/>
        </w:rPr>
      </w:pPr>
    </w:p>
    <w:p w14:paraId="3E4ABC60" w14:textId="77777777" w:rsidR="00E7504F" w:rsidRDefault="00E7504F" w:rsidP="00E7504F">
      <w:pPr>
        <w:pStyle w:val="a4"/>
        <w:jc w:val="center"/>
        <w:rPr>
          <w:rFonts w:eastAsia="Calibri"/>
          <w:b/>
          <w:sz w:val="24"/>
          <w:szCs w:val="24"/>
        </w:rPr>
      </w:pPr>
    </w:p>
    <w:p w14:paraId="54298EEF" w14:textId="2AD2D2D6" w:rsidR="00E7504F" w:rsidRDefault="0027200F" w:rsidP="009F29F6">
      <w:pPr>
        <w:pStyle w:val="a4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08.08</w:t>
      </w:r>
      <w:r w:rsidR="006F7BC1">
        <w:rPr>
          <w:rFonts w:eastAsia="Calibri"/>
          <w:b/>
          <w:sz w:val="24"/>
          <w:szCs w:val="24"/>
        </w:rPr>
        <w:t>.2025</w:t>
      </w:r>
      <w:r w:rsidR="00E7504F">
        <w:rPr>
          <w:rFonts w:eastAsia="Calibri"/>
          <w:b/>
          <w:sz w:val="24"/>
          <w:szCs w:val="24"/>
        </w:rPr>
        <w:t xml:space="preserve"> года </w:t>
      </w:r>
      <w:r w:rsidR="00E7504F">
        <w:rPr>
          <w:rFonts w:eastAsia="Calibri"/>
          <w:b/>
          <w:sz w:val="24"/>
          <w:szCs w:val="24"/>
        </w:rPr>
        <w:tab/>
      </w:r>
      <w:r w:rsidR="00E7504F">
        <w:rPr>
          <w:rFonts w:eastAsia="Calibri"/>
          <w:b/>
          <w:sz w:val="24"/>
          <w:szCs w:val="24"/>
        </w:rPr>
        <w:tab/>
      </w:r>
      <w:r w:rsidR="00E7504F">
        <w:rPr>
          <w:rFonts w:eastAsia="Calibri"/>
          <w:b/>
          <w:sz w:val="24"/>
          <w:szCs w:val="24"/>
        </w:rPr>
        <w:tab/>
      </w:r>
      <w:r w:rsidR="00E7504F">
        <w:rPr>
          <w:rFonts w:eastAsia="Calibri"/>
          <w:b/>
          <w:sz w:val="24"/>
          <w:szCs w:val="24"/>
        </w:rPr>
        <w:tab/>
      </w:r>
      <w:r w:rsidR="00E7504F">
        <w:rPr>
          <w:rFonts w:eastAsia="Calibri"/>
          <w:b/>
          <w:sz w:val="24"/>
          <w:szCs w:val="24"/>
        </w:rPr>
        <w:tab/>
      </w:r>
      <w:r w:rsidR="00E7504F">
        <w:rPr>
          <w:rFonts w:eastAsia="Calibri"/>
          <w:b/>
          <w:sz w:val="24"/>
          <w:szCs w:val="24"/>
        </w:rPr>
        <w:tab/>
      </w:r>
      <w:r w:rsidR="00240489">
        <w:rPr>
          <w:rFonts w:eastAsia="Calibri"/>
          <w:b/>
          <w:sz w:val="24"/>
          <w:szCs w:val="24"/>
        </w:rPr>
        <w:t xml:space="preserve">                     </w:t>
      </w:r>
      <w:r w:rsidR="007A726D">
        <w:rPr>
          <w:rFonts w:eastAsia="Calibri"/>
          <w:b/>
          <w:sz w:val="24"/>
          <w:szCs w:val="24"/>
        </w:rPr>
        <w:t xml:space="preserve">            </w:t>
      </w:r>
      <w:r w:rsidR="00240489">
        <w:rPr>
          <w:rFonts w:eastAsia="Calibri"/>
          <w:b/>
          <w:sz w:val="24"/>
          <w:szCs w:val="24"/>
        </w:rPr>
        <w:t xml:space="preserve">             </w:t>
      </w:r>
      <w:r w:rsidR="00E7504F">
        <w:rPr>
          <w:rFonts w:eastAsia="Calibri"/>
          <w:b/>
          <w:sz w:val="24"/>
          <w:szCs w:val="24"/>
        </w:rPr>
        <w:t xml:space="preserve">  </w:t>
      </w:r>
      <w:r w:rsidR="00A20311">
        <w:rPr>
          <w:rFonts w:eastAsia="Calibri"/>
          <w:b/>
          <w:sz w:val="24"/>
          <w:szCs w:val="24"/>
        </w:rPr>
        <w:t xml:space="preserve">     № </w:t>
      </w:r>
      <w:r>
        <w:rPr>
          <w:rFonts w:eastAsia="Calibri"/>
          <w:b/>
          <w:sz w:val="24"/>
          <w:szCs w:val="24"/>
        </w:rPr>
        <w:t>39-АР</w:t>
      </w:r>
    </w:p>
    <w:p w14:paraId="5DE10F4F" w14:textId="5A0C541B" w:rsidR="00240489" w:rsidRPr="00240489" w:rsidRDefault="00240489" w:rsidP="00E7504F">
      <w:pPr>
        <w:pStyle w:val="a4"/>
        <w:jc w:val="both"/>
        <w:rPr>
          <w:b/>
          <w:bCs/>
          <w:sz w:val="28"/>
          <w:szCs w:val="28"/>
        </w:rPr>
      </w:pPr>
    </w:p>
    <w:p w14:paraId="68BD547B" w14:textId="464E3B92" w:rsidR="00E7504F" w:rsidRPr="00240489" w:rsidRDefault="00E7504F" w:rsidP="00927B56">
      <w:pPr>
        <w:pStyle w:val="a4"/>
        <w:ind w:right="1417"/>
        <w:jc w:val="both"/>
        <w:rPr>
          <w:bCs/>
          <w:sz w:val="28"/>
          <w:szCs w:val="28"/>
        </w:rPr>
      </w:pPr>
      <w:r w:rsidRPr="00240489">
        <w:rPr>
          <w:bCs/>
          <w:sz w:val="28"/>
          <w:szCs w:val="28"/>
        </w:rPr>
        <w:t>«О внесении изменений в а</w:t>
      </w:r>
      <w:r w:rsidRPr="00240489">
        <w:rPr>
          <w:bCs/>
          <w:color w:val="171717" w:themeColor="background2" w:themeShade="1A"/>
          <w:sz w:val="28"/>
          <w:szCs w:val="28"/>
        </w:rPr>
        <w:t xml:space="preserve">дминистративный регламент предоставления муниципальной услуги </w:t>
      </w:r>
      <w:r w:rsidR="00E841AF" w:rsidRPr="00240489">
        <w:rPr>
          <w:bCs/>
          <w:color w:val="171717" w:themeColor="background2" w:themeShade="1A"/>
          <w:sz w:val="28"/>
          <w:szCs w:val="28"/>
        </w:rPr>
        <w:t>«</w:t>
      </w:r>
      <w:r w:rsidR="00CC3A51" w:rsidRPr="00CC3A51">
        <w:rPr>
          <w:rStyle w:val="a6"/>
          <w:bCs/>
          <w:sz w:val="28"/>
          <w:szCs w:val="28"/>
        </w:rPr>
        <w:t>Предоставление в аренду или собственность земельных участков, находящихся в муниципальной собственности, без проведения торгов</w:t>
      </w:r>
      <w:r w:rsidR="000A5422" w:rsidRPr="00240489">
        <w:rPr>
          <w:rStyle w:val="a6"/>
          <w:bCs/>
          <w:sz w:val="28"/>
          <w:szCs w:val="28"/>
        </w:rPr>
        <w:t xml:space="preserve">», утвержденный постановлением администрации МО «Село Болхуны» Ахтубинского района </w:t>
      </w:r>
      <w:r w:rsidR="002A2A0D" w:rsidRPr="00240489">
        <w:rPr>
          <w:rStyle w:val="a6"/>
          <w:bCs/>
          <w:sz w:val="28"/>
          <w:szCs w:val="28"/>
        </w:rPr>
        <w:t>Астраханской области от 2</w:t>
      </w:r>
      <w:r w:rsidR="00CC3A51">
        <w:rPr>
          <w:rStyle w:val="a6"/>
          <w:bCs/>
          <w:sz w:val="28"/>
          <w:szCs w:val="28"/>
        </w:rPr>
        <w:t>6.10.2021</w:t>
      </w:r>
      <w:r w:rsidR="002A2A0D" w:rsidRPr="00240489">
        <w:rPr>
          <w:rStyle w:val="a6"/>
          <w:bCs/>
          <w:sz w:val="28"/>
          <w:szCs w:val="28"/>
        </w:rPr>
        <w:t>г. №</w:t>
      </w:r>
      <w:r w:rsidR="005E74DE">
        <w:rPr>
          <w:rStyle w:val="a6"/>
          <w:bCs/>
          <w:sz w:val="28"/>
          <w:szCs w:val="28"/>
        </w:rPr>
        <w:t xml:space="preserve"> </w:t>
      </w:r>
      <w:r w:rsidR="00CC3A51">
        <w:rPr>
          <w:rStyle w:val="a6"/>
          <w:bCs/>
          <w:sz w:val="28"/>
          <w:szCs w:val="28"/>
        </w:rPr>
        <w:t>54</w:t>
      </w:r>
      <w:r w:rsidR="002A2A0D" w:rsidRPr="00240489">
        <w:rPr>
          <w:rStyle w:val="a6"/>
          <w:bCs/>
          <w:sz w:val="28"/>
          <w:szCs w:val="28"/>
        </w:rPr>
        <w:t>-АР</w:t>
      </w:r>
      <w:r w:rsidR="000A5422" w:rsidRPr="00240489">
        <w:rPr>
          <w:rStyle w:val="a6"/>
          <w:bCs/>
          <w:sz w:val="28"/>
          <w:szCs w:val="28"/>
        </w:rPr>
        <w:t xml:space="preserve"> </w:t>
      </w:r>
    </w:p>
    <w:p w14:paraId="24BF9BA9" w14:textId="77777777" w:rsidR="00E7504F" w:rsidRPr="00240489" w:rsidRDefault="00E7504F" w:rsidP="00E7504F">
      <w:pPr>
        <w:autoSpaceDE w:val="0"/>
        <w:autoSpaceDN w:val="0"/>
        <w:adjustRightInd w:val="0"/>
        <w:rPr>
          <w:b/>
          <w:bCs/>
        </w:rPr>
      </w:pPr>
    </w:p>
    <w:p w14:paraId="65C35EEF" w14:textId="3A063D02" w:rsidR="00E7504F" w:rsidRPr="00240489" w:rsidRDefault="00E7504F" w:rsidP="009F29F6">
      <w:pPr>
        <w:autoSpaceDE w:val="0"/>
        <w:autoSpaceDN w:val="0"/>
        <w:adjustRightInd w:val="0"/>
        <w:ind w:firstLine="540"/>
        <w:jc w:val="both"/>
      </w:pPr>
      <w:r w:rsidRPr="00240489">
        <w:t>В соответствии с Федеральными законами от 27.07.2010 № 210-ФЗ «Об организации предоставления государственных и муниципальных услуг»</w:t>
      </w:r>
      <w:r w:rsidR="009F29F6">
        <w:t xml:space="preserve">, </w:t>
      </w:r>
      <w:r w:rsidRPr="00240489">
        <w:t>от 06.10.2003 № 131-ФЗ «Об общих принципах организации местного самоуправления в Российской Федерации», Устав</w:t>
      </w:r>
      <w:r w:rsidR="00EE7D84" w:rsidRPr="00240489">
        <w:t xml:space="preserve">ом </w:t>
      </w:r>
      <w:r w:rsidR="00C47D97" w:rsidRPr="00240489">
        <w:rPr>
          <w:rStyle w:val="a6"/>
        </w:rPr>
        <w:t>МО «Село Болхуны» Ахтубинского района Астраханской области</w:t>
      </w:r>
      <w:r w:rsidRPr="00240489">
        <w:t>, с целью приведения нормативных правовых актов в соответствие с требованиями действующего законодательства, администрация</w:t>
      </w:r>
      <w:r w:rsidR="00902800" w:rsidRPr="00240489">
        <w:t xml:space="preserve"> МО «Село Болхуны»</w:t>
      </w:r>
      <w:r w:rsidRPr="00240489">
        <w:rPr>
          <w:color w:val="171717" w:themeColor="background2" w:themeShade="1A"/>
        </w:rPr>
        <w:t>,</w:t>
      </w:r>
    </w:p>
    <w:p w14:paraId="7E41A8BB" w14:textId="77777777" w:rsidR="00E7504F" w:rsidRPr="00240489" w:rsidRDefault="00E7504F" w:rsidP="00E7504F">
      <w:pPr>
        <w:autoSpaceDE w:val="0"/>
        <w:autoSpaceDN w:val="0"/>
        <w:adjustRightInd w:val="0"/>
        <w:ind w:firstLine="540"/>
        <w:jc w:val="both"/>
      </w:pPr>
    </w:p>
    <w:p w14:paraId="37F3097E" w14:textId="77777777" w:rsidR="00E7504F" w:rsidRPr="00240489" w:rsidRDefault="00E7504F" w:rsidP="00E7504F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240489">
        <w:rPr>
          <w:b/>
          <w:bCs/>
        </w:rPr>
        <w:t>ПОСТАНОВЛЯЕТ:</w:t>
      </w:r>
    </w:p>
    <w:p w14:paraId="01BFEE7C" w14:textId="77777777" w:rsidR="00E7504F" w:rsidRPr="009F29F6" w:rsidRDefault="00E7504F" w:rsidP="009F29F6">
      <w:pPr>
        <w:autoSpaceDE w:val="0"/>
        <w:autoSpaceDN w:val="0"/>
        <w:adjustRightInd w:val="0"/>
        <w:ind w:firstLine="540"/>
        <w:jc w:val="both"/>
      </w:pPr>
    </w:p>
    <w:p w14:paraId="05BAF7F9" w14:textId="7B1CCF55" w:rsidR="0058250D" w:rsidRPr="009F29F6" w:rsidRDefault="00E7504F" w:rsidP="009F29F6">
      <w:pPr>
        <w:autoSpaceDE w:val="0"/>
        <w:autoSpaceDN w:val="0"/>
        <w:adjustRightInd w:val="0"/>
        <w:ind w:firstLine="540"/>
        <w:jc w:val="both"/>
      </w:pPr>
      <w:r w:rsidRPr="00240489">
        <w:t xml:space="preserve">1. Внести изменения </w:t>
      </w:r>
      <w:r w:rsidR="00742DA6" w:rsidRPr="00240489">
        <w:t xml:space="preserve">в </w:t>
      </w:r>
      <w:r w:rsidR="00CC3A51" w:rsidRPr="00240489">
        <w:rPr>
          <w:bCs/>
        </w:rPr>
        <w:t>а</w:t>
      </w:r>
      <w:r w:rsidR="00CC3A51" w:rsidRPr="00240489">
        <w:rPr>
          <w:bCs/>
          <w:color w:val="171717" w:themeColor="background2" w:themeShade="1A"/>
        </w:rPr>
        <w:t>дминистративный регламент предоставления муниципальной услуги «</w:t>
      </w:r>
      <w:r w:rsidR="00CC3A51" w:rsidRPr="00CC3A51">
        <w:rPr>
          <w:rStyle w:val="a6"/>
          <w:bCs/>
        </w:rPr>
        <w:t>Предоставление в аренду или собственность земельных участков, находящихся в муниципальной собственности, без проведения торгов</w:t>
      </w:r>
      <w:r w:rsidR="00CC3A51" w:rsidRPr="00240489">
        <w:rPr>
          <w:rStyle w:val="a6"/>
          <w:bCs/>
        </w:rPr>
        <w:t>», утвержденный постановлением администрации МО «Село Болхуны» Ахтубинского района Астраханской области от 2</w:t>
      </w:r>
      <w:r w:rsidR="00CC3A51">
        <w:rPr>
          <w:rStyle w:val="a6"/>
          <w:bCs/>
        </w:rPr>
        <w:t>6.10.2021</w:t>
      </w:r>
      <w:r w:rsidR="00CC3A51" w:rsidRPr="00240489">
        <w:rPr>
          <w:rStyle w:val="a6"/>
          <w:bCs/>
        </w:rPr>
        <w:t>г. №</w:t>
      </w:r>
      <w:r w:rsidR="00CC3A51">
        <w:rPr>
          <w:rStyle w:val="a6"/>
          <w:bCs/>
        </w:rPr>
        <w:t xml:space="preserve"> 54</w:t>
      </w:r>
      <w:r w:rsidR="00CC3A51" w:rsidRPr="00240489">
        <w:rPr>
          <w:rStyle w:val="a6"/>
          <w:bCs/>
        </w:rPr>
        <w:t>-АР</w:t>
      </w:r>
      <w:r w:rsidR="0058250D" w:rsidRPr="009F29F6">
        <w:t>:</w:t>
      </w:r>
    </w:p>
    <w:p w14:paraId="5B10D9E5" w14:textId="7851D223" w:rsidR="006F7BC1" w:rsidRPr="003B6BB2" w:rsidRDefault="006F7BC1" w:rsidP="006F7BC1">
      <w:pPr>
        <w:widowControl w:val="0"/>
        <w:tabs>
          <w:tab w:val="left" w:pos="298"/>
        </w:tabs>
        <w:ind w:left="20" w:right="20" w:firstLine="689"/>
        <w:jc w:val="both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>1.1. Пункт 1.2 дополнить абзацами следующего содержания</w:t>
      </w:r>
      <w:r w:rsidRPr="003B6BB2">
        <w:rPr>
          <w:rFonts w:eastAsia="SimSun"/>
          <w:bCs/>
          <w:color w:val="000000"/>
        </w:rPr>
        <w:t>:</w:t>
      </w:r>
    </w:p>
    <w:p w14:paraId="30841889" w14:textId="75F784DE" w:rsidR="006F7BC1" w:rsidRPr="003B6BB2" w:rsidRDefault="006F7BC1" w:rsidP="006F7BC1">
      <w:pPr>
        <w:widowControl w:val="0"/>
        <w:tabs>
          <w:tab w:val="left" w:pos="298"/>
        </w:tabs>
        <w:ind w:left="20" w:right="20" w:firstLine="689"/>
        <w:jc w:val="both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>«</w:t>
      </w:r>
      <w:r w:rsidRPr="003B6BB2">
        <w:rPr>
          <w:rFonts w:eastAsia="SimSun"/>
          <w:bCs/>
          <w:color w:val="000000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56ADFA4A" w14:textId="77777777" w:rsidR="006F7BC1" w:rsidRPr="003B6BB2" w:rsidRDefault="006F7BC1" w:rsidP="006F7BC1">
      <w:pPr>
        <w:widowControl w:val="0"/>
        <w:tabs>
          <w:tab w:val="left" w:pos="298"/>
        </w:tabs>
        <w:ind w:left="20" w:right="20" w:firstLine="689"/>
        <w:jc w:val="both"/>
        <w:rPr>
          <w:rFonts w:eastAsia="SimSun"/>
          <w:bCs/>
          <w:color w:val="000000"/>
        </w:rPr>
      </w:pPr>
      <w:r w:rsidRPr="003B6BB2">
        <w:rPr>
          <w:rFonts w:eastAsia="SimSun"/>
          <w:bCs/>
          <w:color w:val="000000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</w:t>
      </w:r>
      <w:r w:rsidRPr="003B6BB2">
        <w:rPr>
          <w:rFonts w:eastAsia="SimSun"/>
          <w:bCs/>
          <w:color w:val="000000"/>
        </w:rPr>
        <w:lastRenderedPageBreak/>
        <w:t>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6B67BD66" w14:textId="77777777" w:rsidR="006F7BC1" w:rsidRDefault="006F7BC1" w:rsidP="006F7BC1">
      <w:pPr>
        <w:widowControl w:val="0"/>
        <w:tabs>
          <w:tab w:val="left" w:pos="298"/>
        </w:tabs>
        <w:ind w:left="20" w:right="20" w:firstLine="689"/>
        <w:jc w:val="both"/>
        <w:rPr>
          <w:rFonts w:eastAsia="SimSun"/>
          <w:bCs/>
          <w:color w:val="000000"/>
        </w:rPr>
      </w:pPr>
      <w:r w:rsidRPr="003B6BB2">
        <w:rPr>
          <w:rFonts w:eastAsia="SimSun"/>
          <w:bCs/>
          <w:color w:val="000000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настоящим административным регламентом.</w:t>
      </w:r>
      <w:r>
        <w:rPr>
          <w:rFonts w:eastAsia="SimSun"/>
          <w:bCs/>
          <w:color w:val="000000"/>
        </w:rPr>
        <w:t>»</w:t>
      </w:r>
      <w:r w:rsidRPr="003B6BB2">
        <w:rPr>
          <w:rFonts w:eastAsia="SimSun"/>
          <w:bCs/>
          <w:color w:val="000000"/>
        </w:rPr>
        <w:t>.</w:t>
      </w:r>
    </w:p>
    <w:p w14:paraId="05D9EE11" w14:textId="2896CA86" w:rsidR="006F7BC1" w:rsidRDefault="006F7BC1" w:rsidP="006F7BC1">
      <w:pPr>
        <w:widowControl w:val="0"/>
        <w:tabs>
          <w:tab w:val="left" w:pos="298"/>
        </w:tabs>
        <w:ind w:left="20" w:right="20" w:firstLine="689"/>
        <w:jc w:val="both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1.2. </w:t>
      </w:r>
      <w:r w:rsidR="00CC3A51">
        <w:rPr>
          <w:rFonts w:eastAsia="SimSun"/>
          <w:bCs/>
          <w:color w:val="000000"/>
        </w:rPr>
        <w:t>Пункт 10.1</w:t>
      </w:r>
      <w:r w:rsidR="00493AC8">
        <w:rPr>
          <w:rFonts w:eastAsia="SimSun"/>
          <w:bCs/>
          <w:color w:val="000000"/>
        </w:rPr>
        <w:t>.6 дополнить</w:t>
      </w:r>
      <w:r>
        <w:rPr>
          <w:rFonts w:eastAsia="SimSun"/>
          <w:bCs/>
          <w:color w:val="000000"/>
        </w:rPr>
        <w:t xml:space="preserve"> абзацами следующего содержания:</w:t>
      </w:r>
    </w:p>
    <w:p w14:paraId="148EA6F8" w14:textId="77777777" w:rsidR="006F7BC1" w:rsidRPr="003B6BB2" w:rsidRDefault="006F7BC1" w:rsidP="006F7BC1">
      <w:pPr>
        <w:widowControl w:val="0"/>
        <w:tabs>
          <w:tab w:val="left" w:pos="298"/>
        </w:tabs>
        <w:ind w:left="20" w:right="20" w:firstLine="689"/>
        <w:jc w:val="both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>«</w:t>
      </w:r>
      <w:r w:rsidRPr="003B6BB2">
        <w:rPr>
          <w:rFonts w:eastAsia="SimSun"/>
          <w:bCs/>
          <w:color w:val="000000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статьями 9, 10 и 14 Федерального закона от 29 декабря 2022 года N 572-ФЗ </w:t>
      </w:r>
      <w:r>
        <w:rPr>
          <w:rFonts w:eastAsia="SimSun"/>
          <w:bCs/>
          <w:color w:val="000000"/>
        </w:rPr>
        <w:t>«</w:t>
      </w:r>
      <w:r w:rsidRPr="003B6BB2">
        <w:rPr>
          <w:rFonts w:eastAsia="SimSun"/>
          <w:bCs/>
          <w:color w:val="000000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eastAsia="SimSun"/>
          <w:bCs/>
          <w:color w:val="000000"/>
        </w:rPr>
        <w:t>»</w:t>
      </w:r>
      <w:r w:rsidRPr="003B6BB2">
        <w:rPr>
          <w:rFonts w:eastAsia="SimSun"/>
          <w:bCs/>
          <w:color w:val="000000"/>
        </w:rPr>
        <w:t>.</w:t>
      </w:r>
    </w:p>
    <w:p w14:paraId="3FA832B0" w14:textId="77777777" w:rsidR="006F7BC1" w:rsidRPr="003B6BB2" w:rsidRDefault="006F7BC1" w:rsidP="006F7BC1">
      <w:pPr>
        <w:widowControl w:val="0"/>
        <w:tabs>
          <w:tab w:val="left" w:pos="298"/>
        </w:tabs>
        <w:ind w:left="20" w:right="20" w:firstLine="689"/>
        <w:jc w:val="both"/>
        <w:rPr>
          <w:rFonts w:eastAsia="SimSun"/>
          <w:bCs/>
          <w:color w:val="000000"/>
        </w:rPr>
      </w:pPr>
      <w:r w:rsidRPr="003B6BB2">
        <w:rPr>
          <w:rFonts w:eastAsia="SimSun"/>
          <w:bCs/>
          <w:color w:val="000000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32AD656D" w14:textId="77777777" w:rsidR="006F7BC1" w:rsidRPr="003B6BB2" w:rsidRDefault="006F7BC1" w:rsidP="006F7BC1">
      <w:pPr>
        <w:widowControl w:val="0"/>
        <w:tabs>
          <w:tab w:val="left" w:pos="298"/>
        </w:tabs>
        <w:ind w:left="20" w:right="20" w:firstLine="689"/>
        <w:jc w:val="both"/>
        <w:rPr>
          <w:rFonts w:eastAsia="SimSun"/>
          <w:bCs/>
          <w:color w:val="000000"/>
        </w:rPr>
      </w:pPr>
      <w:r w:rsidRPr="003B6BB2">
        <w:rPr>
          <w:rFonts w:eastAsia="SimSun"/>
          <w:bCs/>
          <w:color w:val="000000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4118D81F" w14:textId="77777777" w:rsidR="006F7BC1" w:rsidRDefault="006F7BC1" w:rsidP="006F7BC1">
      <w:pPr>
        <w:widowControl w:val="0"/>
        <w:tabs>
          <w:tab w:val="left" w:pos="298"/>
        </w:tabs>
        <w:ind w:left="20" w:right="20" w:firstLine="689"/>
        <w:jc w:val="both"/>
        <w:rPr>
          <w:rFonts w:eastAsia="SimSun"/>
          <w:bCs/>
          <w:color w:val="000000"/>
        </w:rPr>
      </w:pPr>
      <w:r w:rsidRPr="003B6BB2">
        <w:rPr>
          <w:rFonts w:eastAsia="SimSun"/>
          <w:bCs/>
          <w:color w:val="000000"/>
        </w:rPr>
        <w:t xml:space="preserve">2) информационных технологий, предусмотренных статьями 9, 10 и 14 Федерального закона от 29 декабря 2022 года N 572-ФЗ </w:t>
      </w:r>
      <w:r>
        <w:rPr>
          <w:rFonts w:eastAsia="SimSun"/>
          <w:bCs/>
          <w:color w:val="000000"/>
        </w:rPr>
        <w:t>«</w:t>
      </w:r>
      <w:r w:rsidRPr="003B6BB2">
        <w:rPr>
          <w:rFonts w:eastAsia="SimSun"/>
          <w:bCs/>
          <w:color w:val="000000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eastAsia="SimSun"/>
          <w:bCs/>
          <w:color w:val="000000"/>
        </w:rPr>
        <w:t>»</w:t>
      </w:r>
      <w:r w:rsidRPr="003B6BB2">
        <w:rPr>
          <w:rFonts w:eastAsia="SimSun"/>
          <w:bCs/>
          <w:color w:val="000000"/>
        </w:rPr>
        <w:t>.</w:t>
      </w:r>
      <w:r>
        <w:rPr>
          <w:rFonts w:eastAsia="SimSun"/>
          <w:bCs/>
          <w:color w:val="000000"/>
        </w:rPr>
        <w:t>»</w:t>
      </w:r>
      <w:r w:rsidRPr="003B6BB2">
        <w:rPr>
          <w:rFonts w:eastAsia="SimSun"/>
          <w:bCs/>
          <w:color w:val="000000"/>
        </w:rPr>
        <w:t>.</w:t>
      </w:r>
    </w:p>
    <w:p w14:paraId="6258E136" w14:textId="2FFBA354" w:rsidR="00E7504F" w:rsidRPr="00240489" w:rsidRDefault="00E7504F" w:rsidP="009F29F6">
      <w:pPr>
        <w:autoSpaceDE w:val="0"/>
        <w:autoSpaceDN w:val="0"/>
        <w:adjustRightInd w:val="0"/>
        <w:ind w:firstLine="540"/>
        <w:jc w:val="both"/>
      </w:pPr>
      <w:r w:rsidRPr="00240489">
        <w:t xml:space="preserve">2. </w:t>
      </w:r>
      <w:bookmarkStart w:id="1" w:name="sub_3"/>
      <w:r w:rsidRPr="00240489">
        <w:t>Настоящее постановление подлежит обнародованию в соответствии с действующим законодательством</w:t>
      </w:r>
      <w:bookmarkEnd w:id="1"/>
      <w:r w:rsidRPr="00240489">
        <w:t>.</w:t>
      </w:r>
    </w:p>
    <w:p w14:paraId="06C4C90F" w14:textId="48587CF5" w:rsidR="00E7504F" w:rsidRPr="00240489" w:rsidRDefault="00E7504F" w:rsidP="009F29F6">
      <w:pPr>
        <w:autoSpaceDE w:val="0"/>
        <w:autoSpaceDN w:val="0"/>
        <w:adjustRightInd w:val="0"/>
        <w:ind w:firstLine="540"/>
        <w:jc w:val="both"/>
      </w:pPr>
      <w:r w:rsidRPr="00240489">
        <w:t>3. Контроль за исполнением настоящего постановления оставляю за собой.</w:t>
      </w:r>
    </w:p>
    <w:p w14:paraId="46620244" w14:textId="7704C326" w:rsidR="00E7504F" w:rsidRDefault="00E7504F" w:rsidP="009F29F6">
      <w:pPr>
        <w:autoSpaceDE w:val="0"/>
        <w:autoSpaceDN w:val="0"/>
        <w:adjustRightInd w:val="0"/>
        <w:ind w:firstLine="540"/>
        <w:jc w:val="both"/>
      </w:pPr>
    </w:p>
    <w:p w14:paraId="0CBF7E39" w14:textId="77777777" w:rsidR="00927B56" w:rsidRPr="00240489" w:rsidRDefault="00927B56" w:rsidP="009F29F6">
      <w:pPr>
        <w:autoSpaceDE w:val="0"/>
        <w:autoSpaceDN w:val="0"/>
        <w:adjustRightInd w:val="0"/>
        <w:ind w:firstLine="540"/>
        <w:jc w:val="both"/>
      </w:pPr>
    </w:p>
    <w:p w14:paraId="38FDBEEC" w14:textId="77777777" w:rsidR="00E7504F" w:rsidRPr="00240489" w:rsidRDefault="00E7504F" w:rsidP="009F29F6">
      <w:pPr>
        <w:autoSpaceDE w:val="0"/>
        <w:autoSpaceDN w:val="0"/>
        <w:adjustRightInd w:val="0"/>
        <w:ind w:firstLine="540"/>
        <w:jc w:val="both"/>
      </w:pPr>
    </w:p>
    <w:p w14:paraId="426AAC1F" w14:textId="33B1381A" w:rsidR="009F29F6" w:rsidRPr="009F29F6" w:rsidRDefault="007A726D" w:rsidP="006F7BC1">
      <w:pPr>
        <w:pStyle w:val="a4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color w:val="171717" w:themeColor="background2" w:themeShade="1A"/>
          <w:sz w:val="28"/>
          <w:szCs w:val="28"/>
        </w:rPr>
        <w:t xml:space="preserve">              </w:t>
      </w:r>
      <w:r w:rsidR="00927B56">
        <w:rPr>
          <w:color w:val="171717" w:themeColor="background2" w:themeShade="1A"/>
          <w:sz w:val="28"/>
          <w:szCs w:val="28"/>
        </w:rPr>
        <w:t>Глава МО «Село Болхуны» __________________Н.Д. Руденко</w:t>
      </w:r>
    </w:p>
    <w:p w14:paraId="1159EB12" w14:textId="77777777" w:rsidR="009F29F6" w:rsidRPr="009F29F6" w:rsidRDefault="009F29F6" w:rsidP="009F29F6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sectPr w:rsidR="009F29F6" w:rsidRPr="009F29F6" w:rsidSect="00927B56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212DB"/>
    <w:multiLevelType w:val="multilevel"/>
    <w:tmpl w:val="3D705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" w15:restartNumberingAfterBreak="0">
    <w:nsid w:val="4C952C8F"/>
    <w:multiLevelType w:val="multilevel"/>
    <w:tmpl w:val="5BC6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" w15:restartNumberingAfterBreak="0">
    <w:nsid w:val="5DFE11CD"/>
    <w:multiLevelType w:val="multilevel"/>
    <w:tmpl w:val="33E43C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22"/>
    <w:rsid w:val="00065B26"/>
    <w:rsid w:val="000A3DBA"/>
    <w:rsid w:val="000A5422"/>
    <w:rsid w:val="00133AF9"/>
    <w:rsid w:val="001615E8"/>
    <w:rsid w:val="00240489"/>
    <w:rsid w:val="0026089E"/>
    <w:rsid w:val="0027200F"/>
    <w:rsid w:val="002A2A0D"/>
    <w:rsid w:val="002A72DD"/>
    <w:rsid w:val="0033168F"/>
    <w:rsid w:val="00493AC8"/>
    <w:rsid w:val="004B646A"/>
    <w:rsid w:val="004D0580"/>
    <w:rsid w:val="004D45E4"/>
    <w:rsid w:val="004F5131"/>
    <w:rsid w:val="00522A16"/>
    <w:rsid w:val="0058250D"/>
    <w:rsid w:val="005E74DE"/>
    <w:rsid w:val="00615BB6"/>
    <w:rsid w:val="00652F09"/>
    <w:rsid w:val="006F7BC1"/>
    <w:rsid w:val="00742DA6"/>
    <w:rsid w:val="00756822"/>
    <w:rsid w:val="007A726D"/>
    <w:rsid w:val="00902800"/>
    <w:rsid w:val="00927B56"/>
    <w:rsid w:val="009F29F6"/>
    <w:rsid w:val="00A0407B"/>
    <w:rsid w:val="00A20311"/>
    <w:rsid w:val="00AC6D00"/>
    <w:rsid w:val="00B168EE"/>
    <w:rsid w:val="00B452A5"/>
    <w:rsid w:val="00BC3FF3"/>
    <w:rsid w:val="00C353B5"/>
    <w:rsid w:val="00C47D97"/>
    <w:rsid w:val="00C52E9E"/>
    <w:rsid w:val="00CC3A51"/>
    <w:rsid w:val="00CC6366"/>
    <w:rsid w:val="00D51B24"/>
    <w:rsid w:val="00D54838"/>
    <w:rsid w:val="00E7504F"/>
    <w:rsid w:val="00E841AF"/>
    <w:rsid w:val="00EB66A7"/>
    <w:rsid w:val="00EE7D84"/>
    <w:rsid w:val="00F50DF2"/>
    <w:rsid w:val="00FD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6331A"/>
  <w15:chartTrackingRefBased/>
  <w15:docId w15:val="{8FD8CF0F-BAE5-4BA2-9299-0214C71E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04F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927B56"/>
    <w:pPr>
      <w:widowControl w:val="0"/>
      <w:autoSpaceDE w:val="0"/>
      <w:autoSpaceDN w:val="0"/>
      <w:adjustRightInd w:val="0"/>
      <w:spacing w:before="75"/>
      <w:jc w:val="center"/>
      <w:outlineLvl w:val="0"/>
    </w:pPr>
    <w:rPr>
      <w:rFonts w:ascii="Arial" w:eastAsia="Times New Roman" w:hAnsi="Arial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E7504F"/>
    <w:rPr>
      <w:rFonts w:ascii="Times New Roman" w:eastAsia="Times New Roman" w:hAnsi="Times New Roman" w:cs="Times New Roman"/>
    </w:rPr>
  </w:style>
  <w:style w:type="paragraph" w:styleId="a4">
    <w:name w:val="No Spacing"/>
    <w:link w:val="a3"/>
    <w:qFormat/>
    <w:rsid w:val="00E750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E7504F"/>
    <w:rPr>
      <w:color w:val="0000FF"/>
      <w:u w:val="single"/>
    </w:rPr>
  </w:style>
  <w:style w:type="character" w:customStyle="1" w:styleId="a6">
    <w:name w:val="Цветовое выделение для Нормальный"/>
    <w:rsid w:val="000A5422"/>
  </w:style>
  <w:style w:type="paragraph" w:customStyle="1" w:styleId="Textbody">
    <w:name w:val="Text body"/>
    <w:basedOn w:val="a"/>
    <w:rsid w:val="004F5131"/>
    <w:pPr>
      <w:suppressAutoHyphens/>
      <w:spacing w:after="120"/>
    </w:pPr>
    <w:rPr>
      <w:rFonts w:eastAsia="SimSun"/>
      <w:color w:val="000000"/>
      <w:kern w:val="2"/>
      <w:szCs w:val="20"/>
      <w:lang w:eastAsia="zh-CN" w:bidi="hi-IN"/>
    </w:rPr>
  </w:style>
  <w:style w:type="paragraph" w:styleId="a7">
    <w:name w:val="List Paragraph"/>
    <w:basedOn w:val="a"/>
    <w:uiPriority w:val="34"/>
    <w:qFormat/>
    <w:rsid w:val="00C353B5"/>
    <w:pPr>
      <w:ind w:left="720"/>
      <w:contextualSpacing/>
    </w:pPr>
  </w:style>
  <w:style w:type="character" w:customStyle="1" w:styleId="FontStyle11">
    <w:name w:val="Font Style11"/>
    <w:rsid w:val="00240489"/>
    <w:rPr>
      <w:rFonts w:ascii="Arial" w:hAnsi="Arial" w:cs="Arial"/>
      <w:b/>
      <w:bCs/>
      <w:sz w:val="22"/>
      <w:szCs w:val="22"/>
    </w:rPr>
  </w:style>
  <w:style w:type="paragraph" w:customStyle="1" w:styleId="Style1">
    <w:name w:val="Style1"/>
    <w:basedOn w:val="a"/>
    <w:rsid w:val="00240489"/>
    <w:pPr>
      <w:widowControl w:val="0"/>
      <w:suppressAutoHyphens/>
      <w:spacing w:line="278" w:lineRule="exact"/>
      <w:jc w:val="right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927B56"/>
    <w:rPr>
      <w:rFonts w:ascii="Arial" w:eastAsia="Times New Roman" w:hAnsi="Arial" w:cs="Times New Roman"/>
      <w:b/>
      <w:bCs/>
      <w:sz w:val="24"/>
      <w:szCs w:val="24"/>
      <w:u w:val="single"/>
      <w:lang w:eastAsia="ru-RU"/>
    </w:rPr>
  </w:style>
  <w:style w:type="character" w:customStyle="1" w:styleId="a8">
    <w:name w:val="Цветовое выделение"/>
    <w:uiPriority w:val="99"/>
    <w:rsid w:val="00927B56"/>
    <w:rPr>
      <w:color w:val="0000FF"/>
    </w:rPr>
  </w:style>
  <w:style w:type="paragraph" w:customStyle="1" w:styleId="a9">
    <w:name w:val="Таблицы (моноширинный)"/>
    <w:basedOn w:val="a"/>
    <w:next w:val="a"/>
    <w:uiPriority w:val="99"/>
    <w:rsid w:val="00927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paragraph" w:customStyle="1" w:styleId="aa">
    <w:name w:val="Базовый"/>
    <w:rsid w:val="00927B56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cp:keywords/>
  <dc:description/>
  <cp:lastModifiedBy>Пользователь Windows</cp:lastModifiedBy>
  <cp:revision>4</cp:revision>
  <dcterms:created xsi:type="dcterms:W3CDTF">2025-11-13T15:42:00Z</dcterms:created>
  <dcterms:modified xsi:type="dcterms:W3CDTF">2025-11-14T10:05:00Z</dcterms:modified>
</cp:coreProperties>
</file>