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561" w:rsidRDefault="00E17561" w:rsidP="00A626B3">
      <w:pPr>
        <w:pStyle w:val="StGen0"/>
        <w:shd w:val="clear" w:color="auto" w:fill="FFFFFF"/>
        <w:spacing w:before="0" w:beforeAutospacing="0" w:after="0" w:afterAutospacing="0"/>
        <w:ind w:left="4395"/>
        <w:rPr>
          <w:color w:val="000000"/>
          <w:sz w:val="28"/>
          <w:szCs w:val="28"/>
        </w:rPr>
      </w:pPr>
    </w:p>
    <w:p w:rsidR="00E17561" w:rsidRPr="00D71D5F" w:rsidRDefault="00E17561" w:rsidP="00E17561">
      <w:pPr>
        <w:shd w:val="clear" w:color="auto" w:fill="FFFFFF"/>
        <w:rPr>
          <w:color w:val="34343C"/>
          <w:sz w:val="28"/>
          <w:szCs w:val="28"/>
        </w:rPr>
      </w:pPr>
    </w:p>
    <w:p w:rsidR="00E17561" w:rsidRPr="00F81372" w:rsidRDefault="00E17561" w:rsidP="00E17561">
      <w:pPr>
        <w:suppressAutoHyphens/>
        <w:spacing w:after="0" w:line="240" w:lineRule="auto"/>
        <w:ind w:hanging="539"/>
        <w:jc w:val="center"/>
        <w:rPr>
          <w:rFonts w:ascii="Times New Roman" w:hAnsi="Times New Roman" w:cs="Times New Roman"/>
          <w:color w:val="000000" w:themeColor="text1"/>
          <w:sz w:val="28"/>
          <w:szCs w:val="28"/>
        </w:rPr>
      </w:pPr>
      <w:r w:rsidRPr="00F81372">
        <w:rPr>
          <w:rFonts w:ascii="Times New Roman" w:hAnsi="Times New Roman" w:cs="Times New Roman"/>
          <w:color w:val="000000" w:themeColor="text1"/>
          <w:sz w:val="28"/>
          <w:szCs w:val="28"/>
        </w:rPr>
        <w:t>АДМИНИСТРАЦИЯ МУНИЦИПАЛЬНОГО ОБРАЗОВАНИЯ</w:t>
      </w:r>
    </w:p>
    <w:p w:rsidR="00E17561" w:rsidRPr="00F81372" w:rsidRDefault="00E17561" w:rsidP="00E17561">
      <w:pPr>
        <w:suppressAutoHyphens/>
        <w:spacing w:after="0" w:line="240" w:lineRule="auto"/>
        <w:ind w:hanging="539"/>
        <w:jc w:val="center"/>
        <w:rPr>
          <w:rFonts w:ascii="Times New Roman" w:hAnsi="Times New Roman" w:cs="Times New Roman"/>
          <w:color w:val="000000" w:themeColor="text1"/>
          <w:sz w:val="28"/>
          <w:szCs w:val="28"/>
        </w:rPr>
      </w:pPr>
      <w:r w:rsidRPr="00F81372">
        <w:rPr>
          <w:rFonts w:ascii="Times New Roman" w:hAnsi="Times New Roman" w:cs="Times New Roman"/>
          <w:color w:val="000000" w:themeColor="text1"/>
          <w:sz w:val="28"/>
          <w:szCs w:val="28"/>
        </w:rPr>
        <w:t xml:space="preserve">«СЕЛЬСКОЕ ПОСЕЛЕНИЕ </w:t>
      </w:r>
      <w:r w:rsidR="008E68FA">
        <w:rPr>
          <w:rFonts w:ascii="Times New Roman" w:hAnsi="Times New Roman" w:cs="Times New Roman"/>
          <w:color w:val="000000" w:themeColor="text1"/>
          <w:sz w:val="28"/>
          <w:szCs w:val="28"/>
        </w:rPr>
        <w:t>СЕЛО БОЛХУНЫ</w:t>
      </w:r>
    </w:p>
    <w:p w:rsidR="00E17561" w:rsidRPr="00F81372" w:rsidRDefault="00E17561" w:rsidP="00E17561">
      <w:pPr>
        <w:suppressAutoHyphens/>
        <w:spacing w:after="0" w:line="240" w:lineRule="auto"/>
        <w:ind w:hanging="539"/>
        <w:jc w:val="center"/>
        <w:rPr>
          <w:rFonts w:ascii="Times New Roman" w:hAnsi="Times New Roman" w:cs="Times New Roman"/>
          <w:color w:val="000000" w:themeColor="text1"/>
          <w:sz w:val="28"/>
          <w:szCs w:val="28"/>
        </w:rPr>
      </w:pPr>
      <w:r w:rsidRPr="00F81372">
        <w:rPr>
          <w:rFonts w:ascii="Times New Roman" w:hAnsi="Times New Roman" w:cs="Times New Roman"/>
          <w:color w:val="000000" w:themeColor="text1"/>
          <w:sz w:val="28"/>
          <w:szCs w:val="28"/>
        </w:rPr>
        <w:t xml:space="preserve">АХТУБИНСКОГО МУНИЦИПАЛЬНОГО РАЙОНА </w:t>
      </w:r>
    </w:p>
    <w:p w:rsidR="00E17561" w:rsidRPr="00F81372" w:rsidRDefault="00E17561" w:rsidP="00E17561">
      <w:pPr>
        <w:suppressAutoHyphens/>
        <w:spacing w:after="0" w:line="240" w:lineRule="auto"/>
        <w:ind w:hanging="539"/>
        <w:jc w:val="center"/>
        <w:rPr>
          <w:rFonts w:ascii="Times New Roman" w:hAnsi="Times New Roman" w:cs="Times New Roman"/>
          <w:color w:val="000000" w:themeColor="text1"/>
          <w:sz w:val="28"/>
          <w:szCs w:val="28"/>
        </w:rPr>
      </w:pPr>
      <w:r w:rsidRPr="00F81372">
        <w:rPr>
          <w:rFonts w:ascii="Times New Roman" w:hAnsi="Times New Roman" w:cs="Times New Roman"/>
          <w:color w:val="000000" w:themeColor="text1"/>
          <w:sz w:val="28"/>
          <w:szCs w:val="28"/>
        </w:rPr>
        <w:t>АСТРАХАНСКОЙ ОБЛАСТИ»</w:t>
      </w:r>
    </w:p>
    <w:p w:rsidR="00E17561" w:rsidRPr="00F81372" w:rsidRDefault="00E17561" w:rsidP="00E17561">
      <w:pPr>
        <w:suppressAutoHyphens/>
        <w:spacing w:after="0" w:line="240" w:lineRule="auto"/>
        <w:ind w:hanging="539"/>
        <w:jc w:val="both"/>
        <w:rPr>
          <w:rFonts w:ascii="Times New Roman" w:hAnsi="Times New Roman" w:cs="Times New Roman"/>
          <w:color w:val="000000" w:themeColor="text1"/>
          <w:sz w:val="28"/>
          <w:szCs w:val="28"/>
        </w:rPr>
      </w:pPr>
    </w:p>
    <w:p w:rsidR="00E17561" w:rsidRPr="00F81372" w:rsidRDefault="00E17561" w:rsidP="00E17561">
      <w:pPr>
        <w:suppressAutoHyphens/>
        <w:spacing w:after="0" w:line="240" w:lineRule="auto"/>
        <w:ind w:hanging="539"/>
        <w:jc w:val="both"/>
        <w:rPr>
          <w:rFonts w:ascii="Times New Roman" w:hAnsi="Times New Roman" w:cs="Times New Roman"/>
          <w:color w:val="000000" w:themeColor="text1"/>
          <w:sz w:val="28"/>
          <w:szCs w:val="28"/>
        </w:rPr>
      </w:pPr>
      <w:r w:rsidRPr="00F81372">
        <w:rPr>
          <w:rFonts w:ascii="Times New Roman" w:hAnsi="Times New Roman" w:cs="Times New Roman"/>
          <w:color w:val="000000" w:themeColor="text1"/>
          <w:sz w:val="28"/>
          <w:szCs w:val="28"/>
        </w:rPr>
        <w:t xml:space="preserve">                                                     ПОСТАНОВЛЕНИЕ</w:t>
      </w:r>
    </w:p>
    <w:p w:rsidR="00E17561" w:rsidRPr="00F81372" w:rsidRDefault="00E17561" w:rsidP="00E17561">
      <w:pPr>
        <w:suppressAutoHyphens/>
        <w:spacing w:after="0" w:line="240" w:lineRule="auto"/>
        <w:ind w:hanging="539"/>
        <w:jc w:val="both"/>
        <w:rPr>
          <w:rFonts w:ascii="Times New Roman" w:hAnsi="Times New Roman" w:cs="Times New Roman"/>
          <w:color w:val="000000" w:themeColor="text1"/>
          <w:sz w:val="28"/>
          <w:szCs w:val="28"/>
        </w:rPr>
      </w:pPr>
      <w:r w:rsidRPr="00F81372">
        <w:rPr>
          <w:rFonts w:ascii="Times New Roman" w:hAnsi="Times New Roman" w:cs="Times New Roman"/>
          <w:color w:val="000000" w:themeColor="text1"/>
          <w:sz w:val="28"/>
          <w:szCs w:val="28"/>
        </w:rPr>
        <w:t xml:space="preserve">    </w:t>
      </w:r>
      <w:r w:rsidR="008E68FA">
        <w:rPr>
          <w:rFonts w:ascii="Times New Roman" w:hAnsi="Times New Roman" w:cs="Times New Roman"/>
          <w:color w:val="000000" w:themeColor="text1"/>
          <w:sz w:val="28"/>
          <w:szCs w:val="28"/>
        </w:rPr>
        <w:t xml:space="preserve">    </w:t>
      </w:r>
      <w:r w:rsidRPr="00F81372">
        <w:rPr>
          <w:rFonts w:ascii="Times New Roman" w:hAnsi="Times New Roman" w:cs="Times New Roman"/>
          <w:color w:val="000000" w:themeColor="text1"/>
          <w:sz w:val="28"/>
          <w:szCs w:val="28"/>
        </w:rPr>
        <w:t xml:space="preserve"> 0</w:t>
      </w:r>
      <w:r w:rsidR="008E68FA">
        <w:rPr>
          <w:rFonts w:ascii="Times New Roman" w:hAnsi="Times New Roman" w:cs="Times New Roman"/>
          <w:color w:val="000000" w:themeColor="text1"/>
          <w:sz w:val="28"/>
          <w:szCs w:val="28"/>
        </w:rPr>
        <w:t>4</w:t>
      </w:r>
      <w:r w:rsidRPr="00F81372">
        <w:rPr>
          <w:rFonts w:ascii="Times New Roman" w:hAnsi="Times New Roman" w:cs="Times New Roman"/>
          <w:color w:val="000000" w:themeColor="text1"/>
          <w:sz w:val="28"/>
          <w:szCs w:val="28"/>
        </w:rPr>
        <w:t>.07.2025                                                                                              №</w:t>
      </w:r>
      <w:r w:rsidR="008E68FA">
        <w:rPr>
          <w:rFonts w:ascii="Times New Roman" w:hAnsi="Times New Roman" w:cs="Times New Roman"/>
          <w:color w:val="000000" w:themeColor="text1"/>
          <w:sz w:val="28"/>
          <w:szCs w:val="28"/>
        </w:rPr>
        <w:t xml:space="preserve"> 36</w:t>
      </w:r>
    </w:p>
    <w:p w:rsidR="00E17561" w:rsidRPr="00F81372" w:rsidRDefault="00E17561" w:rsidP="00E17561">
      <w:pPr>
        <w:shd w:val="clear" w:color="auto" w:fill="FFFFFF"/>
        <w:spacing w:after="0" w:line="240" w:lineRule="auto"/>
        <w:rPr>
          <w:rFonts w:eastAsia="Times New Roman" w:cs="Times New Roman"/>
          <w:color w:val="000000" w:themeColor="text1"/>
          <w:sz w:val="23"/>
          <w:szCs w:val="23"/>
          <w:lang w:eastAsia="ru-RU"/>
        </w:rPr>
      </w:pPr>
    </w:p>
    <w:p w:rsidR="00E17561" w:rsidRPr="00F81372" w:rsidRDefault="008E68FA" w:rsidP="008E68FA">
      <w:pPr>
        <w:shd w:val="clear" w:color="auto" w:fill="FFFFFF"/>
        <w:spacing w:after="0" w:line="240" w:lineRule="auto"/>
        <w:ind w:right="141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Об утверждении Положения об </w:t>
      </w:r>
      <w:r w:rsidR="00E17561" w:rsidRPr="00F81372">
        <w:rPr>
          <w:rFonts w:ascii="Times New Roman" w:eastAsia="Times New Roman" w:hAnsi="Times New Roman" w:cs="Times New Roman"/>
          <w:color w:val="000000" w:themeColor="text1"/>
          <w:sz w:val="28"/>
          <w:szCs w:val="28"/>
          <w:lang w:eastAsia="ru-RU"/>
        </w:rPr>
        <w:t xml:space="preserve">экспертной комиссии </w:t>
      </w:r>
      <w:r w:rsidR="00E17561" w:rsidRPr="00F81372">
        <w:rPr>
          <w:rFonts w:ascii="Times New Roman" w:hAnsi="Times New Roman" w:cs="Times New Roman"/>
          <w:color w:val="000000" w:themeColor="text1"/>
          <w:sz w:val="28"/>
          <w:szCs w:val="28"/>
        </w:rPr>
        <w:t xml:space="preserve">администрации муниципального образования «Сельское поселение </w:t>
      </w:r>
      <w:r>
        <w:rPr>
          <w:rFonts w:ascii="Times New Roman" w:hAnsi="Times New Roman" w:cs="Times New Roman"/>
          <w:color w:val="000000" w:themeColor="text1"/>
          <w:sz w:val="28"/>
          <w:szCs w:val="28"/>
        </w:rPr>
        <w:t>Село Болхуны</w:t>
      </w:r>
      <w:r w:rsidR="00E17561" w:rsidRPr="00F81372">
        <w:rPr>
          <w:rFonts w:ascii="Times New Roman" w:hAnsi="Times New Roman" w:cs="Times New Roman"/>
          <w:color w:val="000000" w:themeColor="text1"/>
          <w:sz w:val="28"/>
          <w:szCs w:val="28"/>
        </w:rPr>
        <w:t xml:space="preserve"> Ахтубинского муниципального района Астраханской области</w:t>
      </w:r>
      <w:r w:rsidR="00E17561" w:rsidRPr="00F81372">
        <w:rPr>
          <w:rFonts w:ascii="Times New Roman" w:hAnsi="Times New Roman" w:cs="Times New Roman"/>
          <w:b/>
          <w:color w:val="000000" w:themeColor="text1"/>
          <w:sz w:val="28"/>
          <w:szCs w:val="28"/>
        </w:rPr>
        <w:t>»</w:t>
      </w:r>
    </w:p>
    <w:p w:rsidR="00E17561" w:rsidRPr="00F81372" w:rsidRDefault="00E17561" w:rsidP="00E17561">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E17561" w:rsidRPr="00F81372" w:rsidRDefault="00E17561" w:rsidP="00E17561">
      <w:pPr>
        <w:shd w:val="clear" w:color="auto" w:fill="FFFFFF"/>
        <w:spacing w:after="0" w:line="240" w:lineRule="auto"/>
        <w:ind w:left="-426"/>
        <w:jc w:val="both"/>
        <w:rPr>
          <w:rFonts w:ascii="Times New Roman" w:eastAsia="Times New Roman" w:hAnsi="Times New Roman" w:cs="Times New Roman"/>
          <w:color w:val="000000" w:themeColor="text1"/>
          <w:sz w:val="28"/>
          <w:szCs w:val="28"/>
          <w:lang w:eastAsia="ru-RU"/>
        </w:rPr>
      </w:pPr>
      <w:r w:rsidRPr="00F81372">
        <w:rPr>
          <w:rFonts w:ascii="Times New Roman" w:eastAsia="Times New Roman" w:hAnsi="Times New Roman" w:cs="Times New Roman"/>
          <w:color w:val="000000" w:themeColor="text1"/>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и Федеральным законом от 22.10.2004 г. № 125-ФЗ «Об архивном деле в Российской Федерации», для организации проведения методической и практической работы по экспертизе ценности документов, отбору и подготовке к</w:t>
      </w:r>
    </w:p>
    <w:p w:rsidR="00E17561" w:rsidRPr="00F81372" w:rsidRDefault="00E17561" w:rsidP="00E17561">
      <w:pPr>
        <w:shd w:val="clear" w:color="auto" w:fill="FFFFFF"/>
        <w:spacing w:after="0" w:line="240" w:lineRule="auto"/>
        <w:ind w:left="-426"/>
        <w:jc w:val="both"/>
        <w:rPr>
          <w:rFonts w:ascii="Times New Roman" w:eastAsia="Times New Roman" w:hAnsi="Times New Roman" w:cs="Times New Roman"/>
          <w:color w:val="000000" w:themeColor="text1"/>
          <w:sz w:val="28"/>
          <w:szCs w:val="28"/>
          <w:lang w:eastAsia="ru-RU"/>
        </w:rPr>
      </w:pPr>
      <w:r w:rsidRPr="00F81372">
        <w:rPr>
          <w:rFonts w:ascii="Times New Roman" w:eastAsia="Times New Roman" w:hAnsi="Times New Roman" w:cs="Times New Roman"/>
          <w:color w:val="000000" w:themeColor="text1"/>
          <w:sz w:val="28"/>
          <w:szCs w:val="28"/>
          <w:lang w:eastAsia="ru-RU"/>
        </w:rPr>
        <w:t>передаче на постоянное хранение документов Архивного фонда России, образу</w:t>
      </w:r>
      <w:r w:rsidR="008E68FA">
        <w:rPr>
          <w:rFonts w:ascii="Times New Roman" w:eastAsia="Times New Roman" w:hAnsi="Times New Roman" w:cs="Times New Roman"/>
          <w:color w:val="000000" w:themeColor="text1"/>
          <w:sz w:val="28"/>
          <w:szCs w:val="28"/>
          <w:lang w:eastAsia="ru-RU"/>
        </w:rPr>
        <w:t xml:space="preserve">ющихся в процессе деятельности </w:t>
      </w:r>
      <w:r w:rsidRPr="00F81372">
        <w:rPr>
          <w:rFonts w:ascii="Times New Roman" w:hAnsi="Times New Roman" w:cs="Times New Roman"/>
          <w:color w:val="000000" w:themeColor="text1"/>
          <w:sz w:val="28"/>
          <w:szCs w:val="28"/>
        </w:rPr>
        <w:t xml:space="preserve">администрации муниципального образования «Сельское поселение </w:t>
      </w:r>
      <w:r w:rsidR="008E68FA">
        <w:rPr>
          <w:rFonts w:ascii="Times New Roman" w:hAnsi="Times New Roman" w:cs="Times New Roman"/>
          <w:color w:val="000000" w:themeColor="text1"/>
          <w:sz w:val="28"/>
          <w:szCs w:val="28"/>
        </w:rPr>
        <w:t>село Болхуны</w:t>
      </w:r>
      <w:r w:rsidRPr="00F81372">
        <w:rPr>
          <w:rFonts w:ascii="Times New Roman" w:hAnsi="Times New Roman" w:cs="Times New Roman"/>
          <w:color w:val="000000" w:themeColor="text1"/>
          <w:sz w:val="28"/>
          <w:szCs w:val="28"/>
        </w:rPr>
        <w:t xml:space="preserve"> Ахтубинского муниципального района Астраханской области</w:t>
      </w:r>
      <w:r w:rsidRPr="00F81372">
        <w:rPr>
          <w:rFonts w:ascii="Times New Roman" w:hAnsi="Times New Roman" w:cs="Times New Roman"/>
          <w:b/>
          <w:color w:val="000000" w:themeColor="text1"/>
          <w:sz w:val="28"/>
          <w:szCs w:val="28"/>
        </w:rPr>
        <w:t>»</w:t>
      </w:r>
    </w:p>
    <w:p w:rsidR="00E17561" w:rsidRPr="00F81372" w:rsidRDefault="00E17561" w:rsidP="00E17561">
      <w:pPr>
        <w:shd w:val="clear" w:color="auto" w:fill="FFFFFF"/>
        <w:spacing w:after="0" w:line="240" w:lineRule="auto"/>
        <w:ind w:left="-426"/>
        <w:rPr>
          <w:rFonts w:ascii="Times New Roman" w:eastAsia="Times New Roman" w:hAnsi="Times New Roman" w:cs="Times New Roman"/>
          <w:color w:val="000000" w:themeColor="text1"/>
          <w:sz w:val="28"/>
          <w:szCs w:val="28"/>
          <w:lang w:eastAsia="ru-RU"/>
        </w:rPr>
      </w:pPr>
    </w:p>
    <w:p w:rsidR="00E17561" w:rsidRDefault="00E17561" w:rsidP="00E17561">
      <w:pPr>
        <w:shd w:val="clear" w:color="auto" w:fill="FFFFFF"/>
        <w:spacing w:after="0" w:line="240" w:lineRule="auto"/>
        <w:ind w:left="-426"/>
        <w:rPr>
          <w:rFonts w:ascii="Times New Roman" w:eastAsia="Times New Roman" w:hAnsi="Times New Roman" w:cs="Times New Roman"/>
          <w:color w:val="000000" w:themeColor="text1"/>
          <w:sz w:val="28"/>
          <w:szCs w:val="28"/>
          <w:lang w:eastAsia="ru-RU"/>
        </w:rPr>
      </w:pPr>
      <w:r w:rsidRPr="00F81372">
        <w:rPr>
          <w:rFonts w:ascii="Times New Roman" w:eastAsia="Times New Roman" w:hAnsi="Times New Roman" w:cs="Times New Roman"/>
          <w:color w:val="000000" w:themeColor="text1"/>
          <w:sz w:val="28"/>
          <w:szCs w:val="28"/>
          <w:lang w:eastAsia="ru-RU"/>
        </w:rPr>
        <w:t>ПОСТАНОВЛЯЮ:</w:t>
      </w:r>
    </w:p>
    <w:p w:rsidR="008E68FA" w:rsidRPr="00F81372" w:rsidRDefault="008E68FA" w:rsidP="00E17561">
      <w:pPr>
        <w:shd w:val="clear" w:color="auto" w:fill="FFFFFF"/>
        <w:spacing w:after="0" w:line="240" w:lineRule="auto"/>
        <w:ind w:left="-426"/>
        <w:rPr>
          <w:rFonts w:ascii="Times New Roman" w:eastAsia="Times New Roman" w:hAnsi="Times New Roman" w:cs="Times New Roman"/>
          <w:color w:val="000000" w:themeColor="text1"/>
          <w:sz w:val="28"/>
          <w:szCs w:val="28"/>
          <w:lang w:eastAsia="ru-RU"/>
        </w:rPr>
      </w:pPr>
    </w:p>
    <w:p w:rsidR="00E17561" w:rsidRPr="00F81372" w:rsidRDefault="00776F5B" w:rsidP="008E68FA">
      <w:pPr>
        <w:suppressAutoHyphens/>
        <w:spacing w:after="0"/>
        <w:jc w:val="both"/>
        <w:rPr>
          <w:rFonts w:ascii="Times New Roman" w:hAnsi="Times New Roman" w:cs="Times New Roman"/>
          <w:b/>
          <w:color w:val="000000" w:themeColor="text1"/>
          <w:sz w:val="28"/>
          <w:szCs w:val="28"/>
        </w:rPr>
      </w:pPr>
      <w:r w:rsidRPr="00F81372">
        <w:rPr>
          <w:rFonts w:ascii="Times New Roman" w:eastAsia="Times New Roman" w:hAnsi="Times New Roman" w:cs="Times New Roman"/>
          <w:color w:val="000000" w:themeColor="text1"/>
          <w:sz w:val="28"/>
          <w:szCs w:val="28"/>
          <w:lang w:eastAsia="ru-RU"/>
        </w:rPr>
        <w:t xml:space="preserve">  </w:t>
      </w:r>
      <w:r w:rsidR="00E17561" w:rsidRPr="00F81372">
        <w:rPr>
          <w:rFonts w:ascii="Times New Roman" w:eastAsia="Times New Roman" w:hAnsi="Times New Roman" w:cs="Times New Roman"/>
          <w:color w:val="000000" w:themeColor="text1"/>
          <w:sz w:val="28"/>
          <w:szCs w:val="28"/>
          <w:lang w:eastAsia="ru-RU"/>
        </w:rPr>
        <w:t>1.</w:t>
      </w:r>
      <w:r w:rsidR="008E68FA">
        <w:rPr>
          <w:rFonts w:ascii="Times New Roman" w:eastAsia="Times New Roman" w:hAnsi="Times New Roman" w:cs="Times New Roman"/>
          <w:color w:val="000000" w:themeColor="text1"/>
          <w:sz w:val="28"/>
          <w:szCs w:val="28"/>
          <w:lang w:eastAsia="ru-RU"/>
        </w:rPr>
        <w:t xml:space="preserve"> </w:t>
      </w:r>
      <w:r w:rsidR="00E17561" w:rsidRPr="00F81372">
        <w:rPr>
          <w:rFonts w:ascii="Times New Roman" w:eastAsia="Times New Roman" w:hAnsi="Times New Roman" w:cs="Times New Roman"/>
          <w:color w:val="000000" w:themeColor="text1"/>
          <w:sz w:val="28"/>
          <w:szCs w:val="28"/>
          <w:lang w:eastAsia="ru-RU"/>
        </w:rPr>
        <w:t xml:space="preserve">Утвердить Положение об экспертной комиссии </w:t>
      </w:r>
      <w:r w:rsidR="00E17561" w:rsidRPr="00F81372">
        <w:rPr>
          <w:rFonts w:ascii="Times New Roman" w:hAnsi="Times New Roman" w:cs="Times New Roman"/>
          <w:color w:val="000000" w:themeColor="text1"/>
          <w:sz w:val="28"/>
          <w:szCs w:val="28"/>
        </w:rPr>
        <w:t xml:space="preserve">администрации муниципального образования «Сельское поселение </w:t>
      </w:r>
      <w:r w:rsidR="008E68FA">
        <w:rPr>
          <w:rFonts w:ascii="Times New Roman" w:hAnsi="Times New Roman" w:cs="Times New Roman"/>
          <w:color w:val="000000" w:themeColor="text1"/>
          <w:sz w:val="28"/>
          <w:szCs w:val="28"/>
        </w:rPr>
        <w:t>село Болхуны</w:t>
      </w:r>
      <w:r w:rsidR="00E17561" w:rsidRPr="00F81372">
        <w:rPr>
          <w:rFonts w:ascii="Times New Roman" w:hAnsi="Times New Roman" w:cs="Times New Roman"/>
          <w:color w:val="000000" w:themeColor="text1"/>
          <w:sz w:val="28"/>
          <w:szCs w:val="28"/>
        </w:rPr>
        <w:t xml:space="preserve"> Ахтубинского муниципального района Астраханской области</w:t>
      </w:r>
      <w:r w:rsidR="00E17561" w:rsidRPr="00F81372">
        <w:rPr>
          <w:rFonts w:ascii="Times New Roman" w:hAnsi="Times New Roman" w:cs="Times New Roman"/>
          <w:b/>
          <w:color w:val="000000" w:themeColor="text1"/>
          <w:sz w:val="28"/>
          <w:szCs w:val="28"/>
        </w:rPr>
        <w:t xml:space="preserve">» </w:t>
      </w:r>
      <w:r w:rsidR="00E17561" w:rsidRPr="00F81372">
        <w:rPr>
          <w:rFonts w:ascii="Times New Roman" w:eastAsia="Times New Roman" w:hAnsi="Times New Roman" w:cs="Times New Roman"/>
          <w:color w:val="000000" w:themeColor="text1"/>
          <w:sz w:val="28"/>
          <w:szCs w:val="28"/>
          <w:lang w:eastAsia="ru-RU"/>
        </w:rPr>
        <w:t>(приложение).</w:t>
      </w:r>
    </w:p>
    <w:p w:rsidR="00E17561" w:rsidRPr="00F81372" w:rsidRDefault="00776F5B" w:rsidP="008E68FA">
      <w:pPr>
        <w:suppressAutoHyphens/>
        <w:spacing w:after="0" w:line="240" w:lineRule="auto"/>
        <w:jc w:val="both"/>
        <w:rPr>
          <w:rFonts w:ascii="Times New Roman" w:eastAsia="Times New Roman" w:hAnsi="Times New Roman" w:cs="Times New Roman"/>
          <w:b/>
          <w:color w:val="000000" w:themeColor="text1"/>
          <w:sz w:val="28"/>
          <w:szCs w:val="28"/>
          <w:lang w:eastAsia="zh-CN"/>
        </w:rPr>
      </w:pPr>
      <w:r w:rsidRPr="00F81372">
        <w:rPr>
          <w:rFonts w:ascii="Times New Roman" w:eastAsia="Times New Roman" w:hAnsi="Times New Roman" w:cs="Times New Roman"/>
          <w:color w:val="000000" w:themeColor="text1"/>
          <w:sz w:val="28"/>
          <w:szCs w:val="28"/>
          <w:lang w:eastAsia="zh-CN"/>
        </w:rPr>
        <w:t xml:space="preserve">  </w:t>
      </w:r>
      <w:r w:rsidR="00E17561" w:rsidRPr="00F81372">
        <w:rPr>
          <w:rFonts w:ascii="Times New Roman" w:eastAsia="Times New Roman" w:hAnsi="Times New Roman" w:cs="Times New Roman"/>
          <w:color w:val="000000" w:themeColor="text1"/>
          <w:sz w:val="28"/>
          <w:szCs w:val="28"/>
          <w:lang w:eastAsia="zh-CN"/>
        </w:rPr>
        <w:t>2.</w:t>
      </w:r>
      <w:r w:rsidR="008E68FA">
        <w:rPr>
          <w:rFonts w:ascii="Times New Roman" w:eastAsia="Times New Roman" w:hAnsi="Times New Roman" w:cs="Times New Roman"/>
          <w:color w:val="000000" w:themeColor="text1"/>
          <w:sz w:val="28"/>
          <w:szCs w:val="28"/>
          <w:lang w:eastAsia="zh-CN"/>
        </w:rPr>
        <w:t xml:space="preserve"> </w:t>
      </w:r>
      <w:r w:rsidR="00E17561" w:rsidRPr="00F81372">
        <w:rPr>
          <w:rFonts w:ascii="Times New Roman" w:eastAsia="Times New Roman" w:hAnsi="Times New Roman" w:cs="Times New Roman"/>
          <w:color w:val="000000" w:themeColor="text1"/>
          <w:sz w:val="28"/>
          <w:szCs w:val="28"/>
          <w:lang w:eastAsia="zh-CN"/>
        </w:rPr>
        <w:t>Обнародовать настоящее постановление на информационных стендах в</w:t>
      </w:r>
      <w:r w:rsidR="00E17561" w:rsidRPr="00F81372">
        <w:rPr>
          <w:rFonts w:ascii="Times New Roman" w:eastAsia="Times New Roman" w:hAnsi="Times New Roman" w:cs="Times New Roman"/>
          <w:b/>
          <w:color w:val="000000" w:themeColor="text1"/>
          <w:sz w:val="28"/>
          <w:szCs w:val="28"/>
          <w:lang w:eastAsia="zh-CN"/>
        </w:rPr>
        <w:t xml:space="preserve"> </w:t>
      </w:r>
      <w:r w:rsidR="00E17561" w:rsidRPr="00F81372">
        <w:rPr>
          <w:rFonts w:ascii="Times New Roman" w:eastAsia="Times New Roman" w:hAnsi="Times New Roman" w:cs="Times New Roman"/>
          <w:color w:val="000000" w:themeColor="text1"/>
          <w:sz w:val="28"/>
          <w:szCs w:val="28"/>
          <w:lang w:eastAsia="zh-CN"/>
        </w:rPr>
        <w:t>границах сельского поселения и на официальном Интернет-сайте</w:t>
      </w:r>
      <w:r w:rsidR="00E17561" w:rsidRPr="00F81372">
        <w:rPr>
          <w:rFonts w:ascii="Times New Roman" w:eastAsia="Times New Roman" w:hAnsi="Times New Roman" w:cs="Times New Roman"/>
          <w:b/>
          <w:color w:val="000000" w:themeColor="text1"/>
          <w:sz w:val="28"/>
          <w:szCs w:val="28"/>
          <w:lang w:eastAsia="zh-CN"/>
        </w:rPr>
        <w:t xml:space="preserve"> </w:t>
      </w:r>
      <w:r w:rsidR="00E17561" w:rsidRPr="00F81372">
        <w:rPr>
          <w:rFonts w:ascii="Times New Roman" w:eastAsia="Times New Roman" w:hAnsi="Times New Roman" w:cs="Times New Roman"/>
          <w:color w:val="000000" w:themeColor="text1"/>
          <w:sz w:val="28"/>
          <w:szCs w:val="28"/>
          <w:lang w:eastAsia="zh-CN"/>
        </w:rPr>
        <w:t>Администрации в сети интернет.</w:t>
      </w:r>
    </w:p>
    <w:p w:rsidR="00E17561" w:rsidRPr="00F81372" w:rsidRDefault="00776F5B" w:rsidP="008E68FA">
      <w:pPr>
        <w:suppressAutoHyphens/>
        <w:spacing w:after="0" w:line="240" w:lineRule="auto"/>
        <w:jc w:val="both"/>
        <w:rPr>
          <w:rFonts w:ascii="Times New Roman" w:eastAsia="Times New Roman" w:hAnsi="Times New Roman" w:cs="Times New Roman"/>
          <w:color w:val="000000" w:themeColor="text1"/>
          <w:sz w:val="28"/>
          <w:szCs w:val="28"/>
          <w:lang w:eastAsia="zh-CN"/>
        </w:rPr>
      </w:pPr>
      <w:r w:rsidRPr="00F81372">
        <w:rPr>
          <w:rFonts w:ascii="Times New Roman" w:eastAsia="Times New Roman" w:hAnsi="Times New Roman" w:cs="Times New Roman"/>
          <w:color w:val="000000" w:themeColor="text1"/>
          <w:sz w:val="28"/>
          <w:szCs w:val="28"/>
          <w:lang w:eastAsia="zh-CN"/>
        </w:rPr>
        <w:t xml:space="preserve"> </w:t>
      </w:r>
      <w:r w:rsidR="002D7E56" w:rsidRPr="00F81372">
        <w:rPr>
          <w:rFonts w:ascii="Times New Roman" w:eastAsia="Times New Roman" w:hAnsi="Times New Roman" w:cs="Times New Roman"/>
          <w:color w:val="000000" w:themeColor="text1"/>
          <w:sz w:val="28"/>
          <w:szCs w:val="28"/>
          <w:lang w:eastAsia="zh-CN"/>
        </w:rPr>
        <w:t xml:space="preserve">  </w:t>
      </w:r>
      <w:r w:rsidRPr="00F81372">
        <w:rPr>
          <w:rFonts w:ascii="Times New Roman" w:eastAsia="Times New Roman" w:hAnsi="Times New Roman" w:cs="Times New Roman"/>
          <w:color w:val="000000" w:themeColor="text1"/>
          <w:sz w:val="28"/>
          <w:szCs w:val="28"/>
          <w:lang w:eastAsia="zh-CN"/>
        </w:rPr>
        <w:t xml:space="preserve"> </w:t>
      </w:r>
      <w:r w:rsidR="00E17561" w:rsidRPr="00F81372">
        <w:rPr>
          <w:rFonts w:ascii="Times New Roman" w:eastAsia="Times New Roman" w:hAnsi="Times New Roman" w:cs="Times New Roman"/>
          <w:color w:val="000000" w:themeColor="text1"/>
          <w:sz w:val="28"/>
          <w:szCs w:val="28"/>
          <w:lang w:eastAsia="zh-CN"/>
        </w:rPr>
        <w:t>3. Постановление вступает в силу со дня его официального обнародования.</w:t>
      </w:r>
    </w:p>
    <w:p w:rsidR="00E17561" w:rsidRPr="00F81372" w:rsidRDefault="00776F5B" w:rsidP="008E68FA">
      <w:pPr>
        <w:suppressAutoHyphens/>
        <w:spacing w:after="0" w:line="240" w:lineRule="auto"/>
        <w:jc w:val="both"/>
        <w:rPr>
          <w:rFonts w:ascii="Times New Roman" w:eastAsia="Times New Roman" w:hAnsi="Times New Roman" w:cs="Times New Roman"/>
          <w:b/>
          <w:color w:val="000000" w:themeColor="text1"/>
          <w:sz w:val="28"/>
          <w:szCs w:val="28"/>
          <w:lang w:eastAsia="zh-CN"/>
        </w:rPr>
      </w:pPr>
      <w:r w:rsidRPr="00F81372">
        <w:rPr>
          <w:rFonts w:ascii="Times New Roman" w:eastAsia="Times New Roman" w:hAnsi="Times New Roman" w:cs="Times New Roman"/>
          <w:color w:val="000000" w:themeColor="text1"/>
          <w:sz w:val="28"/>
          <w:szCs w:val="28"/>
          <w:lang w:eastAsia="zh-CN"/>
        </w:rPr>
        <w:t xml:space="preserve">  </w:t>
      </w:r>
      <w:r w:rsidR="002D7E56" w:rsidRPr="00F81372">
        <w:rPr>
          <w:rFonts w:ascii="Times New Roman" w:eastAsia="Times New Roman" w:hAnsi="Times New Roman" w:cs="Times New Roman"/>
          <w:color w:val="000000" w:themeColor="text1"/>
          <w:sz w:val="28"/>
          <w:szCs w:val="28"/>
          <w:lang w:eastAsia="zh-CN"/>
        </w:rPr>
        <w:t xml:space="preserve">   </w:t>
      </w:r>
      <w:r w:rsidR="00E17561" w:rsidRPr="00F81372">
        <w:rPr>
          <w:rFonts w:ascii="Times New Roman" w:eastAsia="Times New Roman" w:hAnsi="Times New Roman" w:cs="Times New Roman"/>
          <w:color w:val="000000" w:themeColor="text1"/>
          <w:sz w:val="28"/>
          <w:szCs w:val="28"/>
          <w:lang w:eastAsia="zh-CN"/>
        </w:rPr>
        <w:t>4 .Контроль за выполнением постановления оставляю за собой.</w:t>
      </w:r>
    </w:p>
    <w:p w:rsidR="00E17561" w:rsidRPr="00F81372" w:rsidRDefault="00E17561" w:rsidP="00E17561">
      <w:pPr>
        <w:shd w:val="clear" w:color="auto" w:fill="FFFFFF"/>
        <w:spacing w:after="0" w:line="240" w:lineRule="auto"/>
        <w:ind w:left="4820"/>
        <w:rPr>
          <w:rFonts w:ascii="Times New Roman" w:eastAsia="Times New Roman" w:hAnsi="Times New Roman" w:cs="Times New Roman"/>
          <w:color w:val="000000" w:themeColor="text1"/>
          <w:sz w:val="28"/>
          <w:szCs w:val="28"/>
          <w:lang w:eastAsia="zh-CN"/>
        </w:rPr>
      </w:pPr>
    </w:p>
    <w:p w:rsidR="00E17561" w:rsidRPr="00F81372" w:rsidRDefault="00E17561" w:rsidP="00E17561">
      <w:pPr>
        <w:shd w:val="clear" w:color="auto" w:fill="FFFFFF"/>
        <w:spacing w:after="0" w:line="240" w:lineRule="auto"/>
        <w:ind w:left="4820"/>
        <w:rPr>
          <w:rFonts w:ascii="Times New Roman" w:eastAsia="Times New Roman" w:hAnsi="Times New Roman" w:cs="Times New Roman"/>
          <w:color w:val="000000" w:themeColor="text1"/>
          <w:sz w:val="28"/>
          <w:szCs w:val="28"/>
          <w:lang w:eastAsia="zh-CN"/>
        </w:rPr>
      </w:pPr>
    </w:p>
    <w:p w:rsidR="00E17561" w:rsidRPr="00F81372" w:rsidRDefault="008E68FA" w:rsidP="00E17561">
      <w:pPr>
        <w:suppressAutoHyphens/>
        <w:spacing w:after="0" w:line="240" w:lineRule="auto"/>
        <w:ind w:left="-539"/>
        <w:jc w:val="both"/>
        <w:rPr>
          <w:rFonts w:ascii="Times New Roman" w:eastAsia="Times New Roman" w:hAnsi="Times New Roman" w:cs="Times New Roman"/>
          <w:color w:val="000000" w:themeColor="text1"/>
          <w:sz w:val="28"/>
          <w:szCs w:val="28"/>
          <w:lang w:eastAsia="zh-CN"/>
        </w:rPr>
      </w:pPr>
      <w:r>
        <w:rPr>
          <w:rFonts w:ascii="Times New Roman" w:eastAsia="Times New Roman" w:hAnsi="Times New Roman" w:cs="Times New Roman"/>
          <w:color w:val="000000" w:themeColor="text1"/>
          <w:sz w:val="28"/>
          <w:szCs w:val="28"/>
          <w:lang w:eastAsia="zh-CN"/>
        </w:rPr>
        <w:t>Г</w:t>
      </w:r>
      <w:r w:rsidR="00E17561" w:rsidRPr="00F81372">
        <w:rPr>
          <w:rFonts w:ascii="Times New Roman" w:eastAsia="Times New Roman" w:hAnsi="Times New Roman" w:cs="Times New Roman"/>
          <w:color w:val="000000" w:themeColor="text1"/>
          <w:sz w:val="28"/>
          <w:szCs w:val="28"/>
          <w:lang w:eastAsia="zh-CN"/>
        </w:rPr>
        <w:t>лав</w:t>
      </w:r>
      <w:r>
        <w:rPr>
          <w:rFonts w:ascii="Times New Roman" w:eastAsia="Times New Roman" w:hAnsi="Times New Roman" w:cs="Times New Roman"/>
          <w:color w:val="000000" w:themeColor="text1"/>
          <w:sz w:val="28"/>
          <w:szCs w:val="28"/>
          <w:lang w:eastAsia="zh-CN"/>
        </w:rPr>
        <w:t>а</w:t>
      </w:r>
      <w:r w:rsidR="00E17561" w:rsidRPr="00F81372">
        <w:rPr>
          <w:rFonts w:ascii="Times New Roman" w:eastAsia="Times New Roman" w:hAnsi="Times New Roman" w:cs="Times New Roman"/>
          <w:color w:val="000000" w:themeColor="text1"/>
          <w:sz w:val="28"/>
          <w:szCs w:val="28"/>
          <w:lang w:eastAsia="zh-CN"/>
        </w:rPr>
        <w:t xml:space="preserve"> администраци</w:t>
      </w:r>
      <w:r>
        <w:rPr>
          <w:rFonts w:ascii="Times New Roman" w:eastAsia="Times New Roman" w:hAnsi="Times New Roman" w:cs="Times New Roman"/>
          <w:color w:val="000000" w:themeColor="text1"/>
          <w:sz w:val="28"/>
          <w:szCs w:val="28"/>
          <w:lang w:eastAsia="zh-CN"/>
        </w:rPr>
        <w:t>и</w:t>
      </w:r>
      <w:r w:rsidR="00E17561" w:rsidRPr="00F81372">
        <w:rPr>
          <w:rFonts w:ascii="Times New Roman" w:eastAsia="Times New Roman" w:hAnsi="Times New Roman" w:cs="Times New Roman"/>
          <w:color w:val="000000" w:themeColor="text1"/>
          <w:sz w:val="28"/>
          <w:szCs w:val="28"/>
          <w:lang w:eastAsia="zh-CN"/>
        </w:rPr>
        <w:t xml:space="preserve"> </w:t>
      </w:r>
    </w:p>
    <w:p w:rsidR="00E17561" w:rsidRPr="00F81372" w:rsidRDefault="00E17561" w:rsidP="00E17561">
      <w:pPr>
        <w:suppressAutoHyphens/>
        <w:spacing w:after="0" w:line="240" w:lineRule="auto"/>
        <w:ind w:left="-539"/>
        <w:jc w:val="both"/>
        <w:rPr>
          <w:rFonts w:ascii="Times New Roman" w:eastAsia="Times New Roman" w:hAnsi="Times New Roman" w:cs="Times New Roman"/>
          <w:color w:val="000000" w:themeColor="text1"/>
          <w:sz w:val="28"/>
          <w:szCs w:val="28"/>
          <w:lang w:eastAsia="zh-CN"/>
        </w:rPr>
      </w:pPr>
      <w:r w:rsidRPr="00F81372">
        <w:rPr>
          <w:rFonts w:ascii="Times New Roman" w:eastAsia="Times New Roman" w:hAnsi="Times New Roman" w:cs="Times New Roman"/>
          <w:color w:val="000000" w:themeColor="text1"/>
          <w:sz w:val="28"/>
          <w:szCs w:val="28"/>
          <w:lang w:eastAsia="zh-CN"/>
        </w:rPr>
        <w:t xml:space="preserve">муниципального образования </w:t>
      </w:r>
    </w:p>
    <w:p w:rsidR="00E17561" w:rsidRPr="00F81372" w:rsidRDefault="00E17561" w:rsidP="00E17561">
      <w:pPr>
        <w:suppressAutoHyphens/>
        <w:spacing w:after="0" w:line="240" w:lineRule="auto"/>
        <w:ind w:left="-539"/>
        <w:jc w:val="both"/>
        <w:rPr>
          <w:rFonts w:ascii="Times New Roman" w:eastAsia="Times New Roman" w:hAnsi="Times New Roman" w:cs="Times New Roman"/>
          <w:color w:val="000000" w:themeColor="text1"/>
          <w:sz w:val="28"/>
          <w:szCs w:val="28"/>
          <w:lang w:eastAsia="zh-CN"/>
        </w:rPr>
      </w:pPr>
      <w:r w:rsidRPr="00F81372">
        <w:rPr>
          <w:rFonts w:ascii="Times New Roman" w:eastAsia="Times New Roman" w:hAnsi="Times New Roman" w:cs="Times New Roman"/>
          <w:color w:val="000000" w:themeColor="text1"/>
          <w:sz w:val="28"/>
          <w:szCs w:val="28"/>
          <w:lang w:eastAsia="zh-CN"/>
        </w:rPr>
        <w:t xml:space="preserve">«Сельское поселение </w:t>
      </w:r>
      <w:r w:rsidR="008E68FA">
        <w:rPr>
          <w:rFonts w:ascii="Times New Roman" w:eastAsia="Times New Roman" w:hAnsi="Times New Roman" w:cs="Times New Roman"/>
          <w:color w:val="000000" w:themeColor="text1"/>
          <w:sz w:val="28"/>
          <w:szCs w:val="28"/>
          <w:lang w:eastAsia="zh-CN"/>
        </w:rPr>
        <w:t>Село Болхуны</w:t>
      </w:r>
    </w:p>
    <w:p w:rsidR="00E17561" w:rsidRPr="00F81372" w:rsidRDefault="00E17561" w:rsidP="00E17561">
      <w:pPr>
        <w:suppressAutoHyphens/>
        <w:spacing w:after="0" w:line="240" w:lineRule="auto"/>
        <w:ind w:left="-539"/>
        <w:jc w:val="both"/>
        <w:rPr>
          <w:rFonts w:ascii="Times New Roman" w:eastAsia="Times New Roman" w:hAnsi="Times New Roman" w:cs="Times New Roman"/>
          <w:color w:val="000000" w:themeColor="text1"/>
          <w:sz w:val="28"/>
          <w:szCs w:val="28"/>
          <w:lang w:eastAsia="zh-CN"/>
        </w:rPr>
      </w:pPr>
      <w:r w:rsidRPr="00F81372">
        <w:rPr>
          <w:rFonts w:ascii="Times New Roman" w:eastAsia="Times New Roman" w:hAnsi="Times New Roman" w:cs="Times New Roman"/>
          <w:color w:val="000000" w:themeColor="text1"/>
          <w:sz w:val="28"/>
          <w:szCs w:val="28"/>
          <w:lang w:eastAsia="zh-CN"/>
        </w:rPr>
        <w:t>Ахтубинского муниципального района</w:t>
      </w:r>
    </w:p>
    <w:p w:rsidR="00E17561" w:rsidRPr="00F81372" w:rsidRDefault="00E17561" w:rsidP="00E17561">
      <w:pPr>
        <w:suppressAutoHyphens/>
        <w:spacing w:after="0" w:line="240" w:lineRule="auto"/>
        <w:ind w:left="-539"/>
        <w:jc w:val="both"/>
        <w:rPr>
          <w:rFonts w:ascii="Times New Roman" w:eastAsia="Times New Roman" w:hAnsi="Times New Roman" w:cs="Times New Roman"/>
          <w:b/>
          <w:color w:val="000000" w:themeColor="text1"/>
          <w:sz w:val="28"/>
          <w:szCs w:val="28"/>
          <w:lang w:eastAsia="zh-CN"/>
        </w:rPr>
      </w:pPr>
      <w:r w:rsidRPr="00F81372">
        <w:rPr>
          <w:rFonts w:ascii="Times New Roman" w:eastAsia="Times New Roman" w:hAnsi="Times New Roman" w:cs="Times New Roman"/>
          <w:color w:val="000000" w:themeColor="text1"/>
          <w:sz w:val="28"/>
          <w:szCs w:val="28"/>
          <w:lang w:eastAsia="zh-CN"/>
        </w:rPr>
        <w:t>Астраханской области</w:t>
      </w:r>
      <w:r w:rsidRPr="00F81372">
        <w:rPr>
          <w:rFonts w:ascii="Times New Roman" w:eastAsia="Times New Roman" w:hAnsi="Times New Roman" w:cs="Times New Roman"/>
          <w:b/>
          <w:color w:val="000000" w:themeColor="text1"/>
          <w:sz w:val="28"/>
          <w:szCs w:val="28"/>
          <w:lang w:eastAsia="zh-CN"/>
        </w:rPr>
        <w:t xml:space="preserve">»                                                             </w:t>
      </w:r>
      <w:r w:rsidR="008E68FA">
        <w:rPr>
          <w:rFonts w:ascii="Times New Roman" w:eastAsia="Times New Roman" w:hAnsi="Times New Roman" w:cs="Times New Roman"/>
          <w:color w:val="000000" w:themeColor="text1"/>
          <w:sz w:val="28"/>
          <w:szCs w:val="28"/>
          <w:lang w:eastAsia="zh-CN"/>
        </w:rPr>
        <w:t>Н.Д. Руденко</w:t>
      </w:r>
    </w:p>
    <w:p w:rsidR="00E17561" w:rsidRDefault="00E17561" w:rsidP="00F81372">
      <w:pPr>
        <w:pStyle w:val="StGen0"/>
        <w:shd w:val="clear" w:color="auto" w:fill="FFFFFF"/>
        <w:spacing w:before="0" w:beforeAutospacing="0" w:after="0" w:afterAutospacing="0"/>
        <w:rPr>
          <w:color w:val="000000"/>
          <w:sz w:val="28"/>
          <w:szCs w:val="28"/>
        </w:rPr>
      </w:pPr>
    </w:p>
    <w:p w:rsidR="003835AD" w:rsidRPr="007120AB" w:rsidRDefault="00783289" w:rsidP="00A626B3">
      <w:pPr>
        <w:pStyle w:val="StGen0"/>
        <w:shd w:val="clear" w:color="auto" w:fill="FFFFFF"/>
        <w:spacing w:before="0" w:beforeAutospacing="0" w:after="0" w:afterAutospacing="0"/>
        <w:ind w:left="4395"/>
        <w:rPr>
          <w:color w:val="000000"/>
          <w:sz w:val="28"/>
          <w:szCs w:val="28"/>
        </w:rPr>
      </w:pPr>
      <w:r w:rsidRPr="007120AB">
        <w:rPr>
          <w:color w:val="000000"/>
          <w:sz w:val="28"/>
          <w:szCs w:val="28"/>
        </w:rPr>
        <w:lastRenderedPageBreak/>
        <w:t xml:space="preserve">Утверждено </w:t>
      </w:r>
      <w:r w:rsidR="002D7E56">
        <w:rPr>
          <w:color w:val="000000"/>
          <w:sz w:val="28"/>
          <w:szCs w:val="28"/>
        </w:rPr>
        <w:t>постановлением</w:t>
      </w:r>
      <w:r w:rsidRPr="007120AB">
        <w:rPr>
          <w:color w:val="000000"/>
          <w:sz w:val="28"/>
          <w:szCs w:val="28"/>
        </w:rPr>
        <w:t xml:space="preserve"> </w:t>
      </w:r>
    </w:p>
    <w:p w:rsidR="003835AD" w:rsidRPr="007120AB" w:rsidRDefault="00783289" w:rsidP="00A626B3">
      <w:pPr>
        <w:pStyle w:val="StGen0"/>
        <w:shd w:val="clear" w:color="auto" w:fill="FFFFFF"/>
        <w:spacing w:before="0" w:beforeAutospacing="0" w:after="0" w:afterAutospacing="0"/>
        <w:ind w:left="4395"/>
        <w:rPr>
          <w:color w:val="000000"/>
          <w:sz w:val="28"/>
          <w:szCs w:val="28"/>
        </w:rPr>
      </w:pPr>
      <w:r w:rsidRPr="007120AB">
        <w:rPr>
          <w:color w:val="000000"/>
          <w:sz w:val="28"/>
          <w:szCs w:val="28"/>
        </w:rPr>
        <w:t>администрации муниципального образования</w:t>
      </w:r>
      <w:r w:rsidR="00A626B3">
        <w:rPr>
          <w:color w:val="000000"/>
          <w:sz w:val="28"/>
          <w:szCs w:val="28"/>
        </w:rPr>
        <w:t xml:space="preserve"> </w:t>
      </w:r>
      <w:r w:rsidRPr="007120AB">
        <w:rPr>
          <w:color w:val="000000"/>
          <w:sz w:val="28"/>
          <w:szCs w:val="28"/>
        </w:rPr>
        <w:t>«</w:t>
      </w:r>
      <w:r w:rsidR="00403B76">
        <w:rPr>
          <w:color w:val="000000"/>
          <w:sz w:val="28"/>
          <w:szCs w:val="28"/>
        </w:rPr>
        <w:t xml:space="preserve">Сельское поселение </w:t>
      </w:r>
      <w:r w:rsidR="008E68FA">
        <w:rPr>
          <w:color w:val="000000"/>
          <w:sz w:val="28"/>
          <w:szCs w:val="28"/>
        </w:rPr>
        <w:t>село Болхуны</w:t>
      </w:r>
      <w:r w:rsidR="00403B76">
        <w:rPr>
          <w:color w:val="000000"/>
          <w:sz w:val="28"/>
          <w:szCs w:val="28"/>
        </w:rPr>
        <w:t xml:space="preserve"> Ахтубинского муниципального района Астраханской области</w:t>
      </w:r>
      <w:r w:rsidRPr="007120AB">
        <w:rPr>
          <w:color w:val="000000"/>
          <w:sz w:val="28"/>
          <w:szCs w:val="28"/>
        </w:rPr>
        <w:t xml:space="preserve">» </w:t>
      </w:r>
    </w:p>
    <w:p w:rsidR="003835AD" w:rsidRPr="007120AB" w:rsidRDefault="00783289" w:rsidP="00A626B3">
      <w:pPr>
        <w:pStyle w:val="StGen0"/>
        <w:shd w:val="clear" w:color="auto" w:fill="FFFFFF"/>
        <w:spacing w:before="0" w:beforeAutospacing="0" w:after="0" w:afterAutospacing="0"/>
        <w:ind w:left="4395"/>
        <w:rPr>
          <w:color w:val="000000"/>
          <w:sz w:val="28"/>
          <w:szCs w:val="28"/>
        </w:rPr>
      </w:pPr>
      <w:r w:rsidRPr="007120AB">
        <w:rPr>
          <w:color w:val="000000"/>
          <w:sz w:val="28"/>
          <w:szCs w:val="28"/>
        </w:rPr>
        <w:t xml:space="preserve">от </w:t>
      </w:r>
      <w:r w:rsidR="00E17561">
        <w:rPr>
          <w:color w:val="000000"/>
          <w:sz w:val="28"/>
          <w:szCs w:val="28"/>
        </w:rPr>
        <w:t>0</w:t>
      </w:r>
      <w:r w:rsidR="008E68FA">
        <w:rPr>
          <w:color w:val="000000"/>
          <w:sz w:val="28"/>
          <w:szCs w:val="28"/>
        </w:rPr>
        <w:t>4</w:t>
      </w:r>
      <w:r w:rsidR="00E17561">
        <w:rPr>
          <w:color w:val="000000"/>
          <w:sz w:val="28"/>
          <w:szCs w:val="28"/>
        </w:rPr>
        <w:t xml:space="preserve">.07.2025 </w:t>
      </w:r>
      <w:r w:rsidR="008E68FA">
        <w:rPr>
          <w:color w:val="000000"/>
          <w:sz w:val="28"/>
          <w:szCs w:val="28"/>
        </w:rPr>
        <w:t xml:space="preserve"> № 36</w:t>
      </w:r>
    </w:p>
    <w:p w:rsidR="003835AD" w:rsidRDefault="003835AD">
      <w:pPr>
        <w:pStyle w:val="af9"/>
        <w:ind w:firstLine="709"/>
        <w:jc w:val="right"/>
        <w:rPr>
          <w:rFonts w:ascii="Times New Roman" w:hAnsi="Times New Roman" w:cs="Times New Roman"/>
          <w:sz w:val="28"/>
          <w:szCs w:val="28"/>
        </w:rPr>
      </w:pPr>
    </w:p>
    <w:p w:rsidR="003835AD" w:rsidRDefault="003835AD">
      <w:pPr>
        <w:pStyle w:val="af9"/>
        <w:ind w:firstLine="709"/>
        <w:jc w:val="right"/>
        <w:rPr>
          <w:rFonts w:ascii="Times New Roman" w:hAnsi="Times New Roman" w:cs="Times New Roman"/>
          <w:sz w:val="28"/>
          <w:szCs w:val="28"/>
        </w:rPr>
      </w:pPr>
    </w:p>
    <w:p w:rsidR="00A626B3" w:rsidRDefault="00A626B3">
      <w:pPr>
        <w:pStyle w:val="af9"/>
        <w:ind w:firstLine="709"/>
        <w:jc w:val="right"/>
        <w:rPr>
          <w:rFonts w:ascii="Times New Roman" w:hAnsi="Times New Roman" w:cs="Times New Roman"/>
          <w:sz w:val="28"/>
          <w:szCs w:val="28"/>
        </w:rPr>
      </w:pPr>
    </w:p>
    <w:p w:rsidR="003835AD" w:rsidRDefault="00783289">
      <w:pPr>
        <w:pStyle w:val="af9"/>
        <w:ind w:firstLine="709"/>
        <w:jc w:val="center"/>
        <w:rPr>
          <w:rFonts w:ascii="Times New Roman" w:hAnsi="Times New Roman" w:cs="Times New Roman"/>
          <w:sz w:val="28"/>
          <w:szCs w:val="28"/>
        </w:rPr>
      </w:pPr>
      <w:r>
        <w:rPr>
          <w:rFonts w:ascii="Times New Roman" w:hAnsi="Times New Roman" w:cs="Times New Roman"/>
          <w:sz w:val="28"/>
          <w:szCs w:val="28"/>
        </w:rPr>
        <w:t>ПОЛОЖЕНИЕ</w:t>
      </w:r>
    </w:p>
    <w:p w:rsidR="008E68FA" w:rsidRDefault="00783289">
      <w:pPr>
        <w:pStyle w:val="af9"/>
        <w:ind w:firstLine="709"/>
        <w:jc w:val="center"/>
        <w:rPr>
          <w:rFonts w:ascii="Times New Roman" w:hAnsi="Times New Roman" w:cs="Times New Roman"/>
          <w:color w:val="000000"/>
          <w:sz w:val="28"/>
          <w:szCs w:val="28"/>
        </w:rPr>
      </w:pPr>
      <w:r w:rsidRPr="00403B76">
        <w:rPr>
          <w:rFonts w:ascii="Times New Roman" w:hAnsi="Times New Roman" w:cs="Times New Roman"/>
          <w:sz w:val="28"/>
          <w:szCs w:val="28"/>
        </w:rPr>
        <w:t>об экспертной комиссии администрации муниципального образования «</w:t>
      </w:r>
      <w:r w:rsidR="00403B76" w:rsidRPr="00403B76">
        <w:rPr>
          <w:rFonts w:ascii="Times New Roman" w:hAnsi="Times New Roman" w:cs="Times New Roman"/>
          <w:color w:val="000000"/>
          <w:sz w:val="28"/>
          <w:szCs w:val="28"/>
        </w:rPr>
        <w:t xml:space="preserve">Сельское поселение </w:t>
      </w:r>
      <w:r w:rsidR="008E68FA">
        <w:rPr>
          <w:rFonts w:ascii="Times New Roman" w:hAnsi="Times New Roman" w:cs="Times New Roman"/>
          <w:color w:val="000000"/>
          <w:sz w:val="28"/>
          <w:szCs w:val="28"/>
        </w:rPr>
        <w:t>село Болхуны</w:t>
      </w:r>
      <w:r w:rsidR="00403B76" w:rsidRPr="00403B76">
        <w:rPr>
          <w:rFonts w:ascii="Times New Roman" w:hAnsi="Times New Roman" w:cs="Times New Roman"/>
          <w:color w:val="000000"/>
          <w:sz w:val="28"/>
          <w:szCs w:val="28"/>
        </w:rPr>
        <w:t xml:space="preserve"> </w:t>
      </w:r>
    </w:p>
    <w:p w:rsidR="003835AD" w:rsidRPr="00403B76" w:rsidRDefault="00403B76">
      <w:pPr>
        <w:pStyle w:val="af9"/>
        <w:ind w:firstLine="709"/>
        <w:jc w:val="center"/>
        <w:rPr>
          <w:rFonts w:ascii="Times New Roman" w:hAnsi="Times New Roman" w:cs="Times New Roman"/>
          <w:sz w:val="28"/>
          <w:szCs w:val="28"/>
        </w:rPr>
      </w:pPr>
      <w:r w:rsidRPr="00403B76">
        <w:rPr>
          <w:rFonts w:ascii="Times New Roman" w:hAnsi="Times New Roman" w:cs="Times New Roman"/>
          <w:color w:val="000000"/>
          <w:sz w:val="28"/>
          <w:szCs w:val="28"/>
        </w:rPr>
        <w:t>Ахтубинского муниципального района Астраханской области</w:t>
      </w:r>
      <w:r w:rsidR="00783289" w:rsidRPr="00403B76">
        <w:rPr>
          <w:rFonts w:ascii="Times New Roman" w:hAnsi="Times New Roman" w:cs="Times New Roman"/>
          <w:sz w:val="28"/>
          <w:szCs w:val="28"/>
        </w:rPr>
        <w:t xml:space="preserve">» </w:t>
      </w:r>
    </w:p>
    <w:p w:rsidR="003835AD" w:rsidRDefault="003835AD">
      <w:pPr>
        <w:pStyle w:val="af9"/>
        <w:ind w:firstLine="709"/>
        <w:jc w:val="center"/>
        <w:rPr>
          <w:rFonts w:ascii="Times New Roman" w:hAnsi="Times New Roman" w:cs="Times New Roman"/>
          <w:sz w:val="28"/>
          <w:szCs w:val="28"/>
        </w:rPr>
      </w:pPr>
    </w:p>
    <w:p w:rsidR="003835AD" w:rsidRDefault="00783289">
      <w:pPr>
        <w:pStyle w:val="af9"/>
        <w:ind w:firstLine="709"/>
        <w:jc w:val="center"/>
        <w:rPr>
          <w:rFonts w:ascii="Times New Roman" w:hAnsi="Times New Roman" w:cs="Times New Roman"/>
          <w:b/>
          <w:bCs/>
          <w:sz w:val="28"/>
          <w:szCs w:val="28"/>
        </w:rPr>
      </w:pPr>
      <w:r>
        <w:rPr>
          <w:rFonts w:ascii="Times New Roman" w:hAnsi="Times New Roman" w:cs="Times New Roman"/>
          <w:b/>
          <w:bCs/>
          <w:sz w:val="28"/>
          <w:szCs w:val="28"/>
        </w:rPr>
        <w:t>I. Общие положения</w:t>
      </w:r>
    </w:p>
    <w:p w:rsidR="003835AD" w:rsidRDefault="003835AD">
      <w:pPr>
        <w:pStyle w:val="af9"/>
        <w:ind w:firstLine="709"/>
        <w:jc w:val="center"/>
        <w:rPr>
          <w:rFonts w:ascii="Times New Roman" w:hAnsi="Times New Roman" w:cs="Times New Roman"/>
          <w:b/>
          <w:bCs/>
          <w:sz w:val="28"/>
          <w:szCs w:val="28"/>
        </w:rPr>
      </w:pP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xml:space="preserve">1.1. Положение об экспертной комиссии администрации муниципального образования </w:t>
      </w:r>
      <w:r w:rsidRPr="00403B76">
        <w:rPr>
          <w:rFonts w:ascii="Times New Roman" w:hAnsi="Times New Roman" w:cs="Times New Roman"/>
          <w:sz w:val="28"/>
          <w:szCs w:val="28"/>
        </w:rPr>
        <w:t>«</w:t>
      </w:r>
      <w:r w:rsidR="00403B76" w:rsidRPr="00403B76">
        <w:rPr>
          <w:rFonts w:ascii="Times New Roman" w:hAnsi="Times New Roman" w:cs="Times New Roman"/>
          <w:color w:val="000000"/>
          <w:sz w:val="28"/>
          <w:szCs w:val="28"/>
        </w:rPr>
        <w:t xml:space="preserve">Сельское поселение </w:t>
      </w:r>
      <w:r w:rsidR="008E68FA">
        <w:rPr>
          <w:rFonts w:ascii="Times New Roman" w:hAnsi="Times New Roman" w:cs="Times New Roman"/>
          <w:color w:val="000000"/>
          <w:sz w:val="28"/>
          <w:szCs w:val="28"/>
        </w:rPr>
        <w:t>с</w:t>
      </w:r>
      <w:bookmarkStart w:id="0" w:name="_GoBack"/>
      <w:bookmarkEnd w:id="0"/>
      <w:r w:rsidR="008E68FA">
        <w:rPr>
          <w:rFonts w:ascii="Times New Roman" w:hAnsi="Times New Roman" w:cs="Times New Roman"/>
          <w:color w:val="000000"/>
          <w:sz w:val="28"/>
          <w:szCs w:val="28"/>
        </w:rPr>
        <w:t>ело Болхуны</w:t>
      </w:r>
      <w:r w:rsidR="00403B76" w:rsidRPr="00403B76">
        <w:rPr>
          <w:rFonts w:ascii="Times New Roman" w:hAnsi="Times New Roman" w:cs="Times New Roman"/>
          <w:color w:val="000000"/>
          <w:sz w:val="28"/>
          <w:szCs w:val="28"/>
        </w:rPr>
        <w:t xml:space="preserve"> Ахтубинского муниципального района Астраханской области</w:t>
      </w:r>
      <w:r w:rsidRPr="00403B76">
        <w:rPr>
          <w:rFonts w:ascii="Times New Roman" w:hAnsi="Times New Roman" w:cs="Times New Roman"/>
          <w:sz w:val="28"/>
          <w:szCs w:val="28"/>
        </w:rPr>
        <w:t>»</w:t>
      </w:r>
      <w:r>
        <w:rPr>
          <w:rFonts w:ascii="Times New Roman" w:hAnsi="Times New Roman" w:cs="Times New Roman"/>
          <w:sz w:val="28"/>
          <w:szCs w:val="28"/>
        </w:rPr>
        <w:t xml:space="preserve"> (далее по тексту – администрация) разработано в соответствии с примерным положением об экспертной комиссии организации, утвержденным приказом Федерального архивного агентства от 11 апреля 2018 г. № 43</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1.2. Экспертная комиссия администрации (далее по тексту – ЭК) создается в целях организации и проведения методической и практической работы по экспертизе ценности документов, образовавшихся в процессе деятельности администрации.</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xml:space="preserve">1.3. ЭК является совещательным органом при главе администрации, создается постановлением администрации и действует на основании положения, утвержденного главой администрации. Положение согласовывается с </w:t>
      </w:r>
      <w:r>
        <w:rPr>
          <w:rFonts w:ascii="Times New Roman" w:hAnsi="Times New Roman" w:cs="Times New Roman"/>
          <w:color w:val="000000"/>
          <w:sz w:val="28"/>
          <w:szCs w:val="28"/>
        </w:rPr>
        <w:t>экспертно-проверочной комиссией Министерства культуры Астраханской области (далее по тексту – ЭПК)</w:t>
      </w:r>
      <w:r>
        <w:rPr>
          <w:rFonts w:ascii="Times New Roman" w:hAnsi="Times New Roman" w:cs="Times New Roman"/>
          <w:sz w:val="28"/>
          <w:szCs w:val="28"/>
        </w:rPr>
        <w:t>.</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1.4. Персональный состав ЭК утверждается постановлением главы администрации. Председатель ЭК назначается главой администрации. В состав экспертной комиссии в обязательном порядке включается лицо, ответственное за ведение архива администрации.</w:t>
      </w:r>
    </w:p>
    <w:p w:rsidR="00F81372"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xml:space="preserve">1.5. В своей работе ЭК руководствуется Федеральным законом от 22.10.2004 № 125-ФЗ «Об архивном деле в Российской Федерации» (Собрание законодательства Российской Федерации, 2004, № 43, ст. 4169; 2006, № 50, ст. 5280; 2007, № 49, cт. 6079; 2008, № 20, ст. 2253; 2010, № 19, ст. 2291, № 31, ст. 4196; 2013, № 7, ст. 611; 2014, № 40, ст. 5320; 2015, № 48, ст. 6723; 2016, № 10, ст. 1317, № 22, ст. 3097; 2017, № 25, ст. 3596; 2018, № 1, </w:t>
      </w:r>
    </w:p>
    <w:p w:rsidR="00F81372" w:rsidRDefault="00F81372">
      <w:pPr>
        <w:pStyle w:val="af9"/>
        <w:ind w:firstLine="709"/>
        <w:jc w:val="both"/>
        <w:rPr>
          <w:rFonts w:ascii="Times New Roman" w:hAnsi="Times New Roman" w:cs="Times New Roman"/>
          <w:sz w:val="28"/>
          <w:szCs w:val="28"/>
        </w:rPr>
      </w:pPr>
    </w:p>
    <w:p w:rsidR="00F81372" w:rsidRDefault="00F81372">
      <w:pPr>
        <w:pStyle w:val="af9"/>
        <w:ind w:firstLine="709"/>
        <w:jc w:val="both"/>
        <w:rPr>
          <w:rFonts w:ascii="Times New Roman" w:hAnsi="Times New Roman" w:cs="Times New Roman"/>
          <w:sz w:val="28"/>
          <w:szCs w:val="28"/>
        </w:rPr>
      </w:pPr>
    </w:p>
    <w:p w:rsidR="00F81372" w:rsidRDefault="00F81372">
      <w:pPr>
        <w:pStyle w:val="af9"/>
        <w:ind w:firstLine="709"/>
        <w:jc w:val="both"/>
        <w:rPr>
          <w:rFonts w:ascii="Times New Roman" w:hAnsi="Times New Roman" w:cs="Times New Roman"/>
          <w:sz w:val="28"/>
          <w:szCs w:val="28"/>
        </w:rPr>
      </w:pPr>
    </w:p>
    <w:p w:rsidR="003835AD" w:rsidRDefault="00783289" w:rsidP="00F81372">
      <w:pPr>
        <w:pStyle w:val="af9"/>
        <w:jc w:val="both"/>
        <w:rPr>
          <w:rFonts w:ascii="Times New Roman" w:hAnsi="Times New Roman" w:cs="Times New Roman"/>
          <w:sz w:val="28"/>
          <w:szCs w:val="28"/>
        </w:rPr>
      </w:pPr>
      <w:r>
        <w:rPr>
          <w:rFonts w:ascii="Times New Roman" w:hAnsi="Times New Roman" w:cs="Times New Roman"/>
          <w:sz w:val="28"/>
          <w:szCs w:val="28"/>
        </w:rPr>
        <w:lastRenderedPageBreak/>
        <w:t>ст. 19), законами и иными нормативными правовыми актами Российской Федерации, 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законами и иными нормативными правовыми актами субъектов Российской Федерации в области архивного дела, локальными нормативными актами государственного органа, настоящим Положением.</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1.6. ЭК - постоянно действующая комиссия. При выбытии одного из членов ее состав обновляется соответствующим постановлением.</w:t>
      </w:r>
    </w:p>
    <w:p w:rsidR="003835AD" w:rsidRDefault="003835AD">
      <w:pPr>
        <w:pStyle w:val="af9"/>
        <w:ind w:firstLine="709"/>
        <w:jc w:val="center"/>
        <w:rPr>
          <w:rFonts w:ascii="Times New Roman" w:hAnsi="Times New Roman" w:cs="Times New Roman"/>
          <w:b/>
          <w:bCs/>
          <w:sz w:val="28"/>
          <w:szCs w:val="28"/>
        </w:rPr>
      </w:pPr>
    </w:p>
    <w:p w:rsidR="003835AD" w:rsidRDefault="00783289">
      <w:pPr>
        <w:pStyle w:val="af9"/>
        <w:ind w:firstLine="709"/>
        <w:jc w:val="center"/>
        <w:rPr>
          <w:rFonts w:ascii="Times New Roman" w:hAnsi="Times New Roman" w:cs="Times New Roman"/>
          <w:b/>
          <w:bCs/>
          <w:sz w:val="28"/>
          <w:szCs w:val="28"/>
        </w:rPr>
      </w:pPr>
      <w:r>
        <w:rPr>
          <w:rFonts w:ascii="Times New Roman" w:hAnsi="Times New Roman" w:cs="Times New Roman"/>
          <w:b/>
          <w:bCs/>
          <w:sz w:val="28"/>
          <w:szCs w:val="28"/>
        </w:rPr>
        <w:t>II. Функции ЭК</w:t>
      </w:r>
    </w:p>
    <w:p w:rsidR="003835AD" w:rsidRDefault="003835AD">
      <w:pPr>
        <w:pStyle w:val="af9"/>
        <w:ind w:firstLine="709"/>
        <w:jc w:val="both"/>
        <w:rPr>
          <w:rFonts w:ascii="Times New Roman" w:hAnsi="Times New Roman" w:cs="Times New Roman"/>
          <w:sz w:val="28"/>
          <w:szCs w:val="28"/>
        </w:rPr>
      </w:pP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ЭК осуществляет следующие функции:</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2.1. Организует ежегодный отбор дел, образующихся в деятельности администрации, для хранения и уничтожения.</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2.2. Рассматривает и принимает решения о согласовании:</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описей дел постоянного хранения управленческой и иных видов документации;</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описей дел по личному составу;</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описей дел временных (свыше 10 лет) сроков хранения;</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номенклатуры дел администрации;</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актов о выделении к уничтожению документов, неподлежащих хранению;</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актов об утрате документов;</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актов о неисправимом повреждении архивных документов;</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предложений об установлении (изменении) сроков хранения документов, непредусмотренных (предусмотренных) перечнями типовых архивных документов;</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проектов локальных нормативных актов и методических документов администрации по делопроизводству и архивному делу.</w:t>
      </w:r>
    </w:p>
    <w:p w:rsidR="003835AD" w:rsidRPr="0009257A" w:rsidRDefault="0009257A" w:rsidP="000925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2.3. Обеспечивает представление на утверждение ЭПК Министерства культуры Астраханской области согласованных ЭК описей дел постоянного хранения управленческой и иных видов документации, научно-технической документации</w:t>
      </w:r>
      <w:r w:rsidR="00783289">
        <w:rPr>
          <w:rFonts w:ascii="Times New Roman" w:hAnsi="Times New Roman" w:cs="Times New Roman"/>
          <w:sz w:val="28"/>
          <w:szCs w:val="28"/>
        </w:rPr>
        <w:t>, подлежащей передаче на постоянное хранение.</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r w:rsidR="0009257A">
        <w:rPr>
          <w:rFonts w:ascii="Times New Roman" w:hAnsi="Times New Roman" w:cs="Times New Roman"/>
          <w:sz w:val="28"/>
          <w:szCs w:val="28"/>
        </w:rPr>
        <w:t xml:space="preserve">Обеспечивает представление на утверждение ЭПК Министерства культуры Астраханской области согласованных ЭК </w:t>
      </w:r>
      <w:r>
        <w:rPr>
          <w:rFonts w:ascii="Times New Roman" w:hAnsi="Times New Roman" w:cs="Times New Roman"/>
          <w:sz w:val="28"/>
          <w:szCs w:val="28"/>
        </w:rPr>
        <w:t>описи дел по личному составу.</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0009257A">
        <w:rPr>
          <w:rFonts w:ascii="Times New Roman" w:hAnsi="Times New Roman" w:cs="Times New Roman"/>
          <w:sz w:val="28"/>
          <w:szCs w:val="28"/>
        </w:rPr>
        <w:t xml:space="preserve">Обеспечивает представление на утверждение ЭПК Министерства культуры Астраханской области согласованных ЭК </w:t>
      </w:r>
      <w:r>
        <w:rPr>
          <w:rFonts w:ascii="Times New Roman" w:hAnsi="Times New Roman" w:cs="Times New Roman"/>
          <w:sz w:val="28"/>
          <w:szCs w:val="28"/>
        </w:rPr>
        <w:t>актов об утрате документов, актов о неисправимых повреждениях архивных документов.</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0009257A">
        <w:rPr>
          <w:rFonts w:ascii="Times New Roman" w:hAnsi="Times New Roman" w:cs="Times New Roman"/>
          <w:sz w:val="28"/>
          <w:szCs w:val="28"/>
        </w:rPr>
        <w:t xml:space="preserve">Обеспечивает представление на утверждение ЭПК Министерства культуры Астраханской области согласованных ЭК </w:t>
      </w:r>
      <w:r>
        <w:rPr>
          <w:rFonts w:ascii="Times New Roman" w:hAnsi="Times New Roman" w:cs="Times New Roman"/>
          <w:sz w:val="28"/>
          <w:szCs w:val="28"/>
        </w:rPr>
        <w:t>номенклатуры, инструкции по делопроизводству.</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lastRenderedPageBreak/>
        <w:t>2.7. Для сотрудников администрации организует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rsidR="00403B76" w:rsidRDefault="00403B76">
      <w:pPr>
        <w:pStyle w:val="af9"/>
        <w:ind w:firstLine="709"/>
        <w:jc w:val="both"/>
        <w:rPr>
          <w:rFonts w:ascii="Times New Roman" w:hAnsi="Times New Roman" w:cs="Times New Roman"/>
          <w:sz w:val="28"/>
          <w:szCs w:val="28"/>
        </w:rPr>
      </w:pPr>
    </w:p>
    <w:p w:rsidR="003835AD" w:rsidRDefault="00783289">
      <w:pPr>
        <w:pStyle w:val="af9"/>
        <w:ind w:firstLine="709"/>
        <w:jc w:val="center"/>
        <w:rPr>
          <w:rFonts w:ascii="Times New Roman" w:hAnsi="Times New Roman" w:cs="Times New Roman"/>
          <w:b/>
          <w:bCs/>
          <w:sz w:val="28"/>
          <w:szCs w:val="28"/>
        </w:rPr>
      </w:pPr>
      <w:r>
        <w:rPr>
          <w:rFonts w:ascii="Times New Roman" w:hAnsi="Times New Roman" w:cs="Times New Roman"/>
          <w:b/>
          <w:bCs/>
          <w:sz w:val="28"/>
          <w:szCs w:val="28"/>
        </w:rPr>
        <w:t>III. Права ЭК</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ЭК имеет право:</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3.1. Давать рекомендации работникам администрации по вопросам разработки номенклатур дел и формирования дел в делопроизводстве, экспертизы ценности документов, розыска недостающих дел постоянного срока хранения и дел по личному составу, упорядочения и оформления документов для передачи в архив организации.</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3.2. Запрашивать у работников администрации:</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письменные объяснения о причинах утраты, порчи или несанкционированного уничтожения документов постоянного и временного (свыше 10 лет) сроков хранения, в том числе документов по личному составу;</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предложения и заключения, необходимые для определения сроков хранения документов.</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3.3. Заслушивать на своих заседаниях сообщения работников о ходе подготовки документов к передаче на хранение в архив администрации, об условиях хранения и обеспечения сохранности документов, о причинах утраты документов.</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3.4. Приглашать на заседания комиссии в качестве консультантов и экспертов научных, общественных организаций и представителей муниципального архива.</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3.5. Не принимать к рассмотрению и возвращать на доработку документы, подготовленные с нарушением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3.6. Информировать главу администрации по вопросам, относящимся к компетенции ЭК.</w:t>
      </w:r>
    </w:p>
    <w:p w:rsidR="003835AD" w:rsidRDefault="003835AD">
      <w:pPr>
        <w:pStyle w:val="af9"/>
        <w:ind w:firstLine="709"/>
        <w:jc w:val="both"/>
        <w:rPr>
          <w:rFonts w:ascii="Times New Roman" w:hAnsi="Times New Roman" w:cs="Times New Roman"/>
          <w:sz w:val="28"/>
          <w:szCs w:val="28"/>
        </w:rPr>
      </w:pPr>
    </w:p>
    <w:p w:rsidR="003835AD" w:rsidRDefault="00783289">
      <w:pPr>
        <w:pStyle w:val="af9"/>
        <w:ind w:firstLine="709"/>
        <w:jc w:val="center"/>
        <w:rPr>
          <w:rFonts w:ascii="Times New Roman" w:hAnsi="Times New Roman" w:cs="Times New Roman"/>
          <w:b/>
          <w:bCs/>
          <w:sz w:val="28"/>
          <w:szCs w:val="28"/>
        </w:rPr>
      </w:pPr>
      <w:r>
        <w:rPr>
          <w:rFonts w:ascii="Times New Roman" w:hAnsi="Times New Roman" w:cs="Times New Roman"/>
          <w:b/>
          <w:bCs/>
          <w:sz w:val="28"/>
          <w:szCs w:val="28"/>
        </w:rPr>
        <w:t>IV. Организация работы ЭК</w:t>
      </w:r>
    </w:p>
    <w:p w:rsidR="003835AD" w:rsidRDefault="003835AD">
      <w:pPr>
        <w:pStyle w:val="af9"/>
        <w:ind w:firstLine="709"/>
        <w:jc w:val="both"/>
        <w:rPr>
          <w:rFonts w:ascii="Times New Roman" w:hAnsi="Times New Roman" w:cs="Times New Roman"/>
          <w:sz w:val="28"/>
          <w:szCs w:val="28"/>
        </w:rPr>
      </w:pP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4.1. ЭК взаимодействует с ЭПК, экспертной комиссией администрации муниципального образования «</w:t>
      </w:r>
      <w:r w:rsidR="00403B76">
        <w:rPr>
          <w:rFonts w:ascii="Times New Roman" w:hAnsi="Times New Roman" w:cs="Times New Roman"/>
          <w:sz w:val="28"/>
          <w:szCs w:val="28"/>
        </w:rPr>
        <w:t>Ахтубинский</w:t>
      </w:r>
      <w:r>
        <w:rPr>
          <w:rFonts w:ascii="Times New Roman" w:hAnsi="Times New Roman" w:cs="Times New Roman"/>
          <w:sz w:val="28"/>
          <w:szCs w:val="28"/>
        </w:rPr>
        <w:t xml:space="preserve"> муниципальный район Астраханской области», а также с муниципальным архивом.</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4.2. Вопросы, относящиеся к компетенции ЭК, рассматриваются на ее заседаниях, которые проводятся по мере необходимости. Все заседания ЭК протоколируются. Протоколы подписываются председателем и секретарем комиссии.</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4.3. Заседание ЭК и принятые решения считаются правомочными, если на заседании присутствует более половины ее состава.</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lastRenderedPageBreak/>
        <w:t>4.4. Решения ЭК принимаются по каждому вопросу (документу) отдельно большинством голосов присутствующих на заседании членов комиссии. При разделении голосов поровну решение принимает председатель ЭК. Право решающего голоса имеют только члены ЭК. Приглашенные консультанты и эксперты имеют право совещательного голоса.</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4.5. Документирование деятельности экспертной комиссии, обеспечение сохранности документов, контроль за исполнением принятых решений возлагаются на секретаря комиссии.</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4.6. Ведение делопроизводства ЭК возлагается на секретаря ЭК.</w:t>
      </w:r>
    </w:p>
    <w:sectPr w:rsidR="003835AD" w:rsidSect="00F8137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981" w:rsidRDefault="008A1981">
      <w:pPr>
        <w:spacing w:after="0" w:line="240" w:lineRule="auto"/>
      </w:pPr>
      <w:r>
        <w:separator/>
      </w:r>
    </w:p>
  </w:endnote>
  <w:endnote w:type="continuationSeparator" w:id="0">
    <w:p w:rsidR="008A1981" w:rsidRDefault="008A1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981" w:rsidRDefault="008A1981">
      <w:pPr>
        <w:spacing w:after="0" w:line="240" w:lineRule="auto"/>
      </w:pPr>
      <w:r>
        <w:separator/>
      </w:r>
    </w:p>
  </w:footnote>
  <w:footnote w:type="continuationSeparator" w:id="0">
    <w:p w:rsidR="008A1981" w:rsidRDefault="008A19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835AD"/>
    <w:rsid w:val="00086234"/>
    <w:rsid w:val="0009257A"/>
    <w:rsid w:val="002D7E56"/>
    <w:rsid w:val="003835AD"/>
    <w:rsid w:val="00403B76"/>
    <w:rsid w:val="006524C5"/>
    <w:rsid w:val="006C16D3"/>
    <w:rsid w:val="007120AB"/>
    <w:rsid w:val="00776F5B"/>
    <w:rsid w:val="00783289"/>
    <w:rsid w:val="007A3CA7"/>
    <w:rsid w:val="0080434C"/>
    <w:rsid w:val="008A1981"/>
    <w:rsid w:val="008E68FA"/>
    <w:rsid w:val="009144B4"/>
    <w:rsid w:val="00A626B3"/>
    <w:rsid w:val="00AB5BE2"/>
    <w:rsid w:val="00AC5432"/>
    <w:rsid w:val="00BD68A3"/>
    <w:rsid w:val="00E17561"/>
    <w:rsid w:val="00E41ABD"/>
    <w:rsid w:val="00E9722A"/>
    <w:rsid w:val="00F81372"/>
    <w:rsid w:val="00F94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48EA0"/>
  <w15:docId w15:val="{9AD599CD-1D45-413B-8B60-F05FAEFB0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BE2"/>
  </w:style>
  <w:style w:type="paragraph" w:styleId="1">
    <w:name w:val="heading 1"/>
    <w:basedOn w:val="a"/>
    <w:next w:val="a"/>
    <w:link w:val="10"/>
    <w:uiPriority w:val="9"/>
    <w:qFormat/>
    <w:rsid w:val="00AB5BE2"/>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AB5BE2"/>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AB5BE2"/>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AB5BE2"/>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AB5BE2"/>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AB5BE2"/>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AB5BE2"/>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AB5BE2"/>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AB5BE2"/>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5BE2"/>
    <w:rPr>
      <w:rFonts w:ascii="Arial" w:eastAsia="Arial" w:hAnsi="Arial" w:cs="Arial"/>
      <w:sz w:val="40"/>
      <w:szCs w:val="40"/>
    </w:rPr>
  </w:style>
  <w:style w:type="character" w:customStyle="1" w:styleId="20">
    <w:name w:val="Заголовок 2 Знак"/>
    <w:basedOn w:val="a0"/>
    <w:link w:val="2"/>
    <w:uiPriority w:val="9"/>
    <w:rsid w:val="00AB5BE2"/>
    <w:rPr>
      <w:rFonts w:ascii="Arial" w:eastAsia="Arial" w:hAnsi="Arial" w:cs="Arial"/>
      <w:sz w:val="34"/>
    </w:rPr>
  </w:style>
  <w:style w:type="character" w:customStyle="1" w:styleId="30">
    <w:name w:val="Заголовок 3 Знак"/>
    <w:basedOn w:val="a0"/>
    <w:link w:val="3"/>
    <w:uiPriority w:val="9"/>
    <w:rsid w:val="00AB5BE2"/>
    <w:rPr>
      <w:rFonts w:ascii="Arial" w:eastAsia="Arial" w:hAnsi="Arial" w:cs="Arial"/>
      <w:sz w:val="30"/>
      <w:szCs w:val="30"/>
    </w:rPr>
  </w:style>
  <w:style w:type="character" w:customStyle="1" w:styleId="40">
    <w:name w:val="Заголовок 4 Знак"/>
    <w:basedOn w:val="a0"/>
    <w:link w:val="4"/>
    <w:uiPriority w:val="9"/>
    <w:rsid w:val="00AB5BE2"/>
    <w:rPr>
      <w:rFonts w:ascii="Arial" w:eastAsia="Arial" w:hAnsi="Arial" w:cs="Arial"/>
      <w:b/>
      <w:bCs/>
      <w:sz w:val="26"/>
      <w:szCs w:val="26"/>
    </w:rPr>
  </w:style>
  <w:style w:type="character" w:customStyle="1" w:styleId="50">
    <w:name w:val="Заголовок 5 Знак"/>
    <w:basedOn w:val="a0"/>
    <w:link w:val="5"/>
    <w:uiPriority w:val="9"/>
    <w:rsid w:val="00AB5BE2"/>
    <w:rPr>
      <w:rFonts w:ascii="Arial" w:eastAsia="Arial" w:hAnsi="Arial" w:cs="Arial"/>
      <w:b/>
      <w:bCs/>
      <w:sz w:val="24"/>
      <w:szCs w:val="24"/>
    </w:rPr>
  </w:style>
  <w:style w:type="character" w:customStyle="1" w:styleId="60">
    <w:name w:val="Заголовок 6 Знак"/>
    <w:basedOn w:val="a0"/>
    <w:link w:val="6"/>
    <w:uiPriority w:val="9"/>
    <w:rsid w:val="00AB5BE2"/>
    <w:rPr>
      <w:rFonts w:ascii="Arial" w:eastAsia="Arial" w:hAnsi="Arial" w:cs="Arial"/>
      <w:b/>
      <w:bCs/>
      <w:sz w:val="22"/>
      <w:szCs w:val="22"/>
    </w:rPr>
  </w:style>
  <w:style w:type="character" w:customStyle="1" w:styleId="70">
    <w:name w:val="Заголовок 7 Знак"/>
    <w:basedOn w:val="a0"/>
    <w:link w:val="7"/>
    <w:uiPriority w:val="9"/>
    <w:rsid w:val="00AB5BE2"/>
    <w:rPr>
      <w:rFonts w:ascii="Arial" w:eastAsia="Arial" w:hAnsi="Arial" w:cs="Arial"/>
      <w:b/>
      <w:bCs/>
      <w:i/>
      <w:iCs/>
      <w:sz w:val="22"/>
      <w:szCs w:val="22"/>
    </w:rPr>
  </w:style>
  <w:style w:type="character" w:customStyle="1" w:styleId="80">
    <w:name w:val="Заголовок 8 Знак"/>
    <w:basedOn w:val="a0"/>
    <w:link w:val="8"/>
    <w:uiPriority w:val="9"/>
    <w:rsid w:val="00AB5BE2"/>
    <w:rPr>
      <w:rFonts w:ascii="Arial" w:eastAsia="Arial" w:hAnsi="Arial" w:cs="Arial"/>
      <w:i/>
      <w:iCs/>
      <w:sz w:val="22"/>
      <w:szCs w:val="22"/>
    </w:rPr>
  </w:style>
  <w:style w:type="character" w:customStyle="1" w:styleId="90">
    <w:name w:val="Заголовок 9 Знак"/>
    <w:basedOn w:val="a0"/>
    <w:link w:val="9"/>
    <w:uiPriority w:val="9"/>
    <w:rsid w:val="00AB5BE2"/>
    <w:rPr>
      <w:rFonts w:ascii="Arial" w:eastAsia="Arial" w:hAnsi="Arial" w:cs="Arial"/>
      <w:i/>
      <w:iCs/>
      <w:sz w:val="21"/>
      <w:szCs w:val="21"/>
    </w:rPr>
  </w:style>
  <w:style w:type="paragraph" w:styleId="a3">
    <w:name w:val="List Paragraph"/>
    <w:basedOn w:val="a"/>
    <w:uiPriority w:val="34"/>
    <w:qFormat/>
    <w:rsid w:val="00AB5BE2"/>
    <w:pPr>
      <w:ind w:left="720"/>
      <w:contextualSpacing/>
    </w:pPr>
  </w:style>
  <w:style w:type="paragraph" w:styleId="a4">
    <w:name w:val="Title"/>
    <w:basedOn w:val="a"/>
    <w:next w:val="a"/>
    <w:link w:val="a5"/>
    <w:uiPriority w:val="10"/>
    <w:qFormat/>
    <w:rsid w:val="00AB5BE2"/>
    <w:pPr>
      <w:spacing w:before="300" w:after="200"/>
      <w:contextualSpacing/>
    </w:pPr>
    <w:rPr>
      <w:sz w:val="48"/>
      <w:szCs w:val="48"/>
    </w:rPr>
  </w:style>
  <w:style w:type="character" w:customStyle="1" w:styleId="a5">
    <w:name w:val="Заголовок Знак"/>
    <w:basedOn w:val="a0"/>
    <w:link w:val="a4"/>
    <w:uiPriority w:val="10"/>
    <w:rsid w:val="00AB5BE2"/>
    <w:rPr>
      <w:sz w:val="48"/>
      <w:szCs w:val="48"/>
    </w:rPr>
  </w:style>
  <w:style w:type="paragraph" w:styleId="a6">
    <w:name w:val="Subtitle"/>
    <w:basedOn w:val="a"/>
    <w:next w:val="a"/>
    <w:link w:val="a7"/>
    <w:uiPriority w:val="11"/>
    <w:qFormat/>
    <w:rsid w:val="00AB5BE2"/>
    <w:pPr>
      <w:spacing w:before="200" w:after="200"/>
    </w:pPr>
    <w:rPr>
      <w:sz w:val="24"/>
      <w:szCs w:val="24"/>
    </w:rPr>
  </w:style>
  <w:style w:type="character" w:customStyle="1" w:styleId="a7">
    <w:name w:val="Подзаголовок Знак"/>
    <w:basedOn w:val="a0"/>
    <w:link w:val="a6"/>
    <w:uiPriority w:val="11"/>
    <w:rsid w:val="00AB5BE2"/>
    <w:rPr>
      <w:sz w:val="24"/>
      <w:szCs w:val="24"/>
    </w:rPr>
  </w:style>
  <w:style w:type="paragraph" w:styleId="21">
    <w:name w:val="Quote"/>
    <w:basedOn w:val="a"/>
    <w:next w:val="a"/>
    <w:link w:val="22"/>
    <w:uiPriority w:val="29"/>
    <w:qFormat/>
    <w:rsid w:val="00AB5BE2"/>
    <w:pPr>
      <w:ind w:left="720" w:right="720"/>
    </w:pPr>
    <w:rPr>
      <w:i/>
    </w:rPr>
  </w:style>
  <w:style w:type="character" w:customStyle="1" w:styleId="22">
    <w:name w:val="Цитата 2 Знак"/>
    <w:link w:val="21"/>
    <w:uiPriority w:val="29"/>
    <w:rsid w:val="00AB5BE2"/>
    <w:rPr>
      <w:i/>
    </w:rPr>
  </w:style>
  <w:style w:type="paragraph" w:styleId="a8">
    <w:name w:val="Intense Quote"/>
    <w:basedOn w:val="a"/>
    <w:next w:val="a"/>
    <w:link w:val="a9"/>
    <w:uiPriority w:val="30"/>
    <w:qFormat/>
    <w:rsid w:val="00AB5BE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AB5BE2"/>
    <w:rPr>
      <w:i/>
    </w:rPr>
  </w:style>
  <w:style w:type="paragraph" w:styleId="aa">
    <w:name w:val="header"/>
    <w:basedOn w:val="a"/>
    <w:link w:val="ab"/>
    <w:uiPriority w:val="99"/>
    <w:unhideWhenUsed/>
    <w:rsid w:val="00AB5BE2"/>
    <w:pPr>
      <w:tabs>
        <w:tab w:val="center" w:pos="7143"/>
        <w:tab w:val="right" w:pos="14287"/>
      </w:tabs>
      <w:spacing w:after="0" w:line="240" w:lineRule="auto"/>
    </w:pPr>
  </w:style>
  <w:style w:type="character" w:customStyle="1" w:styleId="ab">
    <w:name w:val="Верхний колонтитул Знак"/>
    <w:basedOn w:val="a0"/>
    <w:link w:val="aa"/>
    <w:uiPriority w:val="99"/>
    <w:rsid w:val="00AB5BE2"/>
  </w:style>
  <w:style w:type="paragraph" w:styleId="ac">
    <w:name w:val="footer"/>
    <w:basedOn w:val="a"/>
    <w:link w:val="ad"/>
    <w:uiPriority w:val="99"/>
    <w:unhideWhenUsed/>
    <w:rsid w:val="00AB5BE2"/>
    <w:pPr>
      <w:tabs>
        <w:tab w:val="center" w:pos="7143"/>
        <w:tab w:val="right" w:pos="14287"/>
      </w:tabs>
      <w:spacing w:after="0" w:line="240" w:lineRule="auto"/>
    </w:pPr>
  </w:style>
  <w:style w:type="character" w:customStyle="1" w:styleId="FooterChar">
    <w:name w:val="Footer Char"/>
    <w:basedOn w:val="a0"/>
    <w:uiPriority w:val="99"/>
    <w:rsid w:val="00AB5BE2"/>
  </w:style>
  <w:style w:type="paragraph" w:styleId="ae">
    <w:name w:val="caption"/>
    <w:basedOn w:val="a"/>
    <w:next w:val="a"/>
    <w:uiPriority w:val="35"/>
    <w:semiHidden/>
    <w:unhideWhenUsed/>
    <w:qFormat/>
    <w:rsid w:val="00AB5BE2"/>
    <w:pPr>
      <w:spacing w:line="276" w:lineRule="auto"/>
    </w:pPr>
    <w:rPr>
      <w:b/>
      <w:bCs/>
      <w:color w:val="4472C4" w:themeColor="accent1"/>
      <w:sz w:val="18"/>
      <w:szCs w:val="18"/>
    </w:rPr>
  </w:style>
  <w:style w:type="character" w:customStyle="1" w:styleId="ad">
    <w:name w:val="Нижний колонтитул Знак"/>
    <w:link w:val="ac"/>
    <w:uiPriority w:val="99"/>
    <w:rsid w:val="00AB5BE2"/>
  </w:style>
  <w:style w:type="table" w:styleId="af">
    <w:name w:val="Table Grid"/>
    <w:basedOn w:val="a1"/>
    <w:uiPriority w:val="59"/>
    <w:rsid w:val="00AB5BE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AB5BE2"/>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AB5BE2"/>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AB5BE2"/>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AB5BE2"/>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AB5BE2"/>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AB5BE2"/>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AB5BE2"/>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B5BE2"/>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AB5BE2"/>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AB5BE2"/>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AB5BE2"/>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AB5BE2"/>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AB5BE2"/>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AB5BE2"/>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AB5BE2"/>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AB5BE2"/>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AB5BE2"/>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AB5BE2"/>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AB5BE2"/>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AB5BE2"/>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AB5BE2"/>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AB5BE2"/>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AB5BE2"/>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AB5BE2"/>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AB5BE2"/>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AB5BE2"/>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AB5BE2"/>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AB5BE2"/>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AB5BE2"/>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AB5BE2"/>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AB5BE2"/>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AB5BE2"/>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AB5BE2"/>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AB5BE2"/>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AB5BE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AB5BE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AB5BE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AB5BE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AB5BE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AB5BE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AB5BE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AB5BE2"/>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B5BE2"/>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AB5BE2"/>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AB5BE2"/>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AB5BE2"/>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AB5BE2"/>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AB5BE2"/>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AB5BE2"/>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B5BE2"/>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AB5BE2"/>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AB5BE2"/>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AB5BE2"/>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AB5BE2"/>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AB5BE2"/>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AB5BE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AB5BE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AB5BE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AB5BE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AB5BE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AB5BE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AB5BE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AB5BE2"/>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AB5BE2"/>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AB5BE2"/>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AB5BE2"/>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AB5BE2"/>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AB5BE2"/>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AB5BE2"/>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AB5BE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B5BE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AB5BE2"/>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AB5BE2"/>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AB5BE2"/>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AB5BE2"/>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AB5BE2"/>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AB5BE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AB5BE2"/>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AB5BE2"/>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AB5BE2"/>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AB5BE2"/>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AB5BE2"/>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AB5BE2"/>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AB5BE2"/>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AB5BE2"/>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AB5BE2"/>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AB5BE2"/>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AB5BE2"/>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AB5BE2"/>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AB5BE2"/>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AB5B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B5BE2"/>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AB5BE2"/>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AB5BE2"/>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AB5BE2"/>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AB5BE2"/>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AB5BE2"/>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AB5BE2"/>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B5BE2"/>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AB5BE2"/>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AB5BE2"/>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AB5BE2"/>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AB5BE2"/>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AB5BE2"/>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AB5BE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AB5BE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AB5BE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AB5BE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AB5BE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AB5BE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AB5BE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AB5BE2"/>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AB5BE2"/>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AB5BE2"/>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AB5BE2"/>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AB5BE2"/>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AB5BE2"/>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AB5BE2"/>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AB5BE2"/>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B5BE2"/>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AB5BE2"/>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AB5BE2"/>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AB5BE2"/>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AB5BE2"/>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AB5BE2"/>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sid w:val="00AB5BE2"/>
    <w:rPr>
      <w:color w:val="0563C1" w:themeColor="hyperlink"/>
      <w:u w:val="single"/>
    </w:rPr>
  </w:style>
  <w:style w:type="paragraph" w:styleId="af1">
    <w:name w:val="footnote text"/>
    <w:basedOn w:val="a"/>
    <w:link w:val="af2"/>
    <w:uiPriority w:val="99"/>
    <w:semiHidden/>
    <w:unhideWhenUsed/>
    <w:rsid w:val="00AB5BE2"/>
    <w:pPr>
      <w:spacing w:after="40" w:line="240" w:lineRule="auto"/>
    </w:pPr>
    <w:rPr>
      <w:sz w:val="18"/>
    </w:rPr>
  </w:style>
  <w:style w:type="character" w:customStyle="1" w:styleId="af2">
    <w:name w:val="Текст сноски Знак"/>
    <w:link w:val="af1"/>
    <w:uiPriority w:val="99"/>
    <w:rsid w:val="00AB5BE2"/>
    <w:rPr>
      <w:sz w:val="18"/>
    </w:rPr>
  </w:style>
  <w:style w:type="character" w:styleId="af3">
    <w:name w:val="footnote reference"/>
    <w:basedOn w:val="a0"/>
    <w:uiPriority w:val="99"/>
    <w:unhideWhenUsed/>
    <w:rsid w:val="00AB5BE2"/>
    <w:rPr>
      <w:vertAlign w:val="superscript"/>
    </w:rPr>
  </w:style>
  <w:style w:type="paragraph" w:styleId="af4">
    <w:name w:val="endnote text"/>
    <w:basedOn w:val="a"/>
    <w:link w:val="af5"/>
    <w:uiPriority w:val="99"/>
    <w:semiHidden/>
    <w:unhideWhenUsed/>
    <w:rsid w:val="00AB5BE2"/>
    <w:pPr>
      <w:spacing w:after="0" w:line="240" w:lineRule="auto"/>
    </w:pPr>
    <w:rPr>
      <w:sz w:val="20"/>
    </w:rPr>
  </w:style>
  <w:style w:type="character" w:customStyle="1" w:styleId="af5">
    <w:name w:val="Текст концевой сноски Знак"/>
    <w:link w:val="af4"/>
    <w:uiPriority w:val="99"/>
    <w:rsid w:val="00AB5BE2"/>
    <w:rPr>
      <w:sz w:val="20"/>
    </w:rPr>
  </w:style>
  <w:style w:type="character" w:styleId="af6">
    <w:name w:val="endnote reference"/>
    <w:basedOn w:val="a0"/>
    <w:uiPriority w:val="99"/>
    <w:semiHidden/>
    <w:unhideWhenUsed/>
    <w:rsid w:val="00AB5BE2"/>
    <w:rPr>
      <w:vertAlign w:val="superscript"/>
    </w:rPr>
  </w:style>
  <w:style w:type="paragraph" w:styleId="12">
    <w:name w:val="toc 1"/>
    <w:basedOn w:val="a"/>
    <w:next w:val="a"/>
    <w:uiPriority w:val="39"/>
    <w:unhideWhenUsed/>
    <w:rsid w:val="00AB5BE2"/>
    <w:pPr>
      <w:spacing w:after="57"/>
    </w:pPr>
  </w:style>
  <w:style w:type="paragraph" w:styleId="23">
    <w:name w:val="toc 2"/>
    <w:basedOn w:val="a"/>
    <w:next w:val="a"/>
    <w:uiPriority w:val="39"/>
    <w:unhideWhenUsed/>
    <w:rsid w:val="00AB5BE2"/>
    <w:pPr>
      <w:spacing w:after="57"/>
      <w:ind w:left="283"/>
    </w:pPr>
  </w:style>
  <w:style w:type="paragraph" w:styleId="32">
    <w:name w:val="toc 3"/>
    <w:basedOn w:val="a"/>
    <w:next w:val="a"/>
    <w:uiPriority w:val="39"/>
    <w:unhideWhenUsed/>
    <w:rsid w:val="00AB5BE2"/>
    <w:pPr>
      <w:spacing w:after="57"/>
      <w:ind w:left="567"/>
    </w:pPr>
  </w:style>
  <w:style w:type="paragraph" w:styleId="42">
    <w:name w:val="toc 4"/>
    <w:basedOn w:val="a"/>
    <w:next w:val="a"/>
    <w:uiPriority w:val="39"/>
    <w:unhideWhenUsed/>
    <w:rsid w:val="00AB5BE2"/>
    <w:pPr>
      <w:spacing w:after="57"/>
      <w:ind w:left="850"/>
    </w:pPr>
  </w:style>
  <w:style w:type="paragraph" w:styleId="52">
    <w:name w:val="toc 5"/>
    <w:basedOn w:val="a"/>
    <w:next w:val="a"/>
    <w:uiPriority w:val="39"/>
    <w:unhideWhenUsed/>
    <w:rsid w:val="00AB5BE2"/>
    <w:pPr>
      <w:spacing w:after="57"/>
      <w:ind w:left="1134"/>
    </w:pPr>
  </w:style>
  <w:style w:type="paragraph" w:styleId="61">
    <w:name w:val="toc 6"/>
    <w:basedOn w:val="a"/>
    <w:next w:val="a"/>
    <w:uiPriority w:val="39"/>
    <w:unhideWhenUsed/>
    <w:rsid w:val="00AB5BE2"/>
    <w:pPr>
      <w:spacing w:after="57"/>
      <w:ind w:left="1417"/>
    </w:pPr>
  </w:style>
  <w:style w:type="paragraph" w:styleId="71">
    <w:name w:val="toc 7"/>
    <w:basedOn w:val="a"/>
    <w:next w:val="a"/>
    <w:uiPriority w:val="39"/>
    <w:unhideWhenUsed/>
    <w:rsid w:val="00AB5BE2"/>
    <w:pPr>
      <w:spacing w:after="57"/>
      <w:ind w:left="1701"/>
    </w:pPr>
  </w:style>
  <w:style w:type="paragraph" w:styleId="81">
    <w:name w:val="toc 8"/>
    <w:basedOn w:val="a"/>
    <w:next w:val="a"/>
    <w:uiPriority w:val="39"/>
    <w:unhideWhenUsed/>
    <w:rsid w:val="00AB5BE2"/>
    <w:pPr>
      <w:spacing w:after="57"/>
      <w:ind w:left="1984"/>
    </w:pPr>
  </w:style>
  <w:style w:type="paragraph" w:styleId="91">
    <w:name w:val="toc 9"/>
    <w:basedOn w:val="a"/>
    <w:next w:val="a"/>
    <w:uiPriority w:val="39"/>
    <w:unhideWhenUsed/>
    <w:rsid w:val="00AB5BE2"/>
    <w:pPr>
      <w:spacing w:after="57"/>
      <w:ind w:left="2268"/>
    </w:pPr>
  </w:style>
  <w:style w:type="paragraph" w:styleId="af7">
    <w:name w:val="TOC Heading"/>
    <w:uiPriority w:val="39"/>
    <w:unhideWhenUsed/>
    <w:rsid w:val="00AB5BE2"/>
  </w:style>
  <w:style w:type="paragraph" w:styleId="af8">
    <w:name w:val="table of figures"/>
    <w:basedOn w:val="a"/>
    <w:next w:val="a"/>
    <w:uiPriority w:val="99"/>
    <w:unhideWhenUsed/>
    <w:rsid w:val="00AB5BE2"/>
    <w:pPr>
      <w:spacing w:after="0"/>
    </w:pPr>
  </w:style>
  <w:style w:type="paragraph" w:styleId="af9">
    <w:name w:val="No Spacing"/>
    <w:uiPriority w:val="1"/>
    <w:qFormat/>
    <w:rsid w:val="00AB5BE2"/>
    <w:pPr>
      <w:spacing w:after="0" w:line="240" w:lineRule="auto"/>
    </w:pPr>
  </w:style>
  <w:style w:type="paragraph" w:customStyle="1" w:styleId="StGen0">
    <w:name w:val="StGen0"/>
    <w:basedOn w:val="a"/>
    <w:next w:val="afa"/>
    <w:uiPriority w:val="99"/>
    <w:unhideWhenUsed/>
    <w:rsid w:val="00AB5B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rmal (Web)"/>
    <w:basedOn w:val="a"/>
    <w:uiPriority w:val="99"/>
    <w:semiHidden/>
    <w:unhideWhenUsed/>
    <w:rsid w:val="00AB5BE2"/>
    <w:rPr>
      <w:rFonts w:ascii="Times New Roman" w:hAnsi="Times New Roman" w:cs="Times New Roman"/>
      <w:sz w:val="24"/>
      <w:szCs w:val="24"/>
    </w:rPr>
  </w:style>
  <w:style w:type="paragraph" w:styleId="afb">
    <w:name w:val="Balloon Text"/>
    <w:basedOn w:val="a"/>
    <w:link w:val="afc"/>
    <w:uiPriority w:val="99"/>
    <w:semiHidden/>
    <w:unhideWhenUsed/>
    <w:rsid w:val="00AB5BE2"/>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AB5BE2"/>
    <w:rPr>
      <w:rFonts w:ascii="Segoe UI" w:hAnsi="Segoe UI" w:cs="Segoe UI"/>
      <w:sz w:val="18"/>
      <w:szCs w:val="18"/>
    </w:rPr>
  </w:style>
  <w:style w:type="paragraph" w:styleId="afd">
    <w:name w:val="annotation text"/>
    <w:basedOn w:val="a"/>
    <w:link w:val="afe"/>
    <w:uiPriority w:val="99"/>
    <w:semiHidden/>
    <w:unhideWhenUsed/>
    <w:rsid w:val="00AB5BE2"/>
    <w:pPr>
      <w:spacing w:line="240" w:lineRule="auto"/>
    </w:pPr>
    <w:rPr>
      <w:sz w:val="20"/>
      <w:szCs w:val="20"/>
    </w:rPr>
  </w:style>
  <w:style w:type="character" w:customStyle="1" w:styleId="afe">
    <w:name w:val="Текст примечания Знак"/>
    <w:basedOn w:val="a0"/>
    <w:link w:val="afd"/>
    <w:uiPriority w:val="99"/>
    <w:semiHidden/>
    <w:rsid w:val="00AB5BE2"/>
    <w:rPr>
      <w:sz w:val="20"/>
      <w:szCs w:val="20"/>
    </w:rPr>
  </w:style>
  <w:style w:type="character" w:styleId="aff">
    <w:name w:val="annotation reference"/>
    <w:basedOn w:val="a0"/>
    <w:uiPriority w:val="99"/>
    <w:semiHidden/>
    <w:unhideWhenUsed/>
    <w:rsid w:val="00AB5BE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75728">
      <w:bodyDiv w:val="1"/>
      <w:marLeft w:val="0"/>
      <w:marRight w:val="0"/>
      <w:marTop w:val="0"/>
      <w:marBottom w:val="0"/>
      <w:divBdr>
        <w:top w:val="none" w:sz="0" w:space="0" w:color="auto"/>
        <w:left w:val="none" w:sz="0" w:space="0" w:color="auto"/>
        <w:bottom w:val="none" w:sz="0" w:space="0" w:color="auto"/>
        <w:right w:val="none" w:sz="0" w:space="0" w:color="auto"/>
      </w:divBdr>
    </w:div>
    <w:div w:id="100192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1296</Words>
  <Characters>7391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Documents</dc:creator>
  <cp:keywords/>
  <dc:description/>
  <cp:lastModifiedBy>Пользователь Windows</cp:lastModifiedBy>
  <cp:revision>12</cp:revision>
  <cp:lastPrinted>2025-07-01T04:28:00Z</cp:lastPrinted>
  <dcterms:created xsi:type="dcterms:W3CDTF">2024-01-29T10:15:00Z</dcterms:created>
  <dcterms:modified xsi:type="dcterms:W3CDTF">2025-07-08T07:57:00Z</dcterms:modified>
</cp:coreProperties>
</file>