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6F" w:rsidRPr="00D1166F" w:rsidRDefault="00D1166F" w:rsidP="00D11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1166F" w:rsidRPr="00D1166F" w:rsidRDefault="00846B15" w:rsidP="00D11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Болхуны»</w:t>
      </w:r>
    </w:p>
    <w:p w:rsidR="00D1166F" w:rsidRPr="00D1166F" w:rsidRDefault="00D1166F" w:rsidP="00D11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>Ахтубинский район Астраханская область</w:t>
      </w:r>
    </w:p>
    <w:p w:rsidR="00D1166F" w:rsidRPr="00D1166F" w:rsidRDefault="00D1166F" w:rsidP="00D11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6F" w:rsidRPr="00D1166F" w:rsidRDefault="00D1166F" w:rsidP="00D11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66F">
        <w:rPr>
          <w:rFonts w:ascii="Times New Roman" w:hAnsi="Times New Roman"/>
          <w:b/>
          <w:sz w:val="28"/>
          <w:szCs w:val="28"/>
        </w:rPr>
        <w:t>ПОСТАНОВЛЕНИЕ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6B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.12.2017</w:t>
      </w:r>
      <w:r w:rsidRPr="00D1166F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                   № </w:t>
      </w:r>
      <w:r w:rsidR="00846B15">
        <w:rPr>
          <w:rFonts w:ascii="Times New Roman" w:hAnsi="Times New Roman"/>
          <w:sz w:val="28"/>
          <w:szCs w:val="28"/>
        </w:rPr>
        <w:t>93-П</w:t>
      </w:r>
    </w:p>
    <w:p w:rsidR="00D1166F" w:rsidRPr="00D1166F" w:rsidRDefault="00D1166F" w:rsidP="00D1166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>«Программ</w:t>
      </w:r>
      <w:r>
        <w:rPr>
          <w:rFonts w:ascii="Times New Roman" w:hAnsi="Times New Roman"/>
          <w:sz w:val="28"/>
          <w:szCs w:val="28"/>
        </w:rPr>
        <w:t>а</w:t>
      </w:r>
      <w:r w:rsidRPr="00D1166F">
        <w:rPr>
          <w:rFonts w:ascii="Times New Roman" w:hAnsi="Times New Roman"/>
          <w:sz w:val="28"/>
          <w:szCs w:val="28"/>
        </w:rPr>
        <w:t xml:space="preserve"> развития и поддержки малого и среднего предпринимательства МО </w:t>
      </w:r>
      <w:r w:rsidR="00846B15">
        <w:rPr>
          <w:rFonts w:ascii="Times New Roman" w:hAnsi="Times New Roman"/>
          <w:sz w:val="28"/>
          <w:szCs w:val="28"/>
        </w:rPr>
        <w:t>«Село Болхуны»</w:t>
      </w:r>
      <w:r w:rsidRPr="00D1166F">
        <w:rPr>
          <w:rFonts w:ascii="Times New Roman" w:hAnsi="Times New Roman"/>
          <w:sz w:val="28"/>
          <w:szCs w:val="28"/>
        </w:rPr>
        <w:t xml:space="preserve"> Ахтубинского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1166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 годы»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66F" w:rsidRDefault="00D1166F" w:rsidP="00D1166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166F">
        <w:rPr>
          <w:rFonts w:ascii="Times New Roman" w:hAnsi="Times New Roman"/>
          <w:sz w:val="28"/>
          <w:szCs w:val="28"/>
          <w:lang w:eastAsia="ar-SA"/>
        </w:rPr>
        <w:t>В соответствии со ст.179 Бюджетного кодекса Российской Федерации,</w:t>
      </w:r>
      <w:r>
        <w:rPr>
          <w:rFonts w:ascii="Times New Roman" w:hAnsi="Times New Roman"/>
          <w:sz w:val="28"/>
          <w:szCs w:val="28"/>
          <w:lang w:eastAsia="ar-SA"/>
        </w:rPr>
        <w:t xml:space="preserve"> Уставом МО </w:t>
      </w:r>
      <w:r w:rsidR="00846B15">
        <w:rPr>
          <w:rFonts w:ascii="Times New Roman" w:hAnsi="Times New Roman"/>
          <w:sz w:val="28"/>
          <w:szCs w:val="28"/>
          <w:lang w:eastAsia="ar-SA"/>
        </w:rPr>
        <w:t>«Село Болхуны»</w:t>
      </w:r>
      <w:r w:rsidRPr="00D1166F">
        <w:rPr>
          <w:rFonts w:ascii="Times New Roman" w:hAnsi="Times New Roman"/>
          <w:sz w:val="28"/>
          <w:szCs w:val="28"/>
          <w:lang w:eastAsia="ar-SA"/>
        </w:rPr>
        <w:t xml:space="preserve"> Администрация МО </w:t>
      </w:r>
      <w:r w:rsidR="00846B15">
        <w:rPr>
          <w:rFonts w:ascii="Times New Roman" w:hAnsi="Times New Roman"/>
          <w:sz w:val="28"/>
          <w:szCs w:val="28"/>
          <w:lang w:eastAsia="ar-SA"/>
        </w:rPr>
        <w:t>«Село Болхуны»</w:t>
      </w:r>
      <w:r w:rsidRPr="00D1166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46B15" w:rsidRPr="00D1166F" w:rsidRDefault="00846B15" w:rsidP="00D1166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166F" w:rsidRDefault="00D1166F" w:rsidP="00D1166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D1166F">
        <w:rPr>
          <w:rFonts w:ascii="Times New Roman" w:eastAsia="MS Mincho" w:hAnsi="Times New Roman"/>
          <w:sz w:val="28"/>
          <w:szCs w:val="28"/>
          <w:lang w:eastAsia="ar-SA"/>
        </w:rPr>
        <w:t>ПОСТАНОВЛЯЕТ:</w:t>
      </w:r>
    </w:p>
    <w:p w:rsidR="00846B15" w:rsidRPr="00D1166F" w:rsidRDefault="00846B15" w:rsidP="00D1166F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D1166F" w:rsidRDefault="00D1166F" w:rsidP="00846B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>Утвердить муниципальную программу «Программ</w:t>
      </w:r>
      <w:r>
        <w:rPr>
          <w:rFonts w:ascii="Times New Roman" w:hAnsi="Times New Roman"/>
          <w:sz w:val="28"/>
          <w:szCs w:val="28"/>
        </w:rPr>
        <w:t>а</w:t>
      </w:r>
      <w:r w:rsidRPr="00D1166F">
        <w:rPr>
          <w:rFonts w:ascii="Times New Roman" w:hAnsi="Times New Roman"/>
          <w:sz w:val="28"/>
          <w:szCs w:val="28"/>
        </w:rPr>
        <w:t xml:space="preserve"> развития и поддержки малого и среднего предпринимательства МО </w:t>
      </w:r>
      <w:r w:rsidR="00846B15">
        <w:rPr>
          <w:rFonts w:ascii="Times New Roman" w:hAnsi="Times New Roman"/>
          <w:sz w:val="28"/>
          <w:szCs w:val="28"/>
        </w:rPr>
        <w:t>«Село Болхуны»</w:t>
      </w:r>
      <w:r w:rsidRPr="00D1166F">
        <w:rPr>
          <w:rFonts w:ascii="Times New Roman" w:hAnsi="Times New Roman"/>
          <w:sz w:val="28"/>
          <w:szCs w:val="28"/>
        </w:rPr>
        <w:t xml:space="preserve"> Ахтубинского района на 201</w:t>
      </w:r>
      <w:r>
        <w:rPr>
          <w:rFonts w:ascii="Times New Roman" w:hAnsi="Times New Roman"/>
          <w:sz w:val="28"/>
          <w:szCs w:val="28"/>
        </w:rPr>
        <w:t>7</w:t>
      </w:r>
      <w:r w:rsidRPr="00D1166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 годы»</w:t>
      </w:r>
      <w:r w:rsidRPr="00D1166F">
        <w:rPr>
          <w:rFonts w:ascii="Times New Roman" w:hAnsi="Times New Roman"/>
          <w:sz w:val="28"/>
          <w:szCs w:val="28"/>
        </w:rPr>
        <w:t>, согласно приложению.</w:t>
      </w:r>
    </w:p>
    <w:p w:rsidR="00846B15" w:rsidRPr="00846B15" w:rsidRDefault="00846B15" w:rsidP="00846B15">
      <w:pPr>
        <w:pStyle w:val="a4"/>
        <w:numPr>
          <w:ilvl w:val="0"/>
          <w:numId w:val="2"/>
        </w:numPr>
        <w:spacing w:after="0"/>
        <w:ind w:left="0"/>
        <w:jc w:val="both"/>
      </w:pPr>
      <w:r w:rsidRPr="00846B15">
        <w:rPr>
          <w:rFonts w:ascii="Times New Roman" w:hAnsi="Times New Roman"/>
          <w:sz w:val="28"/>
          <w:szCs w:val="28"/>
        </w:rPr>
        <w:t>Постановление администрации «Село Болхуны» от 30.12.2014 № 90  «</w:t>
      </w:r>
      <w:r w:rsidRPr="00846B15">
        <w:rPr>
          <w:rFonts w:ascii="Times New Roman" w:hAnsi="Times New Roman"/>
          <w:color w:val="000000"/>
          <w:sz w:val="28"/>
          <w:szCs w:val="28"/>
        </w:rPr>
        <w:t>Об утверждении  муниципальной программы развития и поддержки малого и среднего  предпринимательства  на территории муниципального образования  «Село Болхуны» на 2015-2017 годы</w:t>
      </w:r>
      <w:r w:rsidRPr="00846B15">
        <w:rPr>
          <w:rFonts w:ascii="Arial" w:hAnsi="Arial" w:cs="Arial"/>
          <w:b/>
          <w:color w:val="000000"/>
        </w:rPr>
        <w:t>»</w:t>
      </w:r>
    </w:p>
    <w:p w:rsidR="00D1166F" w:rsidRDefault="00D1166F" w:rsidP="00846B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proofErr w:type="gramStart"/>
      <w:r w:rsidRPr="00D1166F">
        <w:rPr>
          <w:rFonts w:ascii="Times New Roman" w:hAnsi="Times New Roman"/>
          <w:sz w:val="28"/>
          <w:szCs w:val="28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D1166F">
        <w:rPr>
          <w:rFonts w:ascii="Times New Roman" w:hAnsi="Times New Roman"/>
          <w:sz w:val="28"/>
          <w:szCs w:val="28"/>
        </w:rPr>
        <w:t xml:space="preserve"> </w:t>
      </w:r>
      <w:r w:rsidR="00846B15">
        <w:rPr>
          <w:rFonts w:ascii="Times New Roman" w:hAnsi="Times New Roman"/>
          <w:sz w:val="28"/>
          <w:szCs w:val="28"/>
        </w:rPr>
        <w:t>«Село Болхуны»</w:t>
      </w:r>
      <w:r w:rsidRPr="00D1166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МО </w:t>
      </w:r>
      <w:r w:rsidR="00846B15">
        <w:rPr>
          <w:rFonts w:ascii="Times New Roman" w:hAnsi="Times New Roman"/>
          <w:sz w:val="28"/>
          <w:szCs w:val="28"/>
        </w:rPr>
        <w:t>«Село Болхуны»</w:t>
      </w:r>
    </w:p>
    <w:p w:rsidR="00D1166F" w:rsidRDefault="00D1166F" w:rsidP="00846B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>Настоящее постановление вступает в силу с 01.01.2017 года.</w:t>
      </w:r>
    </w:p>
    <w:p w:rsidR="00D1166F" w:rsidRPr="00D1166F" w:rsidRDefault="00D1166F" w:rsidP="00846B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eastAsia="MS Mincho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1166F" w:rsidRPr="00D1166F" w:rsidRDefault="00D1166F" w:rsidP="0084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166F" w:rsidRPr="00D1166F" w:rsidRDefault="00D1166F" w:rsidP="00D1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166F" w:rsidRPr="00D1166F" w:rsidRDefault="00D1166F" w:rsidP="00D11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1166F" w:rsidRPr="00D1166F" w:rsidRDefault="00D1166F" w:rsidP="00D11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166F">
        <w:rPr>
          <w:rFonts w:ascii="Times New Roman" w:hAnsi="Times New Roman"/>
          <w:sz w:val="28"/>
          <w:szCs w:val="28"/>
        </w:rPr>
        <w:t xml:space="preserve">МО </w:t>
      </w:r>
      <w:r w:rsidR="00846B15">
        <w:rPr>
          <w:rFonts w:ascii="Times New Roman" w:hAnsi="Times New Roman"/>
          <w:sz w:val="28"/>
          <w:szCs w:val="28"/>
        </w:rPr>
        <w:t xml:space="preserve">«Село Болхуны» </w:t>
      </w:r>
      <w:r w:rsidR="00846B15">
        <w:rPr>
          <w:rFonts w:ascii="Times New Roman" w:hAnsi="Times New Roman"/>
          <w:sz w:val="28"/>
          <w:szCs w:val="28"/>
        </w:rPr>
        <w:tab/>
      </w:r>
      <w:r w:rsidR="00846B15">
        <w:rPr>
          <w:rFonts w:ascii="Times New Roman" w:hAnsi="Times New Roman"/>
          <w:sz w:val="28"/>
          <w:szCs w:val="28"/>
        </w:rPr>
        <w:tab/>
      </w:r>
      <w:r w:rsidR="00846B15">
        <w:rPr>
          <w:rFonts w:ascii="Times New Roman" w:hAnsi="Times New Roman"/>
          <w:sz w:val="28"/>
          <w:szCs w:val="28"/>
        </w:rPr>
        <w:tab/>
      </w:r>
      <w:r w:rsidR="00846B15">
        <w:rPr>
          <w:rFonts w:ascii="Times New Roman" w:hAnsi="Times New Roman"/>
          <w:sz w:val="28"/>
          <w:szCs w:val="28"/>
        </w:rPr>
        <w:tab/>
      </w:r>
      <w:r w:rsidR="00846B15">
        <w:rPr>
          <w:rFonts w:ascii="Times New Roman" w:hAnsi="Times New Roman"/>
          <w:sz w:val="28"/>
          <w:szCs w:val="28"/>
        </w:rPr>
        <w:tab/>
        <w:t>Н.Д. Руденко</w:t>
      </w:r>
    </w:p>
    <w:p w:rsidR="00D1166F" w:rsidRPr="00D1166F" w:rsidRDefault="00D1166F" w:rsidP="00D1166F">
      <w:pPr>
        <w:widowControl w:val="0"/>
        <w:shd w:val="clear" w:color="auto" w:fill="FFFFFF"/>
        <w:tabs>
          <w:tab w:val="left" w:pos="5597"/>
        </w:tabs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/>
          <w:sz w:val="20"/>
          <w:szCs w:val="20"/>
        </w:rPr>
        <w:sectPr w:rsidR="00D1166F" w:rsidRPr="00D1166F" w:rsidSect="00D1166F">
          <w:pgSz w:w="11909" w:h="16834"/>
          <w:pgMar w:top="1440" w:right="641" w:bottom="720" w:left="1276" w:header="720" w:footer="720" w:gutter="0"/>
          <w:cols w:space="60"/>
          <w:noEndnote/>
        </w:sectPr>
      </w:pPr>
    </w:p>
    <w:p w:rsidR="00D1166F" w:rsidRPr="00D1166F" w:rsidRDefault="00D1166F" w:rsidP="00D116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Утверждена</w:t>
      </w:r>
    </w:p>
    <w:p w:rsidR="00D1166F" w:rsidRPr="00D1166F" w:rsidRDefault="00D1166F" w:rsidP="00D116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166F">
        <w:rPr>
          <w:rFonts w:ascii="Times New Roman" w:hAnsi="Times New Roman"/>
          <w:sz w:val="28"/>
          <w:szCs w:val="28"/>
          <w:lang w:eastAsia="en-US"/>
        </w:rPr>
        <w:t>Постановлением администрации</w:t>
      </w:r>
    </w:p>
    <w:p w:rsidR="00D1166F" w:rsidRPr="00D1166F" w:rsidRDefault="00D1166F" w:rsidP="00D116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166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1166F" w:rsidRDefault="00846B15" w:rsidP="00D116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«Село Болхуны»</w:t>
      </w:r>
    </w:p>
    <w:p w:rsidR="00D1166F" w:rsidRPr="00D1166F" w:rsidRDefault="00D1166F" w:rsidP="00D116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26.12.2016 №109</w:t>
      </w:r>
    </w:p>
    <w:p w:rsidR="00D1166F" w:rsidRDefault="00D1166F" w:rsidP="00D116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166F" w:rsidRPr="00D1166F" w:rsidRDefault="00D1166F" w:rsidP="00D116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1166F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D1166F" w:rsidRPr="00D1166F" w:rsidRDefault="00D1166F" w:rsidP="00D116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1166F">
        <w:rPr>
          <w:rFonts w:ascii="Times New Roman" w:hAnsi="Times New Roman"/>
          <w:color w:val="000000"/>
          <w:sz w:val="28"/>
          <w:szCs w:val="28"/>
        </w:rPr>
        <w:t>развития и поддержки малого и среднего предпринимательства</w:t>
      </w:r>
    </w:p>
    <w:p w:rsidR="00D1166F" w:rsidRDefault="00D1166F" w:rsidP="00D116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846B15">
        <w:rPr>
          <w:rFonts w:ascii="Times New Roman" w:hAnsi="Times New Roman"/>
          <w:color w:val="000000"/>
          <w:sz w:val="28"/>
          <w:szCs w:val="28"/>
        </w:rPr>
        <w:t>«Село Болхуны»</w:t>
      </w:r>
      <w:r w:rsidRPr="00D1166F">
        <w:rPr>
          <w:rFonts w:ascii="Times New Roman" w:hAnsi="Times New Roman"/>
          <w:color w:val="000000"/>
          <w:sz w:val="28"/>
          <w:szCs w:val="28"/>
        </w:rPr>
        <w:t xml:space="preserve"> Ахтубинского района </w:t>
      </w:r>
    </w:p>
    <w:p w:rsidR="00D1166F" w:rsidRPr="00D1166F" w:rsidRDefault="00D1166F" w:rsidP="00D116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1166F">
        <w:rPr>
          <w:rFonts w:ascii="Times New Roman" w:hAnsi="Times New Roman"/>
          <w:color w:val="000000"/>
          <w:sz w:val="28"/>
          <w:szCs w:val="28"/>
        </w:rPr>
        <w:t>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1166F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1166F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D1166F" w:rsidRDefault="00D1166F" w:rsidP="00D116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166F" w:rsidRDefault="00D1166F" w:rsidP="00D116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166F" w:rsidRPr="00D1166F" w:rsidRDefault="00D1166F" w:rsidP="00D116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</w:t>
      </w:r>
      <w:r w:rsidRPr="00D1166F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6216"/>
      </w:tblGrid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1.1.Полное 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Программа развития и поддержки малого и среднего предпринимательства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Ахтубинского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2017-2020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1.2.Сокращенное 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ПРП (Программа развития предпринимательства)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Ахтубинского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2017-2020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1.3.Основания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Федеральный закон от 24.07.2007 г. № 209-ФЗ «О развитии малого и среднего предпринимательства в Российской Федерации».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1.4.Заказчик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1.5.Разработчик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1.6.Цель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социальном аспекте - обеспечение развития и повышение роли малого предпринимательства в укреплении социально-экономических позиций среднего класса; содействие росту уровня и качества жизни и доступности социальных благ, через широкомасштабную поддержку предпринимательских инициатив населения; обеспечение воспроизводства субъектов малого предпринимательства и увеличения численности новых рабочих мест.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экономическом аспекте - обеспечение развития территории и секторов экономики МО, увеличение инвес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тиций в основной капитал малых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предприятий, обеспечение развития предпринимательства в качестве одного из источников формирования местного бюджета.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1.7.Задачи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Совершенствование нормативно-правового регулирования предпринимательской деятельности; оптимизация системы 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государственного регулирования;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Устранение административных барьеров на пути развития предпринимательства;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Комплексное обеспечение потребностей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малого предпринимательства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системами поддержки предпринимательства согласно законодательству (развитие инфраструктуры);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Разработка и внедрение прогрессивных кредитно-финансовых и инвестиционных механизмов;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системного обучения и консалтинга, информатизация малого и среднего предпринимательства, внедрение современных технологий ведения бизнеса с широким использованием возможностей информационной сети Интернет;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Продвижение продукции субъектов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малого предпринимательства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межрегиональный и международный рынок, всемерное содействие повышению качества и конкурентоспособности продукции и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оказываемых услуг с использованием современных форм,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 методов информационной, маркетинговой и иной поддержки; активная поддержка ярмарочной деятельности;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приоритетных направлений развития малого и среднего предпринимательства в МО: производственная и инновационная деятельность, оказание бытовых услуг населению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Активное вовлечение молодежи в предпринимательскую деятельность, содействие социально-трудовой адаптации молодежи МО, выявление молодых лидеров, имеющих способности к предпринимательской деятельности;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Развитие взаимодействия субъектов малого предпринимательства, органов государственной власти, администрации района и общественности;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*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Пропаганда и популяризация идей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малого предпринимательства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формирование среди населения положительного имиджа предпринимательства.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1.8.Основные направления реализации </w:t>
            </w: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Формирование благоприятной внешней среды для развития сферы малого бизнеса;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Развитие инфраструктуры поддержки малого предпринимательства;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Совершенствование кредитно-финансовой и инвестицион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ной поддержки субъектов малого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Развитие малого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предпринимательства в инновационной, производственной сферах; реме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сленничестве и молодежной среде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Развитие малого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предпринимательства в сфере бытового обслуживания населения;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Информационн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ое обеспечение субъектов малого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предпринимательства.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1.9.Сроки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2017-2020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1.10.Исполнители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Администрации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Межрайонная инспекция ФНС России №4 по Ахтубинскому району Астраханской области (по согласованию);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Государственное учреждение «Центр занятости населения Ахтубинского района» (по согласованию);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Подразделение Астраханьстата (по согласованию);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Средства массовой информации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1.11.Предполагаемые источники и объекты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Предполагаемые источники финансирования Программы;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средства районного бюджета;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средства областного бюджета,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предоставленные на конкурсной основе и на условиях софинансирования местным бюджетом для финансирования мероприятий, осуществляемых в рамках оказания поддержки малого и среднего предпринимательства органами местного самоуправления;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средства федерального бюджета,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предоставленные на конкурсной основе и на условиях софинансирования бюджетами субъекта Российской Федерации в виде субсидий и местного бюджета для финансирования мероприятий, осуществляемых в рамках оказания поддержки малого предпринимательства;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средства внебюджетных источников,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предоставляемые субъектам </w:t>
            </w:r>
            <w:r w:rsidR="00FD2642"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малого предпринимательства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кредитными 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организациями, в том числе и на условиях льготного кредитования.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Предполагаемые объемы </w:t>
            </w:r>
            <w:r w:rsidR="00FD2642"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финансирования мероприятий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Программы уточняются ежегодно при </w:t>
            </w:r>
            <w:r w:rsidR="00FD2642"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формировании бюджетов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соответствующий финансовый год) и составляют </w:t>
            </w:r>
            <w:r w:rsidRPr="00FD264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в тыс.руб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.:</w:t>
            </w:r>
          </w:p>
          <w:p w:rsidR="00D1166F" w:rsidRPr="00D1166F" w:rsidRDefault="00D1166F" w:rsidP="00FD26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          </w:t>
            </w:r>
            <w:r w:rsidR="00FD264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                 </w:t>
            </w:r>
          </w:p>
          <w:p w:rsid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FD26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      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FD264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        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   </w:t>
            </w:r>
            <w:r w:rsidR="00FD26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1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FD26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10,0</w:t>
            </w:r>
          </w:p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sz w:val="28"/>
                <w:szCs w:val="28"/>
                <w:lang w:eastAsia="en-US"/>
              </w:rPr>
              <w:t>ассигнования из областного и федерального бюджета выделяются в случае проведения соответствующего конкурса.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1.12.Ожидаемые конечные результаты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Создание целостной и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нфраструктуры поддержки малого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оказывающей широкий спектр информационных, образовательных, консалтинговых услуг, а также кредитно-финансовую поддержку и лизинговые услуги; </w:t>
            </w:r>
          </w:p>
          <w:p w:rsidR="00D1166F" w:rsidRPr="00D1166F" w:rsidRDefault="00FD2642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Увеличение количества малых </w:t>
            </w:r>
            <w:r w:rsidR="00D1166F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предприятий на 10%;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Увеличение количества работающих в </w:t>
            </w:r>
            <w:r w:rsidR="00FD2642"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малом бизнесе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20%; увеличение занятых в данном секторе экономики МО до 20% от числа всех занятых в экономике района;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Увеличение налоговых поступлений в местный бюджет от предприятий сферы малого и среднего бизнеса до 20%; </w:t>
            </w:r>
          </w:p>
          <w:p w:rsidR="00D1166F" w:rsidRPr="00D1166F" w:rsidRDefault="00D1166F" w:rsidP="00FD26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Привлечение дополнительных внебюдже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тных инноваций в сектор малого 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предпринимательства.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1.13.Система управления и контроля за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Оперативное управление и контроль реализацией Программы осуществляетс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я администрацией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</w:p>
        </w:tc>
      </w:tr>
      <w:tr w:rsidR="00D1166F" w:rsidRPr="00D1166F" w:rsidTr="00FD26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1166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1.14.Координатор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администрации МО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«Село Болхуны»</w:t>
            </w:r>
            <w:r w:rsidR="00FD264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Руденко Николай Дмитриевич</w:t>
            </w:r>
          </w:p>
          <w:p w:rsidR="00D1166F" w:rsidRPr="00D1166F" w:rsidRDefault="00D1166F" w:rsidP="00D116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Тел.(8-85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846B1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41-44-5-19</w:t>
            </w:r>
            <w:r w:rsidRPr="00D116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CB6189" w:rsidRPr="00D1166F" w:rsidRDefault="00CB6189" w:rsidP="00D116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6189" w:rsidRPr="00D1166F" w:rsidSect="0079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6F0C"/>
    <w:multiLevelType w:val="hybridMultilevel"/>
    <w:tmpl w:val="162258DC"/>
    <w:lvl w:ilvl="0" w:tplc="43C0A278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abstractNum w:abstractNumId="1">
    <w:nsid w:val="50E80F15"/>
    <w:multiLevelType w:val="multilevel"/>
    <w:tmpl w:val="1B7E04B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760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72A7"/>
    <w:rsid w:val="003E72A7"/>
    <w:rsid w:val="0079008C"/>
    <w:rsid w:val="00846B15"/>
    <w:rsid w:val="00CB6189"/>
    <w:rsid w:val="00D1166F"/>
    <w:rsid w:val="00FD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6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userPC</cp:lastModifiedBy>
  <cp:revision>3</cp:revision>
  <dcterms:created xsi:type="dcterms:W3CDTF">2017-07-27T05:21:00Z</dcterms:created>
  <dcterms:modified xsi:type="dcterms:W3CDTF">2019-11-18T04:51:00Z</dcterms:modified>
</cp:coreProperties>
</file>