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97" w:rsidRDefault="00E60597" w:rsidP="00E60597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t>АДМИНИСТРАЦИЯ МУНИЦИПАЛЬНОГО ОБРАЗОВАНИЯ</w:t>
      </w:r>
    </w:p>
    <w:p w:rsidR="00E60597" w:rsidRDefault="00E60597" w:rsidP="00E60597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t>«СЕЛО БОЛХУНЫ»</w:t>
      </w:r>
    </w:p>
    <w:p w:rsidR="00E60597" w:rsidRDefault="00E60597" w:rsidP="00E60597">
      <w:pPr>
        <w:pStyle w:val="a3"/>
        <w:spacing w:before="0" w:beforeAutospacing="0" w:after="0"/>
        <w:jc w:val="center"/>
      </w:pPr>
    </w:p>
    <w:p w:rsidR="00E60597" w:rsidRDefault="00E60597" w:rsidP="00E60597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t>ПОСТАНОВЛЕНИЕ</w:t>
      </w:r>
    </w:p>
    <w:p w:rsidR="00E60597" w:rsidRDefault="00E60597" w:rsidP="00E60597">
      <w:pPr>
        <w:pStyle w:val="a3"/>
        <w:spacing w:before="0" w:beforeAutospacing="0" w:after="0"/>
        <w:jc w:val="center"/>
      </w:pPr>
    </w:p>
    <w:p w:rsidR="00E60597" w:rsidRDefault="00E60597" w:rsidP="00E60597">
      <w:pPr>
        <w:pStyle w:val="a3"/>
        <w:spacing w:before="0" w:beforeAutospacing="0" w:after="0"/>
        <w:jc w:val="center"/>
      </w:pPr>
      <w:r>
        <w:rPr>
          <w:sz w:val="28"/>
          <w:szCs w:val="28"/>
          <w:u w:val="single"/>
        </w:rPr>
        <w:t>28.11.201</w:t>
      </w:r>
      <w:r w:rsidR="001F3999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                                                                                         №</w:t>
      </w:r>
      <w:r w:rsidR="001F3999">
        <w:rPr>
          <w:sz w:val="28"/>
          <w:szCs w:val="28"/>
          <w:u w:val="single"/>
        </w:rPr>
        <w:t xml:space="preserve"> 86</w:t>
      </w:r>
      <w:r>
        <w:rPr>
          <w:sz w:val="28"/>
          <w:szCs w:val="28"/>
          <w:u w:val="single"/>
        </w:rPr>
        <w:t xml:space="preserve"> </w:t>
      </w:r>
    </w:p>
    <w:p w:rsidR="00E60597" w:rsidRDefault="00E60597" w:rsidP="00E60597">
      <w:pPr>
        <w:pStyle w:val="a3"/>
        <w:spacing w:before="0" w:beforeAutospacing="0" w:after="0"/>
        <w:jc w:val="center"/>
      </w:pP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 xml:space="preserve">«Об утверждении отчета о наличии земель 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распределении</w:t>
      </w:r>
      <w:proofErr w:type="gramEnd"/>
      <w:r>
        <w:rPr>
          <w:sz w:val="28"/>
          <w:szCs w:val="28"/>
        </w:rPr>
        <w:t xml:space="preserve"> их по категориям 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собственности и аренды»</w:t>
      </w: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1F3999">
      <w:pPr>
        <w:pStyle w:val="a3"/>
        <w:spacing w:before="0" w:beforeAutospacing="0" w:after="0"/>
        <w:ind w:firstLine="708"/>
        <w:jc w:val="both"/>
      </w:pPr>
      <w:r>
        <w:rPr>
          <w:sz w:val="28"/>
          <w:szCs w:val="28"/>
        </w:rPr>
        <w:t>Рассмотрев экспликацию земель и форму 22-6 «Сведения о распределении общих площадей сельских населенных пунктов по формам собственности по состоянию на 01.01.201</w:t>
      </w:r>
      <w:r w:rsidR="001F3999">
        <w:rPr>
          <w:sz w:val="28"/>
          <w:szCs w:val="28"/>
        </w:rPr>
        <w:t>8</w:t>
      </w:r>
      <w:r w:rsidR="00967E2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1F3999">
      <w:pPr>
        <w:pStyle w:val="a3"/>
        <w:numPr>
          <w:ilvl w:val="0"/>
          <w:numId w:val="1"/>
        </w:numPr>
        <w:spacing w:before="0" w:beforeAutospacing="0" w:after="0"/>
        <w:ind w:left="0"/>
        <w:jc w:val="both"/>
      </w:pPr>
      <w:r>
        <w:rPr>
          <w:sz w:val="28"/>
          <w:szCs w:val="28"/>
        </w:rPr>
        <w:t>Утвердить форму-22-6 «Сведения о распределении общих площадей сельских населенных пунктов по формам собственности по состоянию на 01.01.201</w:t>
      </w:r>
      <w:r w:rsidR="001F399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.»</w:t>
      </w:r>
      <w:proofErr w:type="gramEnd"/>
    </w:p>
    <w:p w:rsidR="00E60597" w:rsidRDefault="00E60597" w:rsidP="001F3999">
      <w:pPr>
        <w:pStyle w:val="a3"/>
        <w:numPr>
          <w:ilvl w:val="0"/>
          <w:numId w:val="1"/>
        </w:numPr>
        <w:spacing w:before="0" w:beforeAutospacing="0" w:after="0"/>
        <w:ind w:left="0"/>
        <w:jc w:val="both"/>
      </w:pPr>
      <w:r>
        <w:rPr>
          <w:sz w:val="28"/>
          <w:szCs w:val="28"/>
        </w:rPr>
        <w:t xml:space="preserve">Считать переданными в ведение муниципального образования 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» по состоянию на 01.01.201</w:t>
      </w:r>
      <w:r w:rsidR="001F3999">
        <w:rPr>
          <w:sz w:val="28"/>
          <w:szCs w:val="28"/>
        </w:rPr>
        <w:t>8</w:t>
      </w:r>
      <w:r>
        <w:rPr>
          <w:sz w:val="28"/>
          <w:szCs w:val="28"/>
        </w:rPr>
        <w:t xml:space="preserve"> года:</w:t>
      </w:r>
    </w:p>
    <w:p w:rsidR="00E60597" w:rsidRDefault="00E60597" w:rsidP="001F3999">
      <w:pPr>
        <w:pStyle w:val="a3"/>
        <w:spacing w:before="0" w:beforeAutospacing="0" w:after="0"/>
        <w:jc w:val="both"/>
      </w:pPr>
    </w:p>
    <w:p w:rsidR="00E60597" w:rsidRDefault="00E60597" w:rsidP="001F3999">
      <w:pPr>
        <w:pStyle w:val="a3"/>
        <w:spacing w:before="0" w:beforeAutospacing="0" w:after="0"/>
        <w:jc w:val="both"/>
      </w:pPr>
      <w:r>
        <w:rPr>
          <w:sz w:val="28"/>
          <w:szCs w:val="28"/>
        </w:rPr>
        <w:t>В черте населенного пункта — 566 га</w:t>
      </w:r>
    </w:p>
    <w:p w:rsidR="00E60597" w:rsidRDefault="00E60597" w:rsidP="001F3999">
      <w:pPr>
        <w:pStyle w:val="a3"/>
        <w:spacing w:before="0" w:beforeAutospacing="0" w:after="0"/>
        <w:jc w:val="both"/>
      </w:pPr>
      <w:r>
        <w:rPr>
          <w:sz w:val="28"/>
          <w:szCs w:val="28"/>
        </w:rPr>
        <w:t>За чертой населенного пункта — 4967 га</w:t>
      </w:r>
    </w:p>
    <w:p w:rsidR="00E60597" w:rsidRDefault="00E60597" w:rsidP="001F3999">
      <w:pPr>
        <w:pStyle w:val="a3"/>
        <w:spacing w:before="0" w:beforeAutospacing="0" w:after="0"/>
        <w:jc w:val="both"/>
      </w:pPr>
      <w:r>
        <w:rPr>
          <w:sz w:val="28"/>
          <w:szCs w:val="28"/>
        </w:rPr>
        <w:t xml:space="preserve">Сенокос - 148 га </w:t>
      </w:r>
    </w:p>
    <w:p w:rsidR="00E60597" w:rsidRDefault="00E60597" w:rsidP="001F3999">
      <w:pPr>
        <w:pStyle w:val="a3"/>
        <w:spacing w:before="0" w:beforeAutospacing="0" w:after="0"/>
        <w:jc w:val="both"/>
      </w:pPr>
      <w:r>
        <w:rPr>
          <w:sz w:val="28"/>
          <w:szCs w:val="28"/>
        </w:rPr>
        <w:t>Пастбища - 4758 га</w:t>
      </w: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_____________________Н.Д.Руденко</w:t>
      </w:r>
      <w:proofErr w:type="spellEnd"/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lastRenderedPageBreak/>
        <w:t>ПОЯСНИТЕЛЬНАЯ ЗАПИСКА</w:t>
      </w:r>
    </w:p>
    <w:p w:rsidR="00E60597" w:rsidRDefault="00E60597" w:rsidP="00E60597">
      <w:pPr>
        <w:pStyle w:val="a3"/>
        <w:spacing w:before="0" w:beforeAutospacing="0" w:after="0"/>
        <w:jc w:val="center"/>
      </w:pPr>
    </w:p>
    <w:p w:rsidR="00E60597" w:rsidRDefault="00E60597" w:rsidP="00E60597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t>К учету формы 22-6 «О распоряжении общих площадей сельских населенных пунктов по формам собственности»</w:t>
      </w:r>
    </w:p>
    <w:p w:rsidR="00E60597" w:rsidRDefault="00E60597" w:rsidP="00E60597">
      <w:pPr>
        <w:pStyle w:val="a3"/>
        <w:spacing w:before="0" w:beforeAutospacing="0" w:after="0"/>
        <w:jc w:val="center"/>
      </w:pPr>
    </w:p>
    <w:p w:rsidR="00E60597" w:rsidRDefault="00E60597" w:rsidP="00E60597">
      <w:pPr>
        <w:pStyle w:val="a3"/>
        <w:spacing w:before="0" w:beforeAutospacing="0" w:after="0"/>
        <w:jc w:val="center"/>
      </w:pPr>
    </w:p>
    <w:p w:rsidR="00E60597" w:rsidRDefault="00E60597" w:rsidP="00E60597">
      <w:pPr>
        <w:pStyle w:val="a3"/>
        <w:spacing w:before="0" w:beforeAutospacing="0" w:after="0"/>
        <w:jc w:val="center"/>
      </w:pPr>
      <w:r>
        <w:rPr>
          <w:sz w:val="28"/>
          <w:szCs w:val="28"/>
        </w:rPr>
        <w:t xml:space="preserve">Администрация муниципального образования 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» по отчету форма 22-6 поясняет следующее:</w:t>
      </w:r>
    </w:p>
    <w:p w:rsidR="00E60597" w:rsidRDefault="00E60597" w:rsidP="00E60597">
      <w:pPr>
        <w:pStyle w:val="a3"/>
        <w:spacing w:before="0" w:beforeAutospacing="0" w:after="0"/>
        <w:jc w:val="center"/>
      </w:pP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По строке 01 — земли общей застройки — 5 га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По строке 05 — земли промышленности — 4 га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По строке 06 — земли общего пользования: площади, улицы, дороги — 44 га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По строке 19 — земли личного подсобного — 67 га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По строке 21 — для других целей пастбища — 430 га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По строке 08 — земли водного фонда под водными объектами — 3 га</w:t>
      </w: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>По строке — итого — 566 га</w:t>
      </w: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</w:p>
    <w:p w:rsidR="00E60597" w:rsidRDefault="00E60597" w:rsidP="00E60597">
      <w:pPr>
        <w:pStyle w:val="a3"/>
        <w:spacing w:before="0" w:beforeAutospacing="0" w:after="0"/>
      </w:pP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_____________________Н.Д.Руденко</w:t>
      </w:r>
      <w:proofErr w:type="spellEnd"/>
    </w:p>
    <w:p w:rsidR="00E60597" w:rsidRDefault="00E60597" w:rsidP="00E60597">
      <w:pPr>
        <w:pStyle w:val="a3"/>
        <w:spacing w:after="0"/>
      </w:pPr>
    </w:p>
    <w:p w:rsidR="00E60597" w:rsidRDefault="00E60597" w:rsidP="00E60597">
      <w:pPr>
        <w:pStyle w:val="a3"/>
        <w:spacing w:after="0"/>
      </w:pPr>
    </w:p>
    <w:p w:rsidR="00C063D3" w:rsidRDefault="00C063D3"/>
    <w:sectPr w:rsidR="00C063D3" w:rsidSect="00C0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C79"/>
    <w:multiLevelType w:val="multilevel"/>
    <w:tmpl w:val="1B8E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597"/>
    <w:rsid w:val="000A1BE2"/>
    <w:rsid w:val="001F3999"/>
    <w:rsid w:val="002B2F04"/>
    <w:rsid w:val="00967E27"/>
    <w:rsid w:val="00C063D3"/>
    <w:rsid w:val="00E6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597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2016-12-01T04:28:00Z</dcterms:created>
  <dcterms:modified xsi:type="dcterms:W3CDTF">2017-12-06T12:36:00Z</dcterms:modified>
</cp:coreProperties>
</file>