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36F" w:rsidRDefault="009565F8">
      <w:pPr>
        <w:pStyle w:val="a3"/>
        <w:spacing w:after="0" w:line="100" w:lineRule="atLeast"/>
        <w:jc w:val="center"/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АДМИНИСТРАЦИЯ МУНИЦИПАЛЬНОГО ОБРАЗОВАНИЯ</w:t>
      </w:r>
    </w:p>
    <w:p w:rsidR="007E636F" w:rsidRDefault="009565F8">
      <w:pPr>
        <w:pStyle w:val="a3"/>
        <w:spacing w:after="0" w:line="100" w:lineRule="atLeast"/>
        <w:jc w:val="center"/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«СЕЛО БОЛХУНЫ»</w:t>
      </w:r>
    </w:p>
    <w:p w:rsidR="007E636F" w:rsidRDefault="007E636F">
      <w:pPr>
        <w:pStyle w:val="a3"/>
        <w:spacing w:after="0" w:line="100" w:lineRule="atLeast"/>
        <w:jc w:val="center"/>
      </w:pPr>
    </w:p>
    <w:p w:rsidR="007E636F" w:rsidRDefault="009565F8">
      <w:pPr>
        <w:pStyle w:val="a3"/>
        <w:spacing w:after="0" w:line="100" w:lineRule="atLeast"/>
        <w:jc w:val="center"/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ПОСТАНОВЛЕНИЕ</w:t>
      </w:r>
    </w:p>
    <w:p w:rsidR="007E636F" w:rsidRDefault="007E636F">
      <w:pPr>
        <w:pStyle w:val="a3"/>
        <w:spacing w:after="0" w:line="100" w:lineRule="atLeast"/>
      </w:pPr>
    </w:p>
    <w:p w:rsidR="007E636F" w:rsidRDefault="00E5663C">
      <w:pPr>
        <w:pStyle w:val="a3"/>
        <w:spacing w:after="0" w:line="100" w:lineRule="atLeast"/>
      </w:pPr>
      <w:r>
        <w:rPr>
          <w:rFonts w:ascii="Times New Roman" w:eastAsia="Times New Roman" w:hAnsi="Times New Roman" w:cs="Times New Roman"/>
          <w:sz w:val="28"/>
          <w:szCs w:val="28"/>
        </w:rPr>
        <w:t>01</w:t>
      </w:r>
      <w:r w:rsidR="009565F8"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 w:rsidR="009565F8">
        <w:rPr>
          <w:rFonts w:ascii="Times New Roman" w:eastAsia="Times New Roman" w:hAnsi="Times New Roman" w:cs="Times New Roman"/>
          <w:sz w:val="28"/>
          <w:szCs w:val="28"/>
        </w:rPr>
        <w:t>.201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="009565F8">
        <w:rPr>
          <w:rFonts w:ascii="Times New Roman" w:eastAsia="Times New Roman" w:hAnsi="Times New Roman" w:cs="Times New Roman"/>
          <w:sz w:val="28"/>
          <w:szCs w:val="28"/>
        </w:rPr>
        <w:t xml:space="preserve"> г.                                                                                         № </w:t>
      </w:r>
      <w:r>
        <w:rPr>
          <w:rFonts w:ascii="Times New Roman" w:eastAsia="Times New Roman" w:hAnsi="Times New Roman" w:cs="Times New Roman"/>
          <w:sz w:val="28"/>
          <w:szCs w:val="28"/>
        </w:rPr>
        <w:t>75</w:t>
      </w:r>
    </w:p>
    <w:p w:rsidR="007E636F" w:rsidRDefault="009565F8">
      <w:pPr>
        <w:pStyle w:val="Style5"/>
        <w:widowControl/>
        <w:spacing w:before="168" w:line="322" w:lineRule="exact"/>
        <w:ind w:right="4147"/>
      </w:pPr>
      <w:r>
        <w:rPr>
          <w:rStyle w:val="FontStyle12"/>
          <w:b/>
          <w:sz w:val="28"/>
          <w:szCs w:val="28"/>
        </w:rPr>
        <w:t xml:space="preserve">Об утверждении перечня должностных лиц, уполномоченных составлять протоколы об административных </w:t>
      </w:r>
      <w:bookmarkStart w:id="0" w:name="_GoBack"/>
      <w:bookmarkEnd w:id="0"/>
      <w:r>
        <w:rPr>
          <w:rStyle w:val="FontStyle12"/>
          <w:b/>
          <w:sz w:val="28"/>
          <w:szCs w:val="28"/>
        </w:rPr>
        <w:t>правонарушениях</w:t>
      </w:r>
    </w:p>
    <w:p w:rsidR="007E636F" w:rsidRDefault="007E636F">
      <w:pPr>
        <w:pStyle w:val="Style6"/>
        <w:widowControl/>
        <w:spacing w:line="240" w:lineRule="exact"/>
      </w:pPr>
    </w:p>
    <w:p w:rsidR="007E636F" w:rsidRDefault="009565F8">
      <w:pPr>
        <w:pStyle w:val="Style6"/>
        <w:widowControl/>
        <w:spacing w:before="72"/>
        <w:jc w:val="both"/>
      </w:pPr>
      <w:r>
        <w:rPr>
          <w:rStyle w:val="FontStyle12"/>
          <w:sz w:val="28"/>
          <w:szCs w:val="28"/>
        </w:rPr>
        <w:t>Во исполнение З</w:t>
      </w:r>
      <w:r w:rsidR="00695DF1">
        <w:rPr>
          <w:rStyle w:val="FontStyle12"/>
          <w:sz w:val="28"/>
          <w:szCs w:val="28"/>
        </w:rPr>
        <w:t>акона Астраханской области от 22</w:t>
      </w:r>
      <w:r>
        <w:rPr>
          <w:rStyle w:val="FontStyle12"/>
          <w:sz w:val="28"/>
          <w:szCs w:val="28"/>
        </w:rPr>
        <w:t>.0</w:t>
      </w:r>
      <w:r w:rsidR="00695DF1">
        <w:rPr>
          <w:rStyle w:val="FontStyle12"/>
          <w:sz w:val="28"/>
          <w:szCs w:val="28"/>
        </w:rPr>
        <w:t>6</w:t>
      </w:r>
      <w:r>
        <w:rPr>
          <w:rStyle w:val="FontStyle12"/>
          <w:sz w:val="28"/>
          <w:szCs w:val="28"/>
        </w:rPr>
        <w:t>.20</w:t>
      </w:r>
      <w:r w:rsidR="00695DF1">
        <w:rPr>
          <w:rStyle w:val="FontStyle12"/>
          <w:sz w:val="28"/>
          <w:szCs w:val="28"/>
        </w:rPr>
        <w:t>16</w:t>
      </w:r>
      <w:r>
        <w:rPr>
          <w:rStyle w:val="FontStyle12"/>
          <w:sz w:val="28"/>
          <w:szCs w:val="28"/>
        </w:rPr>
        <w:t xml:space="preserve"> №4</w:t>
      </w:r>
      <w:r w:rsidR="00695DF1">
        <w:rPr>
          <w:rStyle w:val="FontStyle12"/>
          <w:sz w:val="28"/>
          <w:szCs w:val="28"/>
        </w:rPr>
        <w:t>1</w:t>
      </w:r>
      <w:r>
        <w:rPr>
          <w:rStyle w:val="FontStyle12"/>
          <w:sz w:val="28"/>
          <w:szCs w:val="28"/>
        </w:rPr>
        <w:t>/20</w:t>
      </w:r>
      <w:r w:rsidR="00695DF1">
        <w:rPr>
          <w:rStyle w:val="FontStyle12"/>
          <w:sz w:val="28"/>
          <w:szCs w:val="28"/>
        </w:rPr>
        <w:t>16</w:t>
      </w:r>
      <w:r>
        <w:rPr>
          <w:rStyle w:val="FontStyle12"/>
          <w:sz w:val="28"/>
          <w:szCs w:val="28"/>
        </w:rPr>
        <w:t xml:space="preserve">-03 «Об административных правонарушениях» администрация муниципального образования «Село </w:t>
      </w:r>
      <w:proofErr w:type="spellStart"/>
      <w:r>
        <w:rPr>
          <w:rStyle w:val="FontStyle12"/>
          <w:sz w:val="28"/>
          <w:szCs w:val="28"/>
        </w:rPr>
        <w:t>Болхуны</w:t>
      </w:r>
      <w:proofErr w:type="spellEnd"/>
      <w:r>
        <w:rPr>
          <w:rStyle w:val="FontStyle12"/>
          <w:sz w:val="28"/>
          <w:szCs w:val="28"/>
        </w:rPr>
        <w:t>»</w:t>
      </w:r>
    </w:p>
    <w:p w:rsidR="007E636F" w:rsidRDefault="009565F8">
      <w:pPr>
        <w:pStyle w:val="Style6"/>
        <w:widowControl/>
        <w:spacing w:before="72"/>
        <w:jc w:val="both"/>
      </w:pPr>
      <w:r>
        <w:rPr>
          <w:rStyle w:val="FontStyle12"/>
          <w:sz w:val="28"/>
          <w:szCs w:val="28"/>
        </w:rPr>
        <w:t>ПОСТАНОВЛЯЕТ:</w:t>
      </w:r>
    </w:p>
    <w:p w:rsidR="007E636F" w:rsidRPr="009565F8" w:rsidRDefault="009565F8" w:rsidP="009565F8">
      <w:pPr>
        <w:pStyle w:val="Style5"/>
        <w:widowControl/>
        <w:spacing w:line="240" w:lineRule="auto"/>
        <w:jc w:val="both"/>
        <w:rPr>
          <w:sz w:val="28"/>
          <w:szCs w:val="28"/>
        </w:rPr>
      </w:pPr>
      <w:r w:rsidRPr="009565F8">
        <w:rPr>
          <w:rStyle w:val="FontStyle12"/>
          <w:sz w:val="28"/>
          <w:szCs w:val="28"/>
        </w:rPr>
        <w:t>1</w:t>
      </w:r>
      <w:r w:rsidR="001F7CD3">
        <w:rPr>
          <w:rStyle w:val="FontStyle12"/>
          <w:sz w:val="28"/>
          <w:szCs w:val="28"/>
        </w:rPr>
        <w:t>.</w:t>
      </w:r>
      <w:r w:rsidRPr="009565F8">
        <w:rPr>
          <w:rStyle w:val="FontStyle12"/>
          <w:sz w:val="28"/>
          <w:szCs w:val="28"/>
        </w:rPr>
        <w:t xml:space="preserve"> </w:t>
      </w:r>
      <w:proofErr w:type="gramStart"/>
      <w:r w:rsidRPr="009565F8">
        <w:rPr>
          <w:rStyle w:val="FontStyle12"/>
          <w:sz w:val="28"/>
          <w:szCs w:val="28"/>
        </w:rPr>
        <w:t>У</w:t>
      </w:r>
      <w:proofErr w:type="gramEnd"/>
      <w:r w:rsidRPr="009565F8">
        <w:rPr>
          <w:rStyle w:val="FontStyle12"/>
          <w:sz w:val="28"/>
          <w:szCs w:val="28"/>
        </w:rPr>
        <w:t>твердить перечень должностных лиц, уполномоченных составлять протоколы об административных правонарушениях:</w:t>
      </w:r>
    </w:p>
    <w:p w:rsidR="008609E3" w:rsidRPr="009565F8" w:rsidRDefault="009565F8" w:rsidP="009565F8">
      <w:pPr>
        <w:spacing w:after="0" w:line="240" w:lineRule="auto"/>
        <w:ind w:firstLine="709"/>
        <w:jc w:val="both"/>
        <w:rPr>
          <w:sz w:val="28"/>
          <w:szCs w:val="28"/>
        </w:rPr>
      </w:pPr>
      <w:r w:rsidRPr="009565F8">
        <w:rPr>
          <w:rStyle w:val="FontStyle12"/>
          <w:sz w:val="28"/>
          <w:szCs w:val="28"/>
        </w:rPr>
        <w:t xml:space="preserve">1.1. </w:t>
      </w:r>
      <w:proofErr w:type="gramStart"/>
      <w:r w:rsidRPr="009565F8">
        <w:rPr>
          <w:rStyle w:val="FontStyle12"/>
          <w:sz w:val="28"/>
          <w:szCs w:val="28"/>
        </w:rPr>
        <w:t xml:space="preserve">По </w:t>
      </w:r>
      <w:r w:rsidR="008609E3" w:rsidRPr="009565F8">
        <w:rPr>
          <w:rStyle w:val="FontStyle12"/>
          <w:sz w:val="28"/>
          <w:szCs w:val="28"/>
        </w:rPr>
        <w:t>34</w:t>
      </w:r>
      <w:r w:rsidRPr="009565F8">
        <w:rPr>
          <w:rStyle w:val="FontStyle12"/>
          <w:sz w:val="28"/>
          <w:szCs w:val="28"/>
        </w:rPr>
        <w:t xml:space="preserve"> </w:t>
      </w:r>
      <w:r w:rsidR="008609E3" w:rsidRPr="009565F8">
        <w:rPr>
          <w:rFonts w:ascii="Times New Roman" w:hAnsi="Times New Roman" w:cs="Times New Roman"/>
          <w:sz w:val="28"/>
          <w:szCs w:val="28"/>
        </w:rPr>
        <w:t>должностные лица органов местного самоуправления, замещающие должности муниципальной службы высшей, главной, ведущей, старшей и младшей группы должностей в соответствии с Реестром должностей муниципальной службы в Астраханской области, – об административных правонарушениях, предусмотренных статьями 1 (в части невыполнения законных требований главы муниципального образования, депутата представительного органа местного самоуправления либо создания препятствий в осуществлении их деятельности), 2 (в части нарушения порядка</w:t>
      </w:r>
      <w:proofErr w:type="gramEnd"/>
      <w:r w:rsidR="008609E3" w:rsidRPr="009565F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609E3" w:rsidRPr="009565F8">
        <w:rPr>
          <w:rFonts w:ascii="Times New Roman" w:hAnsi="Times New Roman" w:cs="Times New Roman"/>
          <w:sz w:val="28"/>
          <w:szCs w:val="28"/>
        </w:rPr>
        <w:t>предоставления муниципальной услуги), 7, 8, 9 (в части знаков отличия, учрежденных органами местного самоуправления), 10, 12–17, 25–28, 31, 32 настоящего Закона, об административных правонарушениях, предусмотренных частями 1–</w:t>
      </w:r>
      <w:hyperlink r:id="rId4" w:history="1">
        <w:r w:rsidR="008609E3" w:rsidRPr="009565F8">
          <w:rPr>
            <w:rFonts w:ascii="Times New Roman" w:hAnsi="Times New Roman" w:cs="Times New Roman"/>
            <w:sz w:val="28"/>
            <w:szCs w:val="28"/>
          </w:rPr>
          <w:t>2</w:t>
        </w:r>
        <w:r w:rsidR="008609E3" w:rsidRPr="009565F8">
          <w:rPr>
            <w:rFonts w:ascii="Times New Roman" w:hAnsi="Times New Roman" w:cs="Times New Roman"/>
            <w:sz w:val="28"/>
            <w:szCs w:val="28"/>
            <w:vertAlign w:val="superscript"/>
          </w:rPr>
          <w:t>1</w:t>
        </w:r>
        <w:r w:rsidR="008609E3" w:rsidRPr="009565F8">
          <w:rPr>
            <w:rFonts w:ascii="Times New Roman" w:hAnsi="Times New Roman" w:cs="Times New Roman"/>
            <w:sz w:val="28"/>
            <w:szCs w:val="28"/>
          </w:rPr>
          <w:t xml:space="preserve"> статьи 7.29</w:t>
        </w:r>
      </w:hyperlink>
      <w:r w:rsidR="008609E3" w:rsidRPr="009565F8">
        <w:rPr>
          <w:rFonts w:ascii="Times New Roman" w:hAnsi="Times New Roman" w:cs="Times New Roman"/>
          <w:sz w:val="28"/>
          <w:szCs w:val="28"/>
        </w:rPr>
        <w:t>, частями 1–</w:t>
      </w:r>
      <w:hyperlink r:id="rId5" w:history="1">
        <w:r w:rsidR="008609E3" w:rsidRPr="009565F8">
          <w:rPr>
            <w:rFonts w:ascii="Times New Roman" w:hAnsi="Times New Roman" w:cs="Times New Roman"/>
            <w:sz w:val="28"/>
            <w:szCs w:val="28"/>
          </w:rPr>
          <w:t>4</w:t>
        </w:r>
        <w:r w:rsidR="008609E3" w:rsidRPr="009565F8">
          <w:rPr>
            <w:rFonts w:ascii="Times New Roman" w:hAnsi="Times New Roman" w:cs="Times New Roman"/>
            <w:sz w:val="28"/>
            <w:szCs w:val="28"/>
            <w:vertAlign w:val="superscript"/>
          </w:rPr>
          <w:t>2</w:t>
        </w:r>
      </w:hyperlink>
      <w:r w:rsidR="008609E3" w:rsidRPr="009565F8">
        <w:rPr>
          <w:rFonts w:ascii="Times New Roman" w:hAnsi="Times New Roman" w:cs="Times New Roman"/>
          <w:sz w:val="28"/>
          <w:szCs w:val="28"/>
        </w:rPr>
        <w:t xml:space="preserve">, </w:t>
      </w:r>
      <w:hyperlink r:id="rId6" w:history="1">
        <w:r w:rsidR="008609E3" w:rsidRPr="009565F8">
          <w:rPr>
            <w:rFonts w:ascii="Times New Roman" w:hAnsi="Times New Roman" w:cs="Times New Roman"/>
            <w:sz w:val="28"/>
            <w:szCs w:val="28"/>
          </w:rPr>
          <w:t>6</w:t>
        </w:r>
      </w:hyperlink>
      <w:r w:rsidR="008609E3" w:rsidRPr="009565F8">
        <w:rPr>
          <w:rFonts w:ascii="Times New Roman" w:hAnsi="Times New Roman" w:cs="Times New Roman"/>
          <w:sz w:val="28"/>
          <w:szCs w:val="28"/>
        </w:rPr>
        <w:t>–</w:t>
      </w:r>
      <w:hyperlink r:id="rId7" w:history="1">
        <w:r w:rsidR="008609E3" w:rsidRPr="009565F8">
          <w:rPr>
            <w:rFonts w:ascii="Times New Roman" w:hAnsi="Times New Roman" w:cs="Times New Roman"/>
            <w:sz w:val="28"/>
            <w:szCs w:val="28"/>
          </w:rPr>
          <w:t>8</w:t>
        </w:r>
      </w:hyperlink>
      <w:r w:rsidR="008609E3" w:rsidRPr="009565F8">
        <w:rPr>
          <w:rFonts w:ascii="Times New Roman" w:hAnsi="Times New Roman" w:cs="Times New Roman"/>
          <w:sz w:val="28"/>
          <w:szCs w:val="28"/>
        </w:rPr>
        <w:t>, 11, 13, 14 статьи 7.30, частью 2 статьи 7.31, частями 1, 2 статьи 7.31</w:t>
      </w:r>
      <w:r w:rsidR="008609E3" w:rsidRPr="009565F8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8609E3" w:rsidRPr="009565F8">
        <w:rPr>
          <w:rFonts w:ascii="Times New Roman" w:hAnsi="Times New Roman" w:cs="Times New Roman"/>
          <w:sz w:val="28"/>
          <w:szCs w:val="28"/>
        </w:rPr>
        <w:t>, статьей 7.32, частью 1 статьи 19.4,</w:t>
      </w:r>
      <w:hyperlink r:id="rId8" w:history="1">
        <w:r w:rsidR="008609E3" w:rsidRPr="009565F8">
          <w:rPr>
            <w:rFonts w:ascii="Times New Roman" w:hAnsi="Times New Roman" w:cs="Times New Roman"/>
            <w:sz w:val="28"/>
            <w:szCs w:val="28"/>
          </w:rPr>
          <w:t xml:space="preserve"> статьей 19.4</w:t>
        </w:r>
        <w:r w:rsidR="008609E3" w:rsidRPr="009565F8">
          <w:rPr>
            <w:rFonts w:ascii="Times New Roman" w:hAnsi="Times New Roman" w:cs="Times New Roman"/>
            <w:sz w:val="28"/>
            <w:szCs w:val="28"/>
            <w:vertAlign w:val="superscript"/>
          </w:rPr>
          <w:t>1</w:t>
        </w:r>
      </w:hyperlink>
      <w:r w:rsidR="008609E3" w:rsidRPr="009565F8">
        <w:rPr>
          <w:rFonts w:ascii="Times New Roman" w:hAnsi="Times New Roman" w:cs="Times New Roman"/>
          <w:sz w:val="28"/>
          <w:szCs w:val="28"/>
        </w:rPr>
        <w:t xml:space="preserve">, </w:t>
      </w:r>
      <w:hyperlink r:id="rId9" w:history="1">
        <w:r w:rsidR="008609E3" w:rsidRPr="009565F8">
          <w:rPr>
            <w:rFonts w:ascii="Times New Roman" w:hAnsi="Times New Roman" w:cs="Times New Roman"/>
            <w:sz w:val="28"/>
            <w:szCs w:val="28"/>
          </w:rPr>
          <w:t>частями 1</w:t>
        </w:r>
      </w:hyperlink>
      <w:r w:rsidR="008609E3" w:rsidRPr="009565F8">
        <w:rPr>
          <w:rFonts w:ascii="Times New Roman" w:hAnsi="Times New Roman" w:cs="Times New Roman"/>
          <w:sz w:val="28"/>
          <w:szCs w:val="28"/>
        </w:rPr>
        <w:t>, 7</w:t>
      </w:r>
      <w:proofErr w:type="gramEnd"/>
      <w:r w:rsidR="008609E3" w:rsidRPr="009565F8">
        <w:rPr>
          <w:rFonts w:ascii="Times New Roman" w:hAnsi="Times New Roman" w:cs="Times New Roman"/>
          <w:sz w:val="28"/>
          <w:szCs w:val="28"/>
        </w:rPr>
        <w:t xml:space="preserve"> статьи 19.5, статьей 19.7, частью 1 статьи </w:t>
      </w:r>
      <w:hyperlink r:id="rId10" w:history="1">
        <w:r w:rsidR="008609E3" w:rsidRPr="009565F8">
          <w:rPr>
            <w:rFonts w:ascii="Times New Roman" w:hAnsi="Times New Roman" w:cs="Times New Roman"/>
            <w:sz w:val="28"/>
            <w:szCs w:val="28"/>
          </w:rPr>
          <w:t>19.7</w:t>
        </w:r>
        <w:r w:rsidR="008609E3" w:rsidRPr="009565F8">
          <w:rPr>
            <w:rFonts w:ascii="Times New Roman" w:hAnsi="Times New Roman" w:cs="Times New Roman"/>
            <w:sz w:val="28"/>
            <w:szCs w:val="28"/>
            <w:vertAlign w:val="superscript"/>
          </w:rPr>
          <w:t>2</w:t>
        </w:r>
      </w:hyperlink>
      <w:r w:rsidR="008609E3" w:rsidRPr="009565F8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при осуществлении муниципального контроля, а также об административных </w:t>
      </w:r>
      <w:proofErr w:type="gramStart"/>
      <w:r w:rsidR="008609E3" w:rsidRPr="009565F8">
        <w:rPr>
          <w:rFonts w:ascii="Times New Roman" w:hAnsi="Times New Roman" w:cs="Times New Roman"/>
          <w:sz w:val="28"/>
          <w:szCs w:val="28"/>
        </w:rPr>
        <w:t>правонарушениях</w:t>
      </w:r>
      <w:proofErr w:type="gramEnd"/>
      <w:r w:rsidR="008609E3" w:rsidRPr="009565F8">
        <w:rPr>
          <w:rFonts w:ascii="Times New Roman" w:hAnsi="Times New Roman" w:cs="Times New Roman"/>
          <w:sz w:val="28"/>
          <w:szCs w:val="28"/>
        </w:rPr>
        <w:t>, предусмотренных статьями 5.21, 15.1, 15.11, 15.14–15.15</w:t>
      </w:r>
      <w:r w:rsidR="008609E3" w:rsidRPr="009565F8">
        <w:rPr>
          <w:rFonts w:ascii="Times New Roman" w:hAnsi="Times New Roman" w:cs="Times New Roman"/>
          <w:sz w:val="28"/>
          <w:szCs w:val="28"/>
          <w:vertAlign w:val="superscript"/>
        </w:rPr>
        <w:t>16</w:t>
      </w:r>
      <w:r w:rsidR="008609E3" w:rsidRPr="009565F8">
        <w:rPr>
          <w:rFonts w:ascii="Times New Roman" w:hAnsi="Times New Roman" w:cs="Times New Roman"/>
          <w:sz w:val="28"/>
          <w:szCs w:val="28"/>
        </w:rPr>
        <w:t>, частью 1 статьи 19.4, статьей 19.4</w:t>
      </w:r>
      <w:r w:rsidR="008609E3" w:rsidRPr="009565F8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8609E3" w:rsidRPr="009565F8">
        <w:rPr>
          <w:rFonts w:ascii="Times New Roman" w:hAnsi="Times New Roman" w:cs="Times New Roman"/>
          <w:sz w:val="28"/>
          <w:szCs w:val="28"/>
        </w:rPr>
        <w:t>, частью 20 статьи 19.5, статьями 19.6, 19.7 Кодекса Российской Федерации об административных правонарушениях, при осуществлении муниципального финансового контроля;</w:t>
      </w:r>
    </w:p>
    <w:p w:rsidR="007E636F" w:rsidRPr="009565F8" w:rsidRDefault="009565F8" w:rsidP="009565F8">
      <w:pPr>
        <w:spacing w:after="0" w:line="240" w:lineRule="auto"/>
        <w:ind w:firstLine="709"/>
        <w:jc w:val="both"/>
        <w:rPr>
          <w:sz w:val="28"/>
          <w:szCs w:val="28"/>
        </w:rPr>
      </w:pPr>
      <w:r w:rsidRPr="009565F8">
        <w:rPr>
          <w:rStyle w:val="FontStyle12"/>
          <w:sz w:val="28"/>
          <w:szCs w:val="28"/>
        </w:rPr>
        <w:t xml:space="preserve"> Закона Астраханской от 22.06.2016 №41/2016-03 «Об административных правонарушениях» (далее </w:t>
      </w:r>
      <w:proofErr w:type="gramStart"/>
      <w:r w:rsidRPr="009565F8">
        <w:rPr>
          <w:rStyle w:val="FontStyle12"/>
          <w:sz w:val="28"/>
          <w:szCs w:val="28"/>
        </w:rPr>
        <w:t>-з</w:t>
      </w:r>
      <w:proofErr w:type="gramEnd"/>
      <w:r w:rsidRPr="009565F8">
        <w:rPr>
          <w:rStyle w:val="FontStyle12"/>
          <w:sz w:val="28"/>
          <w:szCs w:val="28"/>
        </w:rPr>
        <w:t>акон Астраханской области):</w:t>
      </w:r>
    </w:p>
    <w:p w:rsidR="007E636F" w:rsidRPr="009565F8" w:rsidRDefault="009565F8" w:rsidP="009565F8">
      <w:pPr>
        <w:pStyle w:val="Style7"/>
        <w:widowControl/>
        <w:spacing w:line="240" w:lineRule="auto"/>
        <w:jc w:val="both"/>
        <w:rPr>
          <w:sz w:val="28"/>
          <w:szCs w:val="28"/>
        </w:rPr>
      </w:pPr>
      <w:r w:rsidRPr="009565F8">
        <w:rPr>
          <w:rStyle w:val="FontStyle12"/>
          <w:sz w:val="28"/>
          <w:szCs w:val="28"/>
        </w:rPr>
        <w:t xml:space="preserve"> - начальник отдела по общим вопросам;</w:t>
      </w:r>
    </w:p>
    <w:p w:rsidR="007E636F" w:rsidRPr="009565F8" w:rsidRDefault="009565F8" w:rsidP="009565F8">
      <w:pPr>
        <w:pStyle w:val="Style7"/>
        <w:widowControl/>
        <w:spacing w:line="240" w:lineRule="auto"/>
        <w:jc w:val="both"/>
        <w:rPr>
          <w:sz w:val="28"/>
          <w:szCs w:val="28"/>
        </w:rPr>
      </w:pPr>
      <w:r w:rsidRPr="009565F8">
        <w:rPr>
          <w:rStyle w:val="FontStyle12"/>
          <w:sz w:val="28"/>
          <w:szCs w:val="28"/>
        </w:rPr>
        <w:t xml:space="preserve"> -начальник финансово-экономического отдела;</w:t>
      </w:r>
    </w:p>
    <w:p w:rsidR="007E636F" w:rsidRPr="009565F8" w:rsidRDefault="009565F8" w:rsidP="009565F8">
      <w:pPr>
        <w:pStyle w:val="Style8"/>
        <w:widowControl/>
        <w:spacing w:line="240" w:lineRule="auto"/>
        <w:jc w:val="both"/>
        <w:rPr>
          <w:sz w:val="28"/>
          <w:szCs w:val="28"/>
        </w:rPr>
      </w:pPr>
      <w:r w:rsidRPr="009565F8">
        <w:rPr>
          <w:rStyle w:val="FontStyle12"/>
          <w:sz w:val="28"/>
          <w:szCs w:val="28"/>
        </w:rPr>
        <w:t>2.</w:t>
      </w:r>
      <w:r>
        <w:rPr>
          <w:rStyle w:val="FontStyle12"/>
          <w:sz w:val="28"/>
          <w:szCs w:val="28"/>
        </w:rPr>
        <w:t xml:space="preserve"> </w:t>
      </w:r>
      <w:r w:rsidRPr="009565F8">
        <w:rPr>
          <w:rStyle w:val="FontStyle12"/>
          <w:sz w:val="28"/>
          <w:szCs w:val="28"/>
        </w:rPr>
        <w:t>Должностным лицам, указанным в пункте 1.1 настоящего постановления, составлять протоколы об административных правонарушениях, предусмотренных Законом Астраханской области, в соответствии с Кодексом РФ об административных правонарушениях и своевременно направлять их для рассмотрения по подведомств</w:t>
      </w:r>
      <w:r>
        <w:rPr>
          <w:rStyle w:val="FontStyle12"/>
          <w:sz w:val="28"/>
          <w:szCs w:val="28"/>
        </w:rPr>
        <w:t>енности в соответствии со ст. 33</w:t>
      </w:r>
      <w:r w:rsidRPr="009565F8">
        <w:rPr>
          <w:rStyle w:val="FontStyle12"/>
          <w:sz w:val="28"/>
          <w:szCs w:val="28"/>
        </w:rPr>
        <w:t xml:space="preserve"> Закона Астраханской области.</w:t>
      </w:r>
    </w:p>
    <w:p w:rsidR="007E636F" w:rsidRPr="009565F8" w:rsidRDefault="007E636F">
      <w:pPr>
        <w:pStyle w:val="Style8"/>
        <w:widowControl/>
        <w:spacing w:line="322" w:lineRule="exact"/>
        <w:jc w:val="both"/>
        <w:rPr>
          <w:sz w:val="28"/>
          <w:szCs w:val="28"/>
        </w:rPr>
      </w:pPr>
    </w:p>
    <w:p w:rsidR="007E636F" w:rsidRDefault="009565F8">
      <w:pPr>
        <w:pStyle w:val="a3"/>
        <w:spacing w:after="0" w:line="100" w:lineRule="atLeast"/>
      </w:pPr>
      <w:r>
        <w:rPr>
          <w:rStyle w:val="FontStyle12"/>
          <w:sz w:val="28"/>
          <w:szCs w:val="28"/>
        </w:rPr>
        <w:t xml:space="preserve">Глава  МО «Село </w:t>
      </w:r>
      <w:proofErr w:type="spellStart"/>
      <w:r>
        <w:rPr>
          <w:rStyle w:val="FontStyle12"/>
          <w:sz w:val="28"/>
          <w:szCs w:val="28"/>
        </w:rPr>
        <w:t>Болхуны</w:t>
      </w:r>
      <w:proofErr w:type="spellEnd"/>
      <w:r>
        <w:rPr>
          <w:rStyle w:val="FontStyle12"/>
          <w:sz w:val="28"/>
          <w:szCs w:val="28"/>
        </w:rPr>
        <w:t>»                                                   Н.Д.Руденко</w:t>
      </w:r>
    </w:p>
    <w:sectPr w:rsidR="007E636F" w:rsidSect="009565F8">
      <w:pgSz w:w="11906" w:h="16838"/>
      <w:pgMar w:top="568" w:right="850" w:bottom="284" w:left="1276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7E636F"/>
    <w:rsid w:val="001F7CD3"/>
    <w:rsid w:val="00695DF1"/>
    <w:rsid w:val="006E1C05"/>
    <w:rsid w:val="007E636F"/>
    <w:rsid w:val="008609E3"/>
    <w:rsid w:val="009565F8"/>
    <w:rsid w:val="00E5663C"/>
    <w:rsid w:val="00F5411B"/>
    <w:rsid w:val="00F90B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C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7E636F"/>
    <w:pPr>
      <w:suppressAutoHyphens/>
    </w:pPr>
    <w:rPr>
      <w:rFonts w:ascii="Calibri" w:eastAsia="SimSun" w:hAnsi="Calibri"/>
    </w:rPr>
  </w:style>
  <w:style w:type="character" w:customStyle="1" w:styleId="FontStyle12">
    <w:name w:val="Font Style12"/>
    <w:basedOn w:val="a0"/>
    <w:rsid w:val="007E636F"/>
    <w:rPr>
      <w:rFonts w:ascii="Times New Roman" w:hAnsi="Times New Roman" w:cs="Times New Roman"/>
      <w:sz w:val="26"/>
      <w:szCs w:val="26"/>
    </w:rPr>
  </w:style>
  <w:style w:type="character" w:customStyle="1" w:styleId="a4">
    <w:name w:val="Текст выноски Знак"/>
    <w:basedOn w:val="a0"/>
    <w:rsid w:val="007E636F"/>
    <w:rPr>
      <w:rFonts w:ascii="Segoe UI" w:hAnsi="Segoe UI"/>
      <w:sz w:val="18"/>
      <w:szCs w:val="18"/>
      <w:lang w:eastAsia="ru-RU"/>
    </w:rPr>
  </w:style>
  <w:style w:type="paragraph" w:customStyle="1" w:styleId="a5">
    <w:name w:val="Заголовок"/>
    <w:basedOn w:val="a3"/>
    <w:next w:val="a6"/>
    <w:rsid w:val="007E636F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6">
    <w:name w:val="Body Text"/>
    <w:basedOn w:val="a3"/>
    <w:rsid w:val="007E636F"/>
    <w:pPr>
      <w:spacing w:after="120"/>
    </w:pPr>
  </w:style>
  <w:style w:type="paragraph" w:styleId="a7">
    <w:name w:val="List"/>
    <w:basedOn w:val="a6"/>
    <w:rsid w:val="007E636F"/>
    <w:rPr>
      <w:rFonts w:cs="Mangal"/>
    </w:rPr>
  </w:style>
  <w:style w:type="paragraph" w:styleId="a8">
    <w:name w:val="Title"/>
    <w:basedOn w:val="a3"/>
    <w:rsid w:val="007E636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3"/>
    <w:rsid w:val="007E636F"/>
    <w:pPr>
      <w:suppressLineNumbers/>
    </w:pPr>
    <w:rPr>
      <w:rFonts w:cs="Mangal"/>
    </w:rPr>
  </w:style>
  <w:style w:type="paragraph" w:customStyle="1" w:styleId="Style5">
    <w:name w:val="Style5"/>
    <w:basedOn w:val="a3"/>
    <w:rsid w:val="007E636F"/>
    <w:pPr>
      <w:widowControl w:val="0"/>
      <w:spacing w:after="0" w:line="324" w:lineRule="exact"/>
    </w:pPr>
    <w:rPr>
      <w:rFonts w:ascii="Times New Roman" w:hAnsi="Times New Roman" w:cs="Times New Roman"/>
      <w:sz w:val="24"/>
      <w:szCs w:val="24"/>
    </w:rPr>
  </w:style>
  <w:style w:type="paragraph" w:customStyle="1" w:styleId="Style6">
    <w:name w:val="Style6"/>
    <w:basedOn w:val="a3"/>
    <w:rsid w:val="007E636F"/>
    <w:pPr>
      <w:widowControl w:val="0"/>
      <w:spacing w:after="0" w:line="326" w:lineRule="exact"/>
      <w:ind w:firstLine="619"/>
    </w:pPr>
    <w:rPr>
      <w:rFonts w:ascii="Times New Roman" w:hAnsi="Times New Roman" w:cs="Times New Roman"/>
      <w:sz w:val="24"/>
      <w:szCs w:val="24"/>
    </w:rPr>
  </w:style>
  <w:style w:type="paragraph" w:customStyle="1" w:styleId="Style7">
    <w:name w:val="Style7"/>
    <w:basedOn w:val="a3"/>
    <w:rsid w:val="007E636F"/>
    <w:pPr>
      <w:widowControl w:val="0"/>
      <w:spacing w:after="0" w:line="322" w:lineRule="exact"/>
      <w:ind w:firstLine="370"/>
    </w:pPr>
    <w:rPr>
      <w:rFonts w:ascii="Times New Roman" w:hAnsi="Times New Roman" w:cs="Times New Roman"/>
      <w:sz w:val="24"/>
      <w:szCs w:val="24"/>
    </w:rPr>
  </w:style>
  <w:style w:type="paragraph" w:customStyle="1" w:styleId="Style8">
    <w:name w:val="Style8"/>
    <w:basedOn w:val="a3"/>
    <w:rsid w:val="007E636F"/>
    <w:pPr>
      <w:widowControl w:val="0"/>
      <w:spacing w:after="0" w:line="324" w:lineRule="exact"/>
      <w:ind w:firstLine="274"/>
    </w:pPr>
    <w:rPr>
      <w:rFonts w:ascii="Times New Roman" w:hAnsi="Times New Roman" w:cs="Times New Roman"/>
      <w:sz w:val="24"/>
      <w:szCs w:val="24"/>
    </w:rPr>
  </w:style>
  <w:style w:type="paragraph" w:styleId="aa">
    <w:name w:val="Balloon Text"/>
    <w:basedOn w:val="a3"/>
    <w:rsid w:val="007E636F"/>
    <w:pPr>
      <w:spacing w:after="0" w:line="100" w:lineRule="atLeast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597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9BE10350119C535B10962E2F8F850DB819D6CFA7EC4E566A8B35EA439C8A9435EBEB15E9CA91DC0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9BE10350119C535B10962E2F8F850DB819D6CFA7EC4E566A8B35EA439C8A9435EBEB15E9EAF1DC5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9BE10350119C535B10962E2F8F850DB819D6CFA7EC4E566A8B35EA439C8A9435EBEB15F97A61DC3M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79BE10350119C535B10962E2F8F850DB819D6CFA7EC4E566A8B35EA439C8A9435EBEB15F97A61DC6M" TargetMode="External"/><Relationship Id="rId10" Type="http://schemas.openxmlformats.org/officeDocument/2006/relationships/hyperlink" Target="consultantplus://offline/ref=79BE10350119C535B10962E2F8F850DB819D6CFA7EC4E566A8B35EA439C8A9435EBEB15E9EAA1DC7M" TargetMode="External"/><Relationship Id="rId4" Type="http://schemas.openxmlformats.org/officeDocument/2006/relationships/hyperlink" Target="consultantplus://offline/ref=79BE10350119C535B10962E2F8F850DB819D6CFA7EC4E566A8B35EA439C8A9435EBEB15F97A91DCCM" TargetMode="External"/><Relationship Id="rId9" Type="http://schemas.openxmlformats.org/officeDocument/2006/relationships/hyperlink" Target="consultantplus://offline/ref=79BE10350119C535B10962E2F8F850DB819D6CFA7EC4E566A8B35EA439C8A9435EBEB15E9CA91DC2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1</Pages>
  <Words>523</Words>
  <Characters>2984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userPC</cp:lastModifiedBy>
  <cp:revision>8</cp:revision>
  <cp:lastPrinted>2015-03-10T10:19:00Z</cp:lastPrinted>
  <dcterms:created xsi:type="dcterms:W3CDTF">2015-03-10T08:50:00Z</dcterms:created>
  <dcterms:modified xsi:type="dcterms:W3CDTF">2018-05-08T08:36:00Z</dcterms:modified>
</cp:coreProperties>
</file>