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CB" w:rsidRDefault="00CE1CCB" w:rsidP="00CE1C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3FF8">
        <w:rPr>
          <w:rFonts w:ascii="Times New Roman" w:hAnsi="Times New Roman" w:cs="Times New Roman"/>
          <w:b/>
          <w:bCs/>
          <w:sz w:val="28"/>
          <w:szCs w:val="28"/>
        </w:rPr>
        <w:t>АДМИНИСТРАЦИЯМУ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ОБРАЗОВАНИЯ </w:t>
      </w:r>
    </w:p>
    <w:p w:rsidR="00CE1CCB" w:rsidRPr="00233FF8" w:rsidRDefault="00CE1CCB" w:rsidP="00CE1C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"СЕЛО БОЛХУНЫ</w:t>
      </w:r>
      <w:r w:rsidRPr="00233FF8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CE1CCB" w:rsidRPr="00233FF8" w:rsidRDefault="00CE1CCB" w:rsidP="00CE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CCB" w:rsidRDefault="00CE1CCB" w:rsidP="00CE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CCB" w:rsidRPr="00233FF8" w:rsidRDefault="00CE1CCB" w:rsidP="00CE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FF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E1CCB" w:rsidRPr="00233FF8" w:rsidRDefault="00612601" w:rsidP="00CE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601">
        <w:rPr>
          <w:rFonts w:ascii="Times New Roman" w:hAnsi="Times New Roman" w:cs="Times New Roman"/>
          <w:b/>
          <w:bCs/>
          <w:sz w:val="28"/>
          <w:szCs w:val="28"/>
          <w:u w:val="single"/>
        </w:rPr>
        <w:t>01.06.</w:t>
      </w:r>
      <w:r w:rsidR="00CE1CCB" w:rsidRPr="00612601">
        <w:rPr>
          <w:rFonts w:ascii="Times New Roman" w:hAnsi="Times New Roman" w:cs="Times New Roman"/>
          <w:b/>
          <w:bCs/>
          <w:sz w:val="28"/>
          <w:szCs w:val="28"/>
          <w:u w:val="single"/>
        </w:rPr>
        <w:t>2017 г</w:t>
      </w:r>
      <w:r w:rsidR="00CE1CCB" w:rsidRPr="00233F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E1C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CE1CCB" w:rsidRPr="00612601">
        <w:rPr>
          <w:rFonts w:ascii="Times New Roman" w:hAnsi="Times New Roman" w:cs="Times New Roman"/>
          <w:b/>
          <w:bCs/>
          <w:sz w:val="28"/>
          <w:szCs w:val="28"/>
          <w:u w:val="single"/>
        </w:rPr>
        <w:t>N _</w:t>
      </w:r>
      <w:r w:rsidRPr="00612601">
        <w:rPr>
          <w:rFonts w:ascii="Times New Roman" w:hAnsi="Times New Roman" w:cs="Times New Roman"/>
          <w:b/>
          <w:bCs/>
          <w:sz w:val="28"/>
          <w:szCs w:val="28"/>
          <w:u w:val="single"/>
        </w:rPr>
        <w:t>46</w:t>
      </w:r>
      <w:r w:rsidR="00CE1CCB" w:rsidRPr="00612601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</w:p>
    <w:p w:rsidR="00CE1CCB" w:rsidRDefault="00CE1CCB" w:rsidP="00CE1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1CCB" w:rsidRPr="00E647C7" w:rsidRDefault="00CE1CCB" w:rsidP="00CE1CCB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647C7">
        <w:rPr>
          <w:rFonts w:ascii="Times New Roman" w:hAnsi="Times New Roman" w:cs="Times New Roman"/>
          <w:bCs/>
          <w:sz w:val="28"/>
          <w:szCs w:val="28"/>
        </w:rPr>
        <w:t>П</w:t>
      </w:r>
      <w:r w:rsidR="00202E85">
        <w:rPr>
          <w:rFonts w:ascii="Times New Roman" w:hAnsi="Times New Roman" w:cs="Times New Roman"/>
          <w:bCs/>
          <w:sz w:val="28"/>
          <w:szCs w:val="28"/>
        </w:rPr>
        <w:t>орядка</w:t>
      </w:r>
      <w:r w:rsidRPr="00E647C7">
        <w:rPr>
          <w:rFonts w:ascii="Times New Roman" w:hAnsi="Times New Roman" w:cs="Times New Roman"/>
          <w:bCs/>
          <w:sz w:val="28"/>
          <w:szCs w:val="28"/>
        </w:rPr>
        <w:t xml:space="preserve"> оценки эффективности налоговых льгот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местным налогам</w:t>
      </w:r>
      <w:r w:rsidRPr="00E647C7">
        <w:rPr>
          <w:rFonts w:ascii="Times New Roman" w:hAnsi="Times New Roman" w:cs="Times New Roman"/>
          <w:bCs/>
          <w:sz w:val="28"/>
          <w:szCs w:val="28"/>
        </w:rPr>
        <w:t xml:space="preserve">, предоставленных в соответствии с </w:t>
      </w:r>
      <w:r w:rsidRPr="00E647C7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МО </w:t>
      </w:r>
      <w:r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E1CCB" w:rsidRPr="003960D1" w:rsidRDefault="00CE1CCB" w:rsidP="00CE1CCB">
      <w:pPr>
        <w:pStyle w:val="ConsPlusTitle"/>
        <w:ind w:right="32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1CCB" w:rsidRPr="003960D1" w:rsidRDefault="00CE1CCB" w:rsidP="00CE1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1CCB" w:rsidRPr="003960D1" w:rsidRDefault="00CE1CCB" w:rsidP="00CE1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CE1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 xml:space="preserve">В </w:t>
      </w:r>
      <w:r w:rsidR="00202E85">
        <w:rPr>
          <w:rFonts w:ascii="Times New Roman" w:hAnsi="Times New Roman" w:cs="Times New Roman"/>
          <w:sz w:val="28"/>
          <w:szCs w:val="28"/>
        </w:rPr>
        <w:t>целях повышения эффективности проводимой налоговой и бюджетной политики</w:t>
      </w:r>
      <w:r w:rsidRPr="003960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960D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E1CCB" w:rsidRPr="003960D1" w:rsidRDefault="00CE1CCB" w:rsidP="00CE1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CCB" w:rsidRPr="004B37EF" w:rsidRDefault="00CE1CCB" w:rsidP="00CE1CCB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4B37EF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3" w:history="1">
        <w:r w:rsidRPr="004B37EF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Порядок</w:t>
        </w:r>
      </w:hyperlink>
      <w:r w:rsidRPr="004B37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2E85">
        <w:rPr>
          <w:rFonts w:ascii="Times New Roman" w:hAnsi="Times New Roman" w:cs="Times New Roman"/>
          <w:b w:val="0"/>
          <w:sz w:val="28"/>
          <w:szCs w:val="28"/>
        </w:rPr>
        <w:t>оценки эффективности налоговых льгот, предоставленных в соответствии с законодательством Астраханской области (прилагается)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B37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E1CCB" w:rsidRPr="003960D1" w:rsidRDefault="00CE1CCB" w:rsidP="00CE1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960D1">
        <w:rPr>
          <w:rFonts w:ascii="Times New Roman" w:hAnsi="Times New Roman" w:cs="Times New Roman"/>
          <w:sz w:val="28"/>
          <w:szCs w:val="28"/>
        </w:rPr>
        <w:t xml:space="preserve">разместить (опубликовать)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4B37EF">
          <w:rPr>
            <w:rStyle w:val="a9"/>
            <w:rFonts w:ascii="Times New Roman" w:hAnsi="Times New Roman" w:cs="Times New Roman"/>
            <w:sz w:val="28"/>
            <w:szCs w:val="28"/>
            <w:lang w:val="en-US" w:bidi="ru-RU"/>
          </w:rPr>
          <w:t>http</w:t>
        </w:r>
        <w:r w:rsidRPr="004B37EF">
          <w:rPr>
            <w:rStyle w:val="a9"/>
            <w:rFonts w:ascii="Times New Roman" w:hAnsi="Times New Roman" w:cs="Times New Roman"/>
            <w:sz w:val="28"/>
            <w:szCs w:val="28"/>
            <w:lang w:bidi="ru-RU"/>
          </w:rPr>
          <w:t>://</w:t>
        </w:r>
        <w:r w:rsidRPr="004B37EF">
          <w:rPr>
            <w:rStyle w:val="a9"/>
            <w:rFonts w:ascii="Times New Roman" w:hAnsi="Times New Roman" w:cs="Times New Roman"/>
            <w:sz w:val="28"/>
            <w:szCs w:val="28"/>
            <w:lang w:val="en-US" w:bidi="ru-RU"/>
          </w:rPr>
          <w:t>www</w:t>
        </w:r>
        <w:r w:rsidRPr="004B37EF">
          <w:rPr>
            <w:rStyle w:val="a9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Pr="004B37EF">
          <w:rPr>
            <w:rStyle w:val="a9"/>
            <w:rFonts w:ascii="Times New Roman" w:hAnsi="Times New Roman" w:cs="Times New Roman"/>
            <w:sz w:val="28"/>
            <w:szCs w:val="28"/>
            <w:lang w:val="en-US" w:bidi="ru-RU"/>
          </w:rPr>
          <w:t>sp</w:t>
        </w:r>
        <w:r w:rsidRPr="004B37EF">
          <w:rPr>
            <w:rStyle w:val="a9"/>
            <w:rFonts w:ascii="Times New Roman" w:hAnsi="Times New Roman" w:cs="Times New Roman"/>
            <w:sz w:val="28"/>
            <w:szCs w:val="28"/>
            <w:lang w:bidi="ru-RU"/>
          </w:rPr>
          <w:t>-</w:t>
        </w:r>
        <w:proofErr w:type="spellStart"/>
        <w:r w:rsidRPr="004B37EF">
          <w:rPr>
            <w:rStyle w:val="a9"/>
            <w:rFonts w:ascii="Times New Roman" w:hAnsi="Times New Roman" w:cs="Times New Roman"/>
            <w:sz w:val="28"/>
            <w:szCs w:val="28"/>
            <w:lang w:val="en-US" w:bidi="ru-RU"/>
          </w:rPr>
          <w:t>bolhuny</w:t>
        </w:r>
        <w:proofErr w:type="spellEnd"/>
        <w:r w:rsidRPr="004B37EF">
          <w:rPr>
            <w:rStyle w:val="a9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Pr="004B37EF">
          <w:rPr>
            <w:rStyle w:val="a9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  <w:proofErr w:type="spellEnd"/>
      </w:hyperlink>
      <w:r w:rsidRPr="00516ACF">
        <w:rPr>
          <w:sz w:val="28"/>
          <w:szCs w:val="28"/>
        </w:rPr>
        <w:t>/</w:t>
      </w:r>
      <w:r w:rsidRPr="00516ACF">
        <w:rPr>
          <w:color w:val="0000FF"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3960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CE1CCB" w:rsidRPr="003960D1" w:rsidRDefault="00CE1CCB" w:rsidP="00CE1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60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0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E1CCB" w:rsidRDefault="00CE1CCB" w:rsidP="00CE1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CE1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CE1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1CCB" w:rsidRPr="003960D1" w:rsidRDefault="00CE1CCB" w:rsidP="00CE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CCB" w:rsidRPr="003960D1" w:rsidRDefault="00CE1CCB" w:rsidP="00CE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_______________________Н.Д.Руденко</w:t>
      </w:r>
      <w:proofErr w:type="spellEnd"/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202E85" w:rsidRDefault="00202E85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202E85" w:rsidRDefault="00202E85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202E85" w:rsidRDefault="00202E85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CE1CCB" w:rsidRDefault="00CE1CCB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750147" w:rsidRPr="00E647C7" w:rsidRDefault="00750147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Утвержден</w:t>
      </w:r>
    </w:p>
    <w:p w:rsidR="00E647C7" w:rsidRPr="00E647C7" w:rsidRDefault="00750147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750147" w:rsidRDefault="00E647C7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11952" w:rsidRPr="00E647C7" w:rsidRDefault="00F11952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805780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0578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805780">
        <w:rPr>
          <w:rFonts w:ascii="Times New Roman" w:hAnsi="Times New Roman" w:cs="Times New Roman"/>
          <w:sz w:val="28"/>
          <w:szCs w:val="28"/>
        </w:rPr>
        <w:t>»</w:t>
      </w:r>
    </w:p>
    <w:p w:rsidR="00750147" w:rsidRPr="00E647C7" w:rsidRDefault="00750147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от </w:t>
      </w:r>
      <w:r w:rsidR="00612601">
        <w:rPr>
          <w:rFonts w:ascii="Times New Roman" w:hAnsi="Times New Roman" w:cs="Times New Roman"/>
          <w:sz w:val="28"/>
          <w:szCs w:val="28"/>
        </w:rPr>
        <w:t xml:space="preserve"> 01.06.</w:t>
      </w:r>
      <w:r w:rsidR="00E647C7"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20</w:t>
      </w:r>
      <w:r w:rsidR="00E647C7" w:rsidRPr="00E647C7">
        <w:rPr>
          <w:rFonts w:ascii="Times New Roman" w:hAnsi="Times New Roman" w:cs="Times New Roman"/>
          <w:sz w:val="28"/>
          <w:szCs w:val="28"/>
        </w:rPr>
        <w:t>1</w:t>
      </w:r>
      <w:r w:rsidRPr="00E647C7">
        <w:rPr>
          <w:rFonts w:ascii="Times New Roman" w:hAnsi="Times New Roman" w:cs="Times New Roman"/>
          <w:sz w:val="28"/>
          <w:szCs w:val="28"/>
        </w:rPr>
        <w:t xml:space="preserve">7г. </w:t>
      </w:r>
      <w:r w:rsidR="00612601">
        <w:rPr>
          <w:rFonts w:ascii="Times New Roman" w:hAnsi="Times New Roman" w:cs="Times New Roman"/>
          <w:sz w:val="28"/>
          <w:szCs w:val="28"/>
        </w:rPr>
        <w:t>№  46</w:t>
      </w:r>
    </w:p>
    <w:p w:rsidR="00750147" w:rsidRPr="00E647C7" w:rsidRDefault="0075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7C7" w:rsidRPr="00E647C7" w:rsidRDefault="00E64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</w:p>
    <w:p w:rsidR="00E647C7" w:rsidRDefault="00750147" w:rsidP="00E64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47C7">
        <w:rPr>
          <w:rFonts w:ascii="Times New Roman" w:hAnsi="Times New Roman" w:cs="Times New Roman"/>
          <w:bCs/>
          <w:sz w:val="28"/>
          <w:szCs w:val="28"/>
        </w:rPr>
        <w:t>П</w:t>
      </w:r>
      <w:r w:rsidR="00E647C7" w:rsidRPr="00E647C7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</w:p>
    <w:p w:rsidR="00E647C7" w:rsidRDefault="00E647C7" w:rsidP="00E64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47C7">
        <w:rPr>
          <w:rFonts w:ascii="Times New Roman" w:hAnsi="Times New Roman" w:cs="Times New Roman"/>
          <w:bCs/>
          <w:sz w:val="28"/>
          <w:szCs w:val="28"/>
        </w:rPr>
        <w:t>оценки эффективности налоговых льгот</w:t>
      </w:r>
      <w:r w:rsidR="00F119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952">
        <w:rPr>
          <w:rFonts w:ascii="Times New Roman" w:hAnsi="Times New Roman" w:cs="Times New Roman"/>
          <w:sz w:val="28"/>
          <w:szCs w:val="28"/>
        </w:rPr>
        <w:t>по местным налогам</w:t>
      </w:r>
      <w:r w:rsidRPr="00E647C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647C7" w:rsidRDefault="00E647C7" w:rsidP="00E64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bCs/>
          <w:sz w:val="28"/>
          <w:szCs w:val="28"/>
        </w:rPr>
        <w:t xml:space="preserve">предоставленных в соответствии с </w:t>
      </w:r>
      <w:r w:rsidRPr="00E647C7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</w:p>
    <w:p w:rsidR="00750147" w:rsidRPr="00E647C7" w:rsidRDefault="00E647C7" w:rsidP="00E64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</w:p>
    <w:p w:rsidR="00750147" w:rsidRDefault="0075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147" w:rsidRPr="00E647C7" w:rsidRDefault="007501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50147" w:rsidRPr="00E647C7" w:rsidRDefault="0075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147" w:rsidRPr="00E647C7" w:rsidRDefault="00750147" w:rsidP="00A7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1.1. Настоящий Порядок оценки эффективности налоговых льгот, предоставленных в соответствии </w:t>
      </w:r>
      <w:r w:rsidR="00E647C7">
        <w:rPr>
          <w:rFonts w:ascii="Times New Roman" w:hAnsi="Times New Roman" w:cs="Times New Roman"/>
          <w:sz w:val="28"/>
          <w:szCs w:val="28"/>
        </w:rPr>
        <w:t xml:space="preserve">с нормативно-правовыми актами 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(далее - Порядок), определяет критерии их экономической, бюджетной и социальной эффективности, последовательность действий исполнителей при проведении оценки эффективности предоставления налоговых льгот </w:t>
      </w:r>
      <w:r w:rsidR="00F11952">
        <w:rPr>
          <w:rFonts w:ascii="Times New Roman" w:hAnsi="Times New Roman" w:cs="Times New Roman"/>
          <w:sz w:val="28"/>
          <w:szCs w:val="28"/>
        </w:rPr>
        <w:t xml:space="preserve">по местным налогам </w:t>
      </w:r>
      <w:r w:rsidRPr="00E647C7">
        <w:rPr>
          <w:rFonts w:ascii="Times New Roman" w:hAnsi="Times New Roman" w:cs="Times New Roman"/>
          <w:sz w:val="28"/>
          <w:szCs w:val="28"/>
        </w:rPr>
        <w:t>и их взаимоотношения.</w:t>
      </w:r>
    </w:p>
    <w:p w:rsidR="00750147" w:rsidRPr="00E647C7" w:rsidRDefault="00750147" w:rsidP="00A7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1.2. Целями проведения оценки эффективности налоговых льгот</w:t>
      </w:r>
      <w:r w:rsidR="00F11952">
        <w:rPr>
          <w:rFonts w:ascii="Times New Roman" w:hAnsi="Times New Roman" w:cs="Times New Roman"/>
          <w:sz w:val="28"/>
          <w:szCs w:val="28"/>
        </w:rPr>
        <w:t xml:space="preserve"> по местным налогам</w:t>
      </w:r>
      <w:r w:rsidRPr="00E647C7">
        <w:rPr>
          <w:rFonts w:ascii="Times New Roman" w:hAnsi="Times New Roman" w:cs="Times New Roman"/>
          <w:sz w:val="28"/>
          <w:szCs w:val="28"/>
        </w:rPr>
        <w:t xml:space="preserve">, предоставленных в соответствии </w:t>
      </w:r>
      <w:r w:rsidR="00E647C7">
        <w:rPr>
          <w:rFonts w:ascii="Times New Roman" w:hAnsi="Times New Roman" w:cs="Times New Roman"/>
          <w:sz w:val="28"/>
          <w:szCs w:val="28"/>
        </w:rPr>
        <w:t xml:space="preserve">с нормативно-правовыми актами 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E5196">
        <w:rPr>
          <w:rFonts w:ascii="Times New Roman" w:hAnsi="Times New Roman" w:cs="Times New Roman"/>
          <w:sz w:val="28"/>
          <w:szCs w:val="28"/>
        </w:rPr>
        <w:t>налоговые льготы</w:t>
      </w:r>
      <w:r w:rsidRPr="00E647C7">
        <w:rPr>
          <w:rFonts w:ascii="Times New Roman" w:hAnsi="Times New Roman" w:cs="Times New Roman"/>
          <w:sz w:val="28"/>
          <w:szCs w:val="28"/>
        </w:rPr>
        <w:t>), являются:</w:t>
      </w:r>
    </w:p>
    <w:p w:rsidR="00750147" w:rsidRPr="00E647C7" w:rsidRDefault="00E647C7" w:rsidP="00A7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147" w:rsidRPr="00E647C7">
        <w:rPr>
          <w:rFonts w:ascii="Times New Roman" w:hAnsi="Times New Roman" w:cs="Times New Roman"/>
          <w:sz w:val="28"/>
          <w:szCs w:val="28"/>
        </w:rPr>
        <w:t xml:space="preserve">минимизация потерь бюджета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="00750147" w:rsidRPr="00E647C7">
        <w:rPr>
          <w:rFonts w:ascii="Times New Roman" w:hAnsi="Times New Roman" w:cs="Times New Roman"/>
          <w:sz w:val="28"/>
          <w:szCs w:val="28"/>
        </w:rPr>
        <w:t xml:space="preserve">, связанных с предоставлением </w:t>
      </w:r>
      <w:r w:rsidR="00CE5196">
        <w:rPr>
          <w:rFonts w:ascii="Times New Roman" w:hAnsi="Times New Roman" w:cs="Times New Roman"/>
          <w:sz w:val="28"/>
          <w:szCs w:val="28"/>
        </w:rPr>
        <w:t>налоговых льгот</w:t>
      </w:r>
      <w:r w:rsidR="00750147" w:rsidRPr="00E647C7">
        <w:rPr>
          <w:rFonts w:ascii="Times New Roman" w:hAnsi="Times New Roman" w:cs="Times New Roman"/>
          <w:sz w:val="28"/>
          <w:szCs w:val="28"/>
        </w:rPr>
        <w:t>;</w:t>
      </w:r>
    </w:p>
    <w:p w:rsidR="00750147" w:rsidRPr="00E647C7" w:rsidRDefault="00E647C7" w:rsidP="00A7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147" w:rsidRPr="00E647C7">
        <w:rPr>
          <w:rFonts w:ascii="Times New Roman" w:hAnsi="Times New Roman" w:cs="Times New Roman"/>
          <w:sz w:val="28"/>
          <w:szCs w:val="28"/>
        </w:rPr>
        <w:t>обеспечение стабильной производственной, финансово-экономической деятельности хозяйствующих субъектов;</w:t>
      </w:r>
    </w:p>
    <w:p w:rsidR="00750147" w:rsidRPr="00E647C7" w:rsidRDefault="00E647C7" w:rsidP="00A7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147" w:rsidRPr="00E647C7">
        <w:rPr>
          <w:rFonts w:ascii="Times New Roman" w:hAnsi="Times New Roman" w:cs="Times New Roman"/>
          <w:sz w:val="28"/>
          <w:szCs w:val="28"/>
        </w:rPr>
        <w:t>проведение социальной политики в сфере занятости населения.</w:t>
      </w:r>
    </w:p>
    <w:p w:rsidR="00750147" w:rsidRPr="00E647C7" w:rsidRDefault="00750147" w:rsidP="00A7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Проведение оценки эффективности предоставления </w:t>
      </w:r>
      <w:r w:rsidR="00CE5196">
        <w:rPr>
          <w:rFonts w:ascii="Times New Roman" w:hAnsi="Times New Roman" w:cs="Times New Roman"/>
          <w:sz w:val="28"/>
          <w:szCs w:val="28"/>
        </w:rPr>
        <w:t xml:space="preserve">налоговых льгот </w:t>
      </w:r>
      <w:r w:rsidRPr="00E647C7">
        <w:rPr>
          <w:rFonts w:ascii="Times New Roman" w:hAnsi="Times New Roman" w:cs="Times New Roman"/>
          <w:sz w:val="28"/>
          <w:szCs w:val="28"/>
        </w:rPr>
        <w:t xml:space="preserve">должно способствовать оптимизации перечня </w:t>
      </w:r>
      <w:r w:rsidR="00CE5196">
        <w:rPr>
          <w:rFonts w:ascii="Times New Roman" w:hAnsi="Times New Roman" w:cs="Times New Roman"/>
          <w:sz w:val="28"/>
          <w:szCs w:val="28"/>
        </w:rPr>
        <w:t xml:space="preserve">налоговых льгот </w:t>
      </w:r>
      <w:r w:rsidRPr="00E647C7">
        <w:rPr>
          <w:rFonts w:ascii="Times New Roman" w:hAnsi="Times New Roman" w:cs="Times New Roman"/>
          <w:sz w:val="28"/>
          <w:szCs w:val="28"/>
        </w:rPr>
        <w:t>и обеспечению оптимального выбора объектов для предоставления государственной поддержки в виде льгот.</w:t>
      </w:r>
    </w:p>
    <w:p w:rsidR="00750147" w:rsidRPr="00E647C7" w:rsidRDefault="00750147" w:rsidP="00A7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1.3. Оценкой эффективности предоставления </w:t>
      </w:r>
      <w:r w:rsidR="00E647C7">
        <w:rPr>
          <w:rFonts w:ascii="Times New Roman" w:hAnsi="Times New Roman" w:cs="Times New Roman"/>
          <w:sz w:val="28"/>
          <w:szCs w:val="28"/>
        </w:rPr>
        <w:t>налоговых льгот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является финансово-экономический, бюджетный и социальный эффект от их предоставления (в том числе льгот в виде пониженной ставки налога). Оценка проводится по отдельно взятым видам налогов и по каждой категории налогоплательщиков.</w:t>
      </w:r>
    </w:p>
    <w:p w:rsidR="00750147" w:rsidRPr="00E647C7" w:rsidRDefault="00750147" w:rsidP="00A7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1.4. Оценка эффективности предоставления </w:t>
      </w:r>
      <w:r w:rsidR="00CE5196">
        <w:rPr>
          <w:rFonts w:ascii="Times New Roman" w:hAnsi="Times New Roman" w:cs="Times New Roman"/>
          <w:sz w:val="28"/>
          <w:szCs w:val="28"/>
        </w:rPr>
        <w:t xml:space="preserve">налоговых льгот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проводится при разработке </w:t>
      </w:r>
      <w:r w:rsidR="00E647C7">
        <w:rPr>
          <w:rFonts w:ascii="Times New Roman" w:hAnsi="Times New Roman" w:cs="Times New Roman"/>
          <w:sz w:val="28"/>
          <w:szCs w:val="28"/>
        </w:rPr>
        <w:t>нормативного акта</w:t>
      </w:r>
      <w:r w:rsidRPr="00E647C7">
        <w:rPr>
          <w:rFonts w:ascii="Times New Roman" w:hAnsi="Times New Roman" w:cs="Times New Roman"/>
          <w:sz w:val="28"/>
          <w:szCs w:val="28"/>
        </w:rPr>
        <w:t xml:space="preserve"> о введении новых льгот исполнительным органом </w:t>
      </w:r>
      <w:r w:rsidR="0050737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 xml:space="preserve">, являющимся инициатором предоставления </w:t>
      </w:r>
      <w:r w:rsidR="00CE5196">
        <w:rPr>
          <w:rFonts w:ascii="Times New Roman" w:hAnsi="Times New Roman" w:cs="Times New Roman"/>
          <w:sz w:val="28"/>
          <w:szCs w:val="28"/>
        </w:rPr>
        <w:t>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>, с учетом настоящего Порядка.</w:t>
      </w:r>
    </w:p>
    <w:p w:rsidR="00750147" w:rsidRDefault="00750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601" w:rsidRDefault="0061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601" w:rsidRPr="00E647C7" w:rsidRDefault="0061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147" w:rsidRPr="00E647C7" w:rsidRDefault="00750147" w:rsidP="00A774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lastRenderedPageBreak/>
        <w:t>2. Критерии оценки эффективности</w:t>
      </w:r>
    </w:p>
    <w:p w:rsidR="00750147" w:rsidRPr="00E647C7" w:rsidRDefault="00750147" w:rsidP="00A774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647C7">
        <w:rPr>
          <w:rFonts w:ascii="Times New Roman" w:hAnsi="Times New Roman" w:cs="Times New Roman"/>
          <w:sz w:val="28"/>
          <w:szCs w:val="28"/>
        </w:rPr>
        <w:t>муниципальных налоговых льгот</w:t>
      </w:r>
    </w:p>
    <w:p w:rsidR="00750147" w:rsidRPr="00E647C7" w:rsidRDefault="007501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2.1. </w:t>
      </w:r>
      <w:r w:rsidR="00CE5196">
        <w:rPr>
          <w:rFonts w:ascii="Times New Roman" w:hAnsi="Times New Roman" w:cs="Times New Roman"/>
          <w:sz w:val="28"/>
          <w:szCs w:val="28"/>
        </w:rPr>
        <w:t xml:space="preserve">Налоговые льготы </w:t>
      </w:r>
      <w:r w:rsidRPr="00E647C7">
        <w:rPr>
          <w:rFonts w:ascii="Times New Roman" w:hAnsi="Times New Roman" w:cs="Times New Roman"/>
          <w:sz w:val="28"/>
          <w:szCs w:val="28"/>
        </w:rPr>
        <w:t>могут предоставляться только в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пределах полномочий </w:t>
      </w:r>
      <w:r w:rsidR="005073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>, установленных законодательством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Российской Федерации о налогах и сборах</w:t>
      </w:r>
      <w:r w:rsidR="00CE5196">
        <w:rPr>
          <w:rFonts w:ascii="Times New Roman" w:hAnsi="Times New Roman" w:cs="Times New Roman"/>
          <w:sz w:val="28"/>
          <w:szCs w:val="28"/>
        </w:rPr>
        <w:t xml:space="preserve">, </w:t>
      </w:r>
      <w:r w:rsidR="00CE5196" w:rsidRPr="0050737A">
        <w:rPr>
          <w:rFonts w:ascii="Times New Roman" w:hAnsi="Times New Roman" w:cs="Times New Roman"/>
          <w:sz w:val="28"/>
          <w:szCs w:val="28"/>
        </w:rPr>
        <w:t>р</w:t>
      </w:r>
      <w:r w:rsidRPr="0050737A">
        <w:rPr>
          <w:rFonts w:ascii="Times New Roman" w:hAnsi="Times New Roman" w:cs="Times New Roman"/>
          <w:sz w:val="28"/>
          <w:szCs w:val="28"/>
        </w:rPr>
        <w:t>егиональны</w:t>
      </w:r>
      <w:r w:rsidR="00CE5196" w:rsidRPr="0050737A">
        <w:rPr>
          <w:rFonts w:ascii="Times New Roman" w:hAnsi="Times New Roman" w:cs="Times New Roman"/>
          <w:sz w:val="28"/>
          <w:szCs w:val="28"/>
        </w:rPr>
        <w:t xml:space="preserve">ми законами и </w:t>
      </w:r>
      <w:r w:rsidRPr="0050737A">
        <w:rPr>
          <w:rFonts w:ascii="Times New Roman" w:hAnsi="Times New Roman" w:cs="Times New Roman"/>
          <w:sz w:val="28"/>
          <w:szCs w:val="28"/>
        </w:rPr>
        <w:t xml:space="preserve">должны соответствовать одному из критериев, указанных в </w:t>
      </w:r>
      <w:hyperlink w:anchor="Par74" w:history="1">
        <w:r w:rsidRPr="0050737A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CE5196" w:rsidRPr="0050737A">
        <w:rPr>
          <w:rFonts w:ascii="Times New Roman" w:hAnsi="Times New Roman" w:cs="Times New Roman"/>
          <w:sz w:val="28"/>
          <w:szCs w:val="28"/>
        </w:rPr>
        <w:t xml:space="preserve"> </w:t>
      </w:r>
      <w:r w:rsidRPr="0050737A">
        <w:rPr>
          <w:rFonts w:ascii="Times New Roman" w:hAnsi="Times New Roman" w:cs="Times New Roman"/>
          <w:sz w:val="28"/>
          <w:szCs w:val="28"/>
        </w:rPr>
        <w:t>настоящего</w:t>
      </w:r>
      <w:r w:rsidRPr="00E647C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E647C7">
        <w:rPr>
          <w:rFonts w:ascii="Times New Roman" w:hAnsi="Times New Roman" w:cs="Times New Roman"/>
          <w:sz w:val="28"/>
          <w:szCs w:val="28"/>
        </w:rPr>
        <w:t>Осуществляемые при проведении оценки эффективности предоставления</w:t>
      </w:r>
      <w:r w:rsidR="00CE5196">
        <w:rPr>
          <w:rFonts w:ascii="Times New Roman" w:hAnsi="Times New Roman" w:cs="Times New Roman"/>
          <w:sz w:val="28"/>
          <w:szCs w:val="28"/>
        </w:rPr>
        <w:t xml:space="preserve"> налоговых льгот </w:t>
      </w:r>
      <w:r w:rsidRPr="00E647C7">
        <w:rPr>
          <w:rFonts w:ascii="Times New Roman" w:hAnsi="Times New Roman" w:cs="Times New Roman"/>
          <w:sz w:val="28"/>
          <w:szCs w:val="28"/>
        </w:rPr>
        <w:t>расчеты эффективности должны базироваться на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данных статистической и финансовой </w:t>
      </w:r>
      <w:r w:rsidR="00CE5196">
        <w:rPr>
          <w:rFonts w:ascii="Times New Roman" w:hAnsi="Times New Roman" w:cs="Times New Roman"/>
          <w:sz w:val="28"/>
          <w:szCs w:val="28"/>
        </w:rPr>
        <w:t>о</w:t>
      </w:r>
      <w:r w:rsidRPr="00E647C7">
        <w:rPr>
          <w:rFonts w:ascii="Times New Roman" w:hAnsi="Times New Roman" w:cs="Times New Roman"/>
          <w:sz w:val="28"/>
          <w:szCs w:val="28"/>
        </w:rPr>
        <w:t>тчетности, информации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 государственной статистики по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Астраханской области, </w:t>
      </w:r>
      <w:r w:rsidR="005073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2A027E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CE5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47C7">
        <w:rPr>
          <w:rFonts w:ascii="Times New Roman" w:hAnsi="Times New Roman" w:cs="Times New Roman"/>
          <w:sz w:val="28"/>
          <w:szCs w:val="28"/>
        </w:rPr>
        <w:t xml:space="preserve">, </w:t>
      </w:r>
      <w:r w:rsidR="0050737A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E647C7">
        <w:rPr>
          <w:rFonts w:ascii="Times New Roman" w:hAnsi="Times New Roman" w:cs="Times New Roman"/>
          <w:sz w:val="28"/>
          <w:szCs w:val="28"/>
        </w:rPr>
        <w:t>муниципальных образований Астраханской области</w:t>
      </w:r>
      <w:r w:rsidR="0050737A">
        <w:rPr>
          <w:rFonts w:ascii="Times New Roman" w:hAnsi="Times New Roman" w:cs="Times New Roman"/>
          <w:sz w:val="28"/>
          <w:szCs w:val="28"/>
        </w:rPr>
        <w:t xml:space="preserve"> и г. Астрахани</w:t>
      </w:r>
      <w:r w:rsidRPr="00E647C7">
        <w:rPr>
          <w:rFonts w:ascii="Times New Roman" w:hAnsi="Times New Roman" w:cs="Times New Roman"/>
          <w:sz w:val="28"/>
          <w:szCs w:val="28"/>
        </w:rPr>
        <w:t>,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налогоплательщиков, претендующих на получение </w:t>
      </w:r>
      <w:r w:rsidR="00CE5196">
        <w:rPr>
          <w:rFonts w:ascii="Times New Roman" w:hAnsi="Times New Roman" w:cs="Times New Roman"/>
          <w:sz w:val="28"/>
          <w:szCs w:val="28"/>
        </w:rPr>
        <w:t>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>,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а также на данных налоговой отчетности и иной информации, не составляющей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налоговую тайну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>, предоставляемой управлением Федеральной налоговой службы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по Астраханской области</w:t>
      </w:r>
      <w:r w:rsidR="001939F6">
        <w:rPr>
          <w:rFonts w:ascii="Times New Roman" w:hAnsi="Times New Roman" w:cs="Times New Roman"/>
          <w:sz w:val="28"/>
          <w:szCs w:val="28"/>
        </w:rPr>
        <w:t xml:space="preserve"> и Межрайонной ИФНС России №</w:t>
      </w:r>
      <w:r w:rsidR="008D402F">
        <w:rPr>
          <w:rFonts w:ascii="Times New Roman" w:hAnsi="Times New Roman" w:cs="Times New Roman"/>
          <w:sz w:val="28"/>
          <w:szCs w:val="28"/>
        </w:rPr>
        <w:t>4</w:t>
      </w:r>
      <w:r w:rsidR="00CE5196">
        <w:rPr>
          <w:rFonts w:ascii="Times New Roman" w:hAnsi="Times New Roman" w:cs="Times New Roman"/>
          <w:sz w:val="28"/>
          <w:szCs w:val="28"/>
        </w:rPr>
        <w:t xml:space="preserve"> по Астраханской области</w:t>
      </w:r>
      <w:r w:rsidRPr="00E647C7">
        <w:rPr>
          <w:rFonts w:ascii="Times New Roman" w:hAnsi="Times New Roman" w:cs="Times New Roman"/>
          <w:sz w:val="28"/>
          <w:szCs w:val="28"/>
        </w:rPr>
        <w:t>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E647C7">
        <w:rPr>
          <w:rFonts w:ascii="Times New Roman" w:hAnsi="Times New Roman" w:cs="Times New Roman"/>
          <w:sz w:val="28"/>
          <w:szCs w:val="28"/>
        </w:rPr>
        <w:t>2.3. Для оценки экономической, бюджетной и социальной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эффективности предоставления </w:t>
      </w:r>
      <w:r w:rsidR="00CE5196">
        <w:rPr>
          <w:rFonts w:ascii="Times New Roman" w:hAnsi="Times New Roman" w:cs="Times New Roman"/>
          <w:sz w:val="28"/>
          <w:szCs w:val="28"/>
        </w:rPr>
        <w:t xml:space="preserve">налоговых льгот </w:t>
      </w:r>
      <w:r w:rsidR="00F11952">
        <w:rPr>
          <w:rFonts w:ascii="Times New Roman" w:hAnsi="Times New Roman" w:cs="Times New Roman"/>
          <w:sz w:val="28"/>
          <w:szCs w:val="28"/>
        </w:rPr>
        <w:t>по местным налогам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используются</w:t>
      </w:r>
      <w:r w:rsidR="00CE5196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следующие критерии: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2.3.1. Сокращение расходов бюджета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>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Критерий предусматривает снижение налоговой нагрузки на предприятия,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учреждения и организации, расположенные на территории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="00F1195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и полностью или частично финансируемые из бюджета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>,</w:t>
      </w:r>
      <w:r w:rsidR="00C40997">
        <w:rPr>
          <w:rFonts w:ascii="Times New Roman" w:hAnsi="Times New Roman" w:cs="Times New Roman"/>
          <w:sz w:val="28"/>
          <w:szCs w:val="28"/>
        </w:rPr>
        <w:t xml:space="preserve"> бюджета МО «</w:t>
      </w:r>
      <w:proofErr w:type="spellStart"/>
      <w:r w:rsidR="00C40997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C4099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в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сопоставлении с сокращением расходов </w:t>
      </w:r>
      <w:r w:rsidR="00C40997" w:rsidRPr="00C40997">
        <w:rPr>
          <w:rFonts w:ascii="Times New Roman" w:hAnsi="Times New Roman" w:cs="Times New Roman"/>
          <w:sz w:val="28"/>
          <w:szCs w:val="28"/>
        </w:rPr>
        <w:t xml:space="preserve">бюджета 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="00C40997">
        <w:rPr>
          <w:rFonts w:ascii="Times New Roman" w:hAnsi="Times New Roman" w:cs="Times New Roman"/>
          <w:sz w:val="28"/>
          <w:szCs w:val="28"/>
        </w:rPr>
        <w:t xml:space="preserve">, </w:t>
      </w:r>
      <w:r w:rsidRPr="00E647C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1952" w:rsidRPr="00E647C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292C18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292C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952" w:rsidRPr="00E647C7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(К</w:t>
      </w:r>
      <w:proofErr w:type="gramStart"/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0624DC">
        <w:rPr>
          <w:rFonts w:ascii="Times New Roman" w:hAnsi="Times New Roman" w:cs="Times New Roman"/>
          <w:sz w:val="28"/>
          <w:szCs w:val="28"/>
        </w:rPr>
        <w:t>).</w:t>
      </w:r>
      <w:bookmarkStart w:id="2" w:name="_GoBack"/>
      <w:bookmarkEnd w:id="2"/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Оценка соответствия предлагаемой налоговой льготы критерию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осуществляется на основани</w:t>
      </w:r>
      <w:r w:rsidR="0050737A">
        <w:rPr>
          <w:rFonts w:ascii="Times New Roman" w:hAnsi="Times New Roman" w:cs="Times New Roman"/>
          <w:sz w:val="28"/>
          <w:szCs w:val="28"/>
        </w:rPr>
        <w:t>и</w:t>
      </w:r>
      <w:r w:rsidRPr="00E647C7">
        <w:rPr>
          <w:rFonts w:ascii="Times New Roman" w:hAnsi="Times New Roman" w:cs="Times New Roman"/>
          <w:sz w:val="28"/>
          <w:szCs w:val="28"/>
        </w:rPr>
        <w:t xml:space="preserve"> расчета, в котором следует определить:</w:t>
      </w:r>
    </w:p>
    <w:p w:rsidR="00750147" w:rsidRPr="00E647C7" w:rsidRDefault="000624DC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147" w:rsidRPr="00E647C7">
        <w:rPr>
          <w:rFonts w:ascii="Times New Roman" w:hAnsi="Times New Roman" w:cs="Times New Roman"/>
          <w:sz w:val="28"/>
          <w:szCs w:val="28"/>
        </w:rPr>
        <w:t>налоговую нагрузку на предприятия, учреждения и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</w:t>
      </w:r>
      <w:r w:rsidR="00F11952" w:rsidRPr="00E647C7">
        <w:rPr>
          <w:rFonts w:ascii="Times New Roman" w:hAnsi="Times New Roman" w:cs="Times New Roman"/>
          <w:sz w:val="28"/>
          <w:szCs w:val="28"/>
        </w:rPr>
        <w:t>МО</w:t>
      </w:r>
      <w:r w:rsidR="009308BE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="00F56F57"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t>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t>по налогу, по которому предоставляется льгота (</w:t>
      </w:r>
      <w:proofErr w:type="spellStart"/>
      <w:r w:rsidR="00750147" w:rsidRPr="00E647C7">
        <w:rPr>
          <w:rFonts w:ascii="Times New Roman" w:hAnsi="Times New Roman" w:cs="Times New Roman"/>
          <w:sz w:val="28"/>
          <w:szCs w:val="28"/>
        </w:rPr>
        <w:t>V</w:t>
      </w:r>
      <w:r w:rsidR="00750147" w:rsidRPr="000624DC">
        <w:rPr>
          <w:rFonts w:ascii="Times New Roman" w:hAnsi="Times New Roman" w:cs="Times New Roman"/>
          <w:sz w:val="28"/>
          <w:szCs w:val="28"/>
          <w:vertAlign w:val="subscript"/>
        </w:rPr>
        <w:t>нал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50147" w:rsidRPr="00E647C7" w:rsidRDefault="000624DC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147" w:rsidRPr="00E647C7">
        <w:rPr>
          <w:rFonts w:ascii="Times New Roman" w:hAnsi="Times New Roman" w:cs="Times New Roman"/>
          <w:sz w:val="28"/>
          <w:szCs w:val="28"/>
        </w:rPr>
        <w:t xml:space="preserve">объемы финансирования из бюджета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t>в части, идущей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t>на уплату налога (</w:t>
      </w:r>
      <w:proofErr w:type="spellStart"/>
      <w:proofErr w:type="gramStart"/>
      <w:r w:rsidR="00750147" w:rsidRPr="00E647C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750147" w:rsidRPr="000624DC">
        <w:rPr>
          <w:rFonts w:ascii="Times New Roman" w:hAnsi="Times New Roman" w:cs="Times New Roman"/>
          <w:sz w:val="28"/>
          <w:szCs w:val="28"/>
          <w:vertAlign w:val="subscript"/>
        </w:rPr>
        <w:t>фин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Предлагаемая налоговая льгота может быть принята к рассмотрению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в случае, если расходы бюджета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будут сокращены в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размере, </w:t>
      </w:r>
      <w:r w:rsidR="001939F6">
        <w:rPr>
          <w:rFonts w:ascii="Times New Roman" w:hAnsi="Times New Roman" w:cs="Times New Roman"/>
          <w:sz w:val="28"/>
          <w:szCs w:val="28"/>
        </w:rPr>
        <w:t>соответствующе</w:t>
      </w:r>
      <w:r w:rsidR="0050737A">
        <w:rPr>
          <w:rFonts w:ascii="Times New Roman" w:hAnsi="Times New Roman" w:cs="Times New Roman"/>
          <w:sz w:val="28"/>
          <w:szCs w:val="28"/>
        </w:rPr>
        <w:t xml:space="preserve">м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потерям бюджета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805780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0578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805780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от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предоставления льготы (</w:t>
      </w:r>
      <w:r w:rsidR="000624DC" w:rsidRPr="00E647C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0624DC" w:rsidRPr="000624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0624DC" w:rsidRPr="00E647C7">
        <w:rPr>
          <w:rFonts w:ascii="Times New Roman" w:hAnsi="Times New Roman" w:cs="Times New Roman"/>
          <w:sz w:val="28"/>
          <w:szCs w:val="28"/>
        </w:rPr>
        <w:t>V</w:t>
      </w:r>
      <w:r w:rsidR="000624DC" w:rsidRPr="000624DC">
        <w:rPr>
          <w:rFonts w:ascii="Times New Roman" w:hAnsi="Times New Roman" w:cs="Times New Roman"/>
          <w:sz w:val="28"/>
          <w:szCs w:val="28"/>
          <w:vertAlign w:val="subscript"/>
        </w:rPr>
        <w:t>фин</w:t>
      </w:r>
      <w:proofErr w:type="spellEnd"/>
      <w:r w:rsidR="000624DC"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624DC" w:rsidRPr="00E647C7">
        <w:rPr>
          <w:rFonts w:ascii="Times New Roman" w:hAnsi="Times New Roman" w:cs="Times New Roman"/>
          <w:sz w:val="28"/>
          <w:szCs w:val="28"/>
        </w:rPr>
        <w:t>V</w:t>
      </w:r>
      <w:r w:rsidR="000624DC" w:rsidRPr="000624DC">
        <w:rPr>
          <w:rFonts w:ascii="Times New Roman" w:hAnsi="Times New Roman" w:cs="Times New Roman"/>
          <w:sz w:val="28"/>
          <w:szCs w:val="28"/>
          <w:vertAlign w:val="subscript"/>
        </w:rPr>
        <w:t>нал</w:t>
      </w:r>
      <w:proofErr w:type="spellEnd"/>
      <w:r w:rsidR="000624DC"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&gt;= 1).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2.3.2. Финансово-экономическое оздоровление предприятий отдельных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производственных отраслей, обеспечивающее стабилизацию и расширение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налогооблагаемой базы.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Критерий предусматривает:</w:t>
      </w:r>
    </w:p>
    <w:p w:rsidR="00750147" w:rsidRPr="00E647C7" w:rsidRDefault="000624DC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147" w:rsidRPr="00E647C7">
        <w:rPr>
          <w:rFonts w:ascii="Times New Roman" w:hAnsi="Times New Roman" w:cs="Times New Roman"/>
          <w:sz w:val="28"/>
          <w:szCs w:val="28"/>
        </w:rPr>
        <w:t>производство новых конкурентоспособных видов продукции;</w:t>
      </w:r>
    </w:p>
    <w:p w:rsidR="00750147" w:rsidRPr="00E647C7" w:rsidRDefault="000624DC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147" w:rsidRPr="00E647C7">
        <w:rPr>
          <w:rFonts w:ascii="Times New Roman" w:hAnsi="Times New Roman" w:cs="Times New Roman"/>
          <w:sz w:val="28"/>
          <w:szCs w:val="28"/>
        </w:rPr>
        <w:t>освоение и ведение в действие нового оборудования,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lastRenderedPageBreak/>
        <w:t>производственного назначения, технологических процессов и 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t>мощностей;</w:t>
      </w:r>
    </w:p>
    <w:p w:rsidR="00750147" w:rsidRPr="00E647C7" w:rsidRDefault="000624DC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147" w:rsidRPr="00E647C7">
        <w:rPr>
          <w:rFonts w:ascii="Times New Roman" w:hAnsi="Times New Roman" w:cs="Times New Roman"/>
          <w:sz w:val="28"/>
          <w:szCs w:val="28"/>
        </w:rPr>
        <w:t>рост объемов производства продукции и (или) услуг;</w:t>
      </w:r>
    </w:p>
    <w:p w:rsidR="00750147" w:rsidRPr="00E647C7" w:rsidRDefault="000624DC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147" w:rsidRPr="00E647C7">
        <w:rPr>
          <w:rFonts w:ascii="Times New Roman" w:hAnsi="Times New Roman" w:cs="Times New Roman"/>
          <w:sz w:val="28"/>
          <w:szCs w:val="28"/>
        </w:rPr>
        <w:t>увеличение перечислений налоговых платежей в бюджеты всех уровней.</w:t>
      </w:r>
    </w:p>
    <w:p w:rsidR="00B302E6" w:rsidRPr="00E647C7" w:rsidRDefault="00750147" w:rsidP="00B302E6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Оценка критерия К</w:t>
      </w:r>
      <w:proofErr w:type="gramStart"/>
      <w:r w:rsidR="000624DC" w:rsidRPr="00062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сравнения временных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потерь бюджета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805780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0578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805780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="000624DC"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>) за год, когда льгота вступает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в действие, с предполагаемым фактическим эффектом от предоставления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налоговой льготы (увеличение объема производства, рост средней заработной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платы, увеличение численности работающих и, как следствие, прирост</w:t>
      </w:r>
      <w:r w:rsidR="000624D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налоговых поступлений по налогам в консолидированный бюджет </w:t>
      </w:r>
      <w:proofErr w:type="spellStart"/>
      <w:r w:rsidR="008D402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8D402F">
        <w:rPr>
          <w:rFonts w:ascii="Times New Roman" w:hAnsi="Times New Roman" w:cs="Times New Roman"/>
          <w:sz w:val="28"/>
          <w:szCs w:val="28"/>
        </w:rPr>
        <w:t xml:space="preserve"> </w:t>
      </w:r>
      <w:r w:rsidR="000624D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647C7">
        <w:rPr>
          <w:rFonts w:ascii="Times New Roman" w:hAnsi="Times New Roman" w:cs="Times New Roman"/>
          <w:sz w:val="28"/>
          <w:szCs w:val="28"/>
        </w:rPr>
        <w:t xml:space="preserve">(в том числе в бюджет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805780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0578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805780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>).</w:t>
      </w:r>
    </w:p>
    <w:p w:rsidR="00D630B4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Льгота может быть принята к рассмотрению или пролонгации, если</w:t>
      </w:r>
      <w:r w:rsidR="00C04322" w:rsidRPr="00C04322">
        <w:rPr>
          <w:rFonts w:ascii="Times New Roman" w:hAnsi="Times New Roman" w:cs="Times New Roman"/>
          <w:sz w:val="28"/>
          <w:szCs w:val="28"/>
        </w:rPr>
        <w:t xml:space="preserve"> </w:t>
      </w:r>
      <w:r w:rsidR="00C04322" w:rsidRPr="00E647C7">
        <w:rPr>
          <w:rFonts w:ascii="Times New Roman" w:hAnsi="Times New Roman" w:cs="Times New Roman"/>
          <w:sz w:val="28"/>
          <w:szCs w:val="28"/>
        </w:rPr>
        <w:t>К</w:t>
      </w:r>
      <w:r w:rsidR="00C04322" w:rsidRPr="000624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647C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C04322" w:rsidRPr="00E647C7">
        <w:rPr>
          <w:rFonts w:ascii="Times New Roman" w:hAnsi="Times New Roman" w:cs="Times New Roman"/>
          <w:sz w:val="28"/>
          <w:szCs w:val="28"/>
        </w:rPr>
        <w:t>V</w:t>
      </w:r>
      <w:r w:rsidR="00C04322"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="00E06B07">
        <w:rPr>
          <w:rFonts w:ascii="Times New Roman" w:hAnsi="Times New Roman" w:cs="Times New Roman"/>
          <w:sz w:val="28"/>
          <w:szCs w:val="28"/>
        </w:rPr>
        <w:t>/</w:t>
      </w:r>
      <w:r w:rsidR="00E06B07" w:rsidRPr="00E06B07">
        <w:rPr>
          <w:rFonts w:ascii="Times New Roman" w:hAnsi="Times New Roman" w:cs="Times New Roman"/>
          <w:szCs w:val="28"/>
        </w:rPr>
        <w:t>∆</w:t>
      </w:r>
      <w:r w:rsidRPr="00E647C7">
        <w:rPr>
          <w:rFonts w:ascii="Times New Roman" w:hAnsi="Times New Roman" w:cs="Times New Roman"/>
          <w:sz w:val="28"/>
          <w:szCs w:val="28"/>
        </w:rPr>
        <w:t>V &lt;= 2</w:t>
      </w:r>
      <w:r w:rsidR="00D630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30B4" w:rsidRDefault="00D630B4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E06B07" w:rsidRPr="00E06B07">
        <w:rPr>
          <w:rFonts w:ascii="Times New Roman" w:hAnsi="Times New Roman" w:cs="Times New Roman"/>
          <w:szCs w:val="28"/>
        </w:rPr>
        <w:t>∆</w:t>
      </w:r>
      <w:r w:rsidRPr="00E647C7">
        <w:rPr>
          <w:rFonts w:ascii="Times New Roman" w:hAnsi="Times New Roman" w:cs="Times New Roman"/>
          <w:sz w:val="28"/>
          <w:szCs w:val="28"/>
        </w:rPr>
        <w:t>V= V</w:t>
      </w:r>
      <w:r w:rsidRPr="00B302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647C7">
        <w:rPr>
          <w:rFonts w:ascii="Times New Roman" w:hAnsi="Times New Roman" w:cs="Times New Roman"/>
          <w:sz w:val="28"/>
          <w:szCs w:val="28"/>
        </w:rPr>
        <w:t>- V</w:t>
      </w:r>
      <w:r w:rsidRPr="00B302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302E6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рассчитывается как:</w:t>
      </w:r>
    </w:p>
    <w:p w:rsidR="00D630B4" w:rsidRDefault="00D630B4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-разница между совокупной величиной объема производства </w:t>
      </w:r>
      <w:r w:rsidRPr="00E647C7">
        <w:rPr>
          <w:rFonts w:ascii="Times New Roman" w:hAnsi="Times New Roman" w:cs="Times New Roman"/>
          <w:sz w:val="28"/>
          <w:szCs w:val="28"/>
        </w:rPr>
        <w:t>за год, когда льгота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вступила в действие, по сравнению с предыдущим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30B4" w:rsidRDefault="00D630B4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-либо как величина прироста средней заработной платы </w:t>
      </w:r>
      <w:r w:rsidRPr="00E647C7">
        <w:rPr>
          <w:rFonts w:ascii="Times New Roman" w:hAnsi="Times New Roman" w:cs="Times New Roman"/>
          <w:sz w:val="28"/>
          <w:szCs w:val="28"/>
        </w:rPr>
        <w:t>за год, когда льгота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вступила в действие, по сравнению с предыдущим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147" w:rsidRPr="00E647C7" w:rsidRDefault="00D630B4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-либо как величина </w:t>
      </w:r>
      <w:r w:rsidRPr="00E647C7">
        <w:rPr>
          <w:rFonts w:ascii="Times New Roman" w:hAnsi="Times New Roman" w:cs="Times New Roman"/>
          <w:sz w:val="28"/>
          <w:szCs w:val="28"/>
        </w:rPr>
        <w:t>прирост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647C7">
        <w:rPr>
          <w:rFonts w:ascii="Times New Roman" w:hAnsi="Times New Roman" w:cs="Times New Roman"/>
          <w:sz w:val="28"/>
          <w:szCs w:val="28"/>
        </w:rPr>
        <w:t xml:space="preserve">налоговых поступлений по налогам в консолидированный  бюджет </w:t>
      </w:r>
      <w:proofErr w:type="spellStart"/>
      <w:r w:rsidR="008D402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647C7">
        <w:rPr>
          <w:rFonts w:ascii="Times New Roman" w:hAnsi="Times New Roman" w:cs="Times New Roman"/>
          <w:sz w:val="28"/>
          <w:szCs w:val="28"/>
        </w:rPr>
        <w:t xml:space="preserve">(в том числе в бюджет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805780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0578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805780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за год, когда льгота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вступила в действие, по сравнению с предыдущим</w:t>
      </w:r>
      <w:r w:rsidR="00750147" w:rsidRPr="00E647C7">
        <w:rPr>
          <w:rFonts w:ascii="Times New Roman" w:hAnsi="Times New Roman" w:cs="Times New Roman"/>
          <w:sz w:val="28"/>
          <w:szCs w:val="28"/>
        </w:rPr>
        <w:t>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При предоставлении льготы при внедрении инвестиционных проектов</w:t>
      </w:r>
      <w:r w:rsidR="00C04322" w:rsidRP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потери бюджета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805780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0578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805780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рассчитываются за период действия</w:t>
      </w:r>
      <w:r w:rsid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льготы (расчетный срок окупаемости инвестиций).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Прирост налоговых поступлений определяется как разница между объемом</w:t>
      </w:r>
      <w:r w:rsid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платежей в бюджет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805780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0578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805780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за год после окончания срока</w:t>
      </w:r>
      <w:r w:rsid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окупаемости инвестиций и за год, предшествующий году начала реализации</w:t>
      </w:r>
      <w:r w:rsid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2.3.3. Социальная направленность.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Критерий предусматривает:</w:t>
      </w:r>
    </w:p>
    <w:p w:rsidR="00750147" w:rsidRPr="00E647C7" w:rsidRDefault="00C04322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147" w:rsidRPr="00E647C7">
        <w:rPr>
          <w:rFonts w:ascii="Times New Roman" w:hAnsi="Times New Roman" w:cs="Times New Roman"/>
          <w:sz w:val="28"/>
          <w:szCs w:val="28"/>
        </w:rPr>
        <w:t>обеспечение занятости, сохранение и увеличение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t>мест;</w:t>
      </w:r>
    </w:p>
    <w:p w:rsidR="00750147" w:rsidRPr="00E647C7" w:rsidRDefault="00C04322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147" w:rsidRPr="00E647C7">
        <w:rPr>
          <w:rFonts w:ascii="Times New Roman" w:hAnsi="Times New Roman" w:cs="Times New Roman"/>
          <w:sz w:val="28"/>
          <w:szCs w:val="28"/>
        </w:rPr>
        <w:t>рост среднемесячной заработной платы;</w:t>
      </w:r>
    </w:p>
    <w:p w:rsidR="00750147" w:rsidRPr="00E647C7" w:rsidRDefault="00C04322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147" w:rsidRPr="00E647C7">
        <w:rPr>
          <w:rFonts w:ascii="Times New Roman" w:hAnsi="Times New Roman" w:cs="Times New Roman"/>
          <w:sz w:val="28"/>
          <w:szCs w:val="28"/>
        </w:rPr>
        <w:t>формирование благоприятных льготных условий для незащищенных слоев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t>населения;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При предоставлении льготы, направленной на обеспечение занятости,</w:t>
      </w:r>
      <w:r w:rsid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сохранение и увеличение количества рабочих мест, рост среднемесячной</w:t>
      </w:r>
      <w:r w:rsid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заработной платы, оценка критерия К</w:t>
      </w:r>
      <w:r w:rsidR="00C04322" w:rsidRPr="00C043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осуществляется на основании сравнения</w:t>
      </w:r>
      <w:r w:rsid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потерь бюджета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805780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0578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805780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от предоставления льготы (</w:t>
      </w:r>
      <w:proofErr w:type="spellStart"/>
      <w:proofErr w:type="gramStart"/>
      <w:r w:rsidR="00C04322" w:rsidRPr="00E647C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C04322"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>)</w:t>
      </w:r>
      <w:r w:rsid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с приростом поступлений по налогу на доходы физических лиц (</w:t>
      </w:r>
      <w:r w:rsidR="00E06B07" w:rsidRPr="00E06B07">
        <w:rPr>
          <w:rFonts w:ascii="Times New Roman" w:hAnsi="Times New Roman" w:cs="Times New Roman"/>
          <w:szCs w:val="28"/>
        </w:rPr>
        <w:t>∆</w:t>
      </w:r>
      <w:r w:rsidRPr="00E647C7">
        <w:rPr>
          <w:rFonts w:ascii="Times New Roman" w:hAnsi="Times New Roman" w:cs="Times New Roman"/>
          <w:sz w:val="28"/>
          <w:szCs w:val="28"/>
        </w:rPr>
        <w:t>V</w:t>
      </w:r>
      <w:r w:rsidR="00C04322" w:rsidRPr="00C04322">
        <w:rPr>
          <w:rFonts w:ascii="Times New Roman" w:hAnsi="Times New Roman" w:cs="Times New Roman"/>
          <w:sz w:val="28"/>
          <w:szCs w:val="28"/>
        </w:rPr>
        <w:t xml:space="preserve"> </w:t>
      </w:r>
      <w:r w:rsidR="00C04322" w:rsidRPr="00C04322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 w:rsidRPr="00E647C7">
        <w:rPr>
          <w:rFonts w:ascii="Times New Roman" w:hAnsi="Times New Roman" w:cs="Times New Roman"/>
          <w:sz w:val="28"/>
          <w:szCs w:val="28"/>
        </w:rPr>
        <w:t>).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При этом  снижение поступлений по налогу, по которому предоставляется</w:t>
      </w:r>
      <w:r w:rsid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льгота  (</w:t>
      </w:r>
      <w:r w:rsidR="00E06B07" w:rsidRPr="00E06B07">
        <w:rPr>
          <w:rFonts w:ascii="Times New Roman" w:hAnsi="Times New Roman" w:cs="Times New Roman"/>
          <w:szCs w:val="28"/>
        </w:rPr>
        <w:t>∆</w:t>
      </w:r>
      <w:r w:rsidRPr="00E647C7">
        <w:rPr>
          <w:rFonts w:ascii="Times New Roman" w:hAnsi="Times New Roman" w:cs="Times New Roman"/>
          <w:sz w:val="28"/>
          <w:szCs w:val="28"/>
        </w:rPr>
        <w:t xml:space="preserve">V = </w:t>
      </w:r>
      <w:r w:rsidR="00C04322" w:rsidRPr="00E647C7">
        <w:rPr>
          <w:rFonts w:ascii="Times New Roman" w:hAnsi="Times New Roman" w:cs="Times New Roman"/>
          <w:sz w:val="28"/>
          <w:szCs w:val="28"/>
        </w:rPr>
        <w:t>V</w:t>
      </w:r>
      <w:r w:rsidR="00C04322" w:rsidRPr="00B302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C04322" w:rsidRPr="00E647C7">
        <w:rPr>
          <w:rFonts w:ascii="Times New Roman" w:hAnsi="Times New Roman" w:cs="Times New Roman"/>
          <w:sz w:val="28"/>
          <w:szCs w:val="28"/>
        </w:rPr>
        <w:t>- V</w:t>
      </w:r>
      <w:r w:rsidR="00C04322" w:rsidRPr="00B302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C04322" w:rsidRPr="00B302E6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E647C7">
        <w:rPr>
          <w:rFonts w:ascii="Times New Roman" w:hAnsi="Times New Roman" w:cs="Times New Roman"/>
          <w:sz w:val="28"/>
          <w:szCs w:val="28"/>
        </w:rPr>
        <w:t>), по сравнению с аналогичным периодом прошлого</w:t>
      </w:r>
      <w:r w:rsid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года не должно быть больше суммы потерь в результате предоставления льготы.</w:t>
      </w:r>
    </w:p>
    <w:p w:rsidR="00750147" w:rsidRPr="00E647C7" w:rsidRDefault="00C04322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К</w:t>
      </w:r>
      <w:r w:rsidRPr="00C043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50147" w:rsidRPr="00E647C7">
        <w:rPr>
          <w:rFonts w:ascii="Times New Roman" w:hAnsi="Times New Roman" w:cs="Times New Roman"/>
          <w:sz w:val="28"/>
          <w:szCs w:val="28"/>
        </w:rPr>
        <w:t xml:space="preserve">  = </w:t>
      </w:r>
      <w:proofErr w:type="spellStart"/>
      <w:proofErr w:type="gramStart"/>
      <w:r w:rsidRPr="00E647C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t xml:space="preserve">/ </w:t>
      </w:r>
      <w:r w:rsidR="00E06B07" w:rsidRPr="00E06B07">
        <w:rPr>
          <w:rFonts w:ascii="Times New Roman" w:hAnsi="Times New Roman" w:cs="Times New Roman"/>
          <w:szCs w:val="28"/>
        </w:rPr>
        <w:t>∆</w:t>
      </w:r>
      <w:r w:rsidRPr="00E647C7">
        <w:rPr>
          <w:rFonts w:ascii="Times New Roman" w:hAnsi="Times New Roman" w:cs="Times New Roman"/>
          <w:sz w:val="28"/>
          <w:szCs w:val="28"/>
        </w:rPr>
        <w:t>V</w:t>
      </w:r>
      <w:r w:rsidRPr="00C04322">
        <w:rPr>
          <w:rFonts w:ascii="Times New Roman" w:hAnsi="Times New Roman" w:cs="Times New Roman"/>
          <w:sz w:val="28"/>
          <w:szCs w:val="28"/>
        </w:rPr>
        <w:t xml:space="preserve"> </w:t>
      </w:r>
      <w:r w:rsidRPr="00C04322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E647C7">
        <w:rPr>
          <w:rFonts w:ascii="Times New Roman" w:hAnsi="Times New Roman" w:cs="Times New Roman"/>
          <w:sz w:val="28"/>
          <w:szCs w:val="28"/>
        </w:rPr>
        <w:t xml:space="preserve">&lt;= 1, при этом </w:t>
      </w:r>
      <w:r w:rsidR="00E06B07" w:rsidRPr="00E06B07">
        <w:rPr>
          <w:rFonts w:ascii="Times New Roman" w:hAnsi="Times New Roman" w:cs="Times New Roman"/>
          <w:szCs w:val="28"/>
        </w:rPr>
        <w:t>∆</w:t>
      </w:r>
      <w:r w:rsidR="00750147" w:rsidRPr="00E647C7">
        <w:rPr>
          <w:rFonts w:ascii="Times New Roman" w:hAnsi="Times New Roman" w:cs="Times New Roman"/>
          <w:sz w:val="28"/>
          <w:szCs w:val="28"/>
        </w:rPr>
        <w:t xml:space="preserve">V &lt;=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lastRenderedPageBreak/>
        <w:t>При предоставлении льготы, направленной на формирование благоприятных</w:t>
      </w:r>
      <w:r w:rsidR="005F257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льготных условий для незащищенных слоев населения, оценка критерия К</w:t>
      </w:r>
      <w:r w:rsidR="005F257C" w:rsidRPr="005F257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F257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осуществляется на основании сопоставления потерь по налогу</w:t>
      </w:r>
      <w:r w:rsidR="005F257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от предоставления льготы (</w:t>
      </w:r>
      <w:proofErr w:type="spellStart"/>
      <w:r w:rsidR="005F257C" w:rsidRPr="00E647C7">
        <w:rPr>
          <w:rFonts w:ascii="Times New Roman" w:hAnsi="Times New Roman" w:cs="Times New Roman"/>
          <w:sz w:val="28"/>
          <w:szCs w:val="28"/>
        </w:rPr>
        <w:t>V</w:t>
      </w:r>
      <w:r w:rsidR="005F257C"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>) с объемом поступлений данного налога</w:t>
      </w:r>
      <w:r w:rsidR="005F257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V</w:t>
      </w:r>
      <w:r w:rsidR="005F257C" w:rsidRPr="005F257C">
        <w:rPr>
          <w:rFonts w:ascii="Times New Roman" w:hAnsi="Times New Roman" w:cs="Times New Roman"/>
          <w:sz w:val="28"/>
          <w:szCs w:val="28"/>
          <w:vertAlign w:val="subscript"/>
        </w:rPr>
        <w:t>нал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>).</w:t>
      </w:r>
    </w:p>
    <w:p w:rsidR="00750147" w:rsidRPr="00E647C7" w:rsidRDefault="00750147" w:rsidP="00A7743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Льгота может быть принята к рассмотрению или </w:t>
      </w:r>
      <w:r w:rsidR="00F403E8">
        <w:rPr>
          <w:rFonts w:ascii="Times New Roman" w:hAnsi="Times New Roman" w:cs="Times New Roman"/>
          <w:sz w:val="28"/>
          <w:szCs w:val="28"/>
        </w:rPr>
        <w:t>к продлению</w:t>
      </w:r>
      <w:r w:rsidRPr="00E647C7">
        <w:rPr>
          <w:rFonts w:ascii="Times New Roman" w:hAnsi="Times New Roman" w:cs="Times New Roman"/>
          <w:sz w:val="28"/>
          <w:szCs w:val="28"/>
        </w:rPr>
        <w:t xml:space="preserve"> при условии,</w:t>
      </w:r>
      <w:r w:rsidR="005F257C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что </w:t>
      </w:r>
      <w:r w:rsidR="005F257C" w:rsidRPr="00E647C7">
        <w:rPr>
          <w:rFonts w:ascii="Times New Roman" w:hAnsi="Times New Roman" w:cs="Times New Roman"/>
          <w:sz w:val="28"/>
          <w:szCs w:val="28"/>
        </w:rPr>
        <w:t>К</w:t>
      </w:r>
      <w:r w:rsidR="005F257C" w:rsidRPr="005F257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647C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5F257C" w:rsidRPr="00E647C7">
        <w:rPr>
          <w:rFonts w:ascii="Times New Roman" w:hAnsi="Times New Roman" w:cs="Times New Roman"/>
          <w:sz w:val="28"/>
          <w:szCs w:val="28"/>
        </w:rPr>
        <w:t>V</w:t>
      </w:r>
      <w:r w:rsidR="005F257C" w:rsidRPr="000624DC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="005F257C"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F257C" w:rsidRPr="00E647C7">
        <w:rPr>
          <w:rFonts w:ascii="Times New Roman" w:hAnsi="Times New Roman" w:cs="Times New Roman"/>
          <w:sz w:val="28"/>
          <w:szCs w:val="28"/>
        </w:rPr>
        <w:t>V</w:t>
      </w:r>
      <w:r w:rsidR="005F257C" w:rsidRPr="005F257C">
        <w:rPr>
          <w:rFonts w:ascii="Times New Roman" w:hAnsi="Times New Roman" w:cs="Times New Roman"/>
          <w:sz w:val="28"/>
          <w:szCs w:val="28"/>
          <w:vertAlign w:val="subscript"/>
        </w:rPr>
        <w:t>нал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7C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647C7">
        <w:rPr>
          <w:rFonts w:ascii="Times New Roman" w:hAnsi="Times New Roman" w:cs="Times New Roman"/>
          <w:sz w:val="28"/>
          <w:szCs w:val="28"/>
        </w:rPr>
        <w:t xml:space="preserve"> 100% &lt;= </w:t>
      </w:r>
      <w:r w:rsidR="00E06B07">
        <w:rPr>
          <w:rFonts w:ascii="Times New Roman" w:hAnsi="Times New Roman" w:cs="Times New Roman"/>
          <w:sz w:val="28"/>
          <w:szCs w:val="28"/>
        </w:rPr>
        <w:t>8</w:t>
      </w:r>
      <w:r w:rsidRPr="00E647C7">
        <w:rPr>
          <w:rFonts w:ascii="Times New Roman" w:hAnsi="Times New Roman" w:cs="Times New Roman"/>
          <w:sz w:val="28"/>
          <w:szCs w:val="28"/>
        </w:rPr>
        <w:t>%</w:t>
      </w:r>
      <w:r w:rsidR="00F403E8">
        <w:rPr>
          <w:rFonts w:ascii="Times New Roman" w:hAnsi="Times New Roman" w:cs="Times New Roman"/>
          <w:sz w:val="28"/>
          <w:szCs w:val="28"/>
        </w:rPr>
        <w:t>.</w:t>
      </w:r>
    </w:p>
    <w:p w:rsidR="00750147" w:rsidRPr="00E647C7" w:rsidRDefault="0075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147" w:rsidRPr="00E647C7" w:rsidRDefault="007501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750147" w:rsidRPr="00E647C7" w:rsidRDefault="0075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952" w:rsidRDefault="00750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3.1. При подготовке законопроектов о предоставлении </w:t>
      </w:r>
      <w:r w:rsidR="00E647C7">
        <w:rPr>
          <w:rFonts w:ascii="Times New Roman" w:hAnsi="Times New Roman" w:cs="Times New Roman"/>
          <w:sz w:val="28"/>
          <w:szCs w:val="28"/>
        </w:rPr>
        <w:t>муниципальных 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 xml:space="preserve"> разработчиками законопроектов производится оценка эффективности предоставления </w:t>
      </w:r>
      <w:r w:rsidR="00E647C7">
        <w:rPr>
          <w:rFonts w:ascii="Times New Roman" w:hAnsi="Times New Roman" w:cs="Times New Roman"/>
          <w:sz w:val="28"/>
          <w:szCs w:val="28"/>
        </w:rPr>
        <w:t>муниципальных 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 </w:t>
      </w:r>
    </w:p>
    <w:p w:rsidR="00750147" w:rsidRPr="00E647C7" w:rsidRDefault="00750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На основании оценки эффективности предоставления </w:t>
      </w:r>
      <w:r w:rsidR="00E647C7">
        <w:rPr>
          <w:rFonts w:ascii="Times New Roman" w:hAnsi="Times New Roman" w:cs="Times New Roman"/>
          <w:sz w:val="28"/>
          <w:szCs w:val="28"/>
        </w:rPr>
        <w:t>налоговых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="005F257C">
        <w:rPr>
          <w:rFonts w:ascii="Times New Roman" w:hAnsi="Times New Roman" w:cs="Times New Roman"/>
          <w:sz w:val="28"/>
          <w:szCs w:val="28"/>
        </w:rPr>
        <w:t>администраци</w:t>
      </w:r>
      <w:r w:rsidR="00F11952">
        <w:rPr>
          <w:rFonts w:ascii="Times New Roman" w:hAnsi="Times New Roman" w:cs="Times New Roman"/>
          <w:sz w:val="28"/>
          <w:szCs w:val="28"/>
        </w:rPr>
        <w:t>я</w:t>
      </w:r>
      <w:r w:rsidR="005F25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="005F257C"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>готовит заключение о целесообразности их предоставления.</w:t>
      </w:r>
    </w:p>
    <w:p w:rsidR="00750147" w:rsidRPr="00E647C7" w:rsidRDefault="00750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3.2. Изменения в </w:t>
      </w:r>
      <w:r w:rsidR="005F257C">
        <w:rPr>
          <w:rFonts w:ascii="Times New Roman" w:hAnsi="Times New Roman" w:cs="Times New Roman"/>
          <w:sz w:val="28"/>
          <w:szCs w:val="28"/>
        </w:rPr>
        <w:t>нормативные акты</w:t>
      </w:r>
      <w:r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805780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0578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805780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 xml:space="preserve">, связанные с предоставлением </w:t>
      </w:r>
      <w:r w:rsidR="005F257C">
        <w:rPr>
          <w:rFonts w:ascii="Times New Roman" w:hAnsi="Times New Roman" w:cs="Times New Roman"/>
          <w:sz w:val="28"/>
          <w:szCs w:val="28"/>
        </w:rPr>
        <w:t>н</w:t>
      </w:r>
      <w:r w:rsidR="00E647C7">
        <w:rPr>
          <w:rFonts w:ascii="Times New Roman" w:hAnsi="Times New Roman" w:cs="Times New Roman"/>
          <w:sz w:val="28"/>
          <w:szCs w:val="28"/>
        </w:rPr>
        <w:t>алоговых льгот</w:t>
      </w:r>
      <w:r w:rsidRPr="00E647C7">
        <w:rPr>
          <w:rFonts w:ascii="Times New Roman" w:hAnsi="Times New Roman" w:cs="Times New Roman"/>
          <w:sz w:val="28"/>
          <w:szCs w:val="28"/>
        </w:rPr>
        <w:t xml:space="preserve">, должны быть учтены в расчете потенциала доходов бюджета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805780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0578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805780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 xml:space="preserve"> на планируемый финансовый год и в</w:t>
      </w:r>
      <w:r w:rsidR="0050737A">
        <w:rPr>
          <w:rFonts w:ascii="Times New Roman" w:hAnsi="Times New Roman" w:cs="Times New Roman"/>
          <w:sz w:val="28"/>
          <w:szCs w:val="28"/>
        </w:rPr>
        <w:t>ключены в</w:t>
      </w:r>
      <w:r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="005F257C">
        <w:rPr>
          <w:rFonts w:ascii="Times New Roman" w:hAnsi="Times New Roman" w:cs="Times New Roman"/>
          <w:sz w:val="28"/>
          <w:szCs w:val="28"/>
        </w:rPr>
        <w:t>решени</w:t>
      </w:r>
      <w:r w:rsidR="0050737A">
        <w:rPr>
          <w:rFonts w:ascii="Times New Roman" w:hAnsi="Times New Roman" w:cs="Times New Roman"/>
          <w:sz w:val="28"/>
          <w:szCs w:val="28"/>
        </w:rPr>
        <w:t>е</w:t>
      </w:r>
      <w:r w:rsidR="005F257C">
        <w:rPr>
          <w:rFonts w:ascii="Times New Roman" w:hAnsi="Times New Roman" w:cs="Times New Roman"/>
          <w:sz w:val="28"/>
          <w:szCs w:val="28"/>
        </w:rPr>
        <w:t xml:space="preserve"> </w:t>
      </w:r>
      <w:r w:rsidR="0050737A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="0050737A">
        <w:rPr>
          <w:rFonts w:ascii="Times New Roman" w:hAnsi="Times New Roman" w:cs="Times New Roman"/>
          <w:sz w:val="28"/>
          <w:szCs w:val="28"/>
        </w:rPr>
        <w:t xml:space="preserve"> </w:t>
      </w:r>
      <w:r w:rsidR="005F257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647C7">
        <w:rPr>
          <w:rFonts w:ascii="Times New Roman" w:hAnsi="Times New Roman" w:cs="Times New Roman"/>
          <w:sz w:val="28"/>
          <w:szCs w:val="28"/>
        </w:rPr>
        <w:t>бюджет</w:t>
      </w:r>
      <w:r w:rsidR="005F257C">
        <w:rPr>
          <w:rFonts w:ascii="Times New Roman" w:hAnsi="Times New Roman" w:cs="Times New Roman"/>
          <w:sz w:val="28"/>
          <w:szCs w:val="28"/>
        </w:rPr>
        <w:t>а</w:t>
      </w:r>
      <w:r w:rsidRPr="00E647C7">
        <w:rPr>
          <w:rFonts w:ascii="Times New Roman" w:hAnsi="Times New Roman" w:cs="Times New Roman"/>
          <w:sz w:val="28"/>
          <w:szCs w:val="28"/>
        </w:rPr>
        <w:t xml:space="preserve"> </w:t>
      </w:r>
      <w:r w:rsidR="00F11952" w:rsidRPr="00E647C7">
        <w:rPr>
          <w:rFonts w:ascii="Times New Roman" w:hAnsi="Times New Roman" w:cs="Times New Roman"/>
          <w:sz w:val="28"/>
          <w:szCs w:val="28"/>
        </w:rPr>
        <w:t xml:space="preserve">МО </w:t>
      </w:r>
      <w:r w:rsidR="00805780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80578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805780">
        <w:rPr>
          <w:rFonts w:ascii="Times New Roman" w:hAnsi="Times New Roman" w:cs="Times New Roman"/>
          <w:sz w:val="28"/>
          <w:szCs w:val="28"/>
        </w:rPr>
        <w:t>»</w:t>
      </w:r>
      <w:r w:rsidRPr="00E647C7">
        <w:rPr>
          <w:rFonts w:ascii="Times New Roman" w:hAnsi="Times New Roman" w:cs="Times New Roman"/>
          <w:sz w:val="28"/>
          <w:szCs w:val="28"/>
        </w:rPr>
        <w:t>.</w:t>
      </w:r>
    </w:p>
    <w:p w:rsidR="0050737A" w:rsidRDefault="00750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F1195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9308BE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9308BE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9308BE">
        <w:rPr>
          <w:rFonts w:ascii="Times New Roman" w:hAnsi="Times New Roman" w:cs="Times New Roman"/>
          <w:sz w:val="28"/>
          <w:szCs w:val="28"/>
        </w:rPr>
        <w:t>»</w:t>
      </w:r>
      <w:r w:rsidR="0050737A"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11952">
        <w:rPr>
          <w:rFonts w:ascii="Times New Roman" w:hAnsi="Times New Roman" w:cs="Times New Roman"/>
          <w:sz w:val="28"/>
          <w:szCs w:val="28"/>
        </w:rPr>
        <w:t xml:space="preserve">(не позднее 1 марта года, следующего за отчетным)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проводится анализ финансового состояния хозяйствующих субъектов по курируемым видам экономической деятельности в целях определения эффективности предоставленных налоговых льгот. </w:t>
      </w:r>
      <w:proofErr w:type="gramEnd"/>
    </w:p>
    <w:p w:rsidR="00750147" w:rsidRPr="00E647C7" w:rsidRDefault="00750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принимается решение о пролонгации предоставленных льгот или о внесении изменений в </w:t>
      </w:r>
      <w:r w:rsidR="0050737A">
        <w:rPr>
          <w:rFonts w:ascii="Times New Roman" w:hAnsi="Times New Roman" w:cs="Times New Roman"/>
          <w:sz w:val="28"/>
          <w:szCs w:val="28"/>
        </w:rPr>
        <w:t xml:space="preserve">нормативно-правовые акты </w:t>
      </w:r>
      <w:r w:rsidRPr="00E647C7">
        <w:rPr>
          <w:rFonts w:ascii="Times New Roman" w:hAnsi="Times New Roman" w:cs="Times New Roman"/>
          <w:sz w:val="28"/>
          <w:szCs w:val="28"/>
        </w:rPr>
        <w:t>в части отмены льгот.</w:t>
      </w:r>
    </w:p>
    <w:p w:rsidR="00750147" w:rsidRDefault="00F11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47C7">
        <w:rPr>
          <w:rFonts w:ascii="Times New Roman" w:hAnsi="Times New Roman" w:cs="Times New Roman"/>
          <w:sz w:val="28"/>
          <w:szCs w:val="28"/>
        </w:rPr>
        <w:t>аключение о 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C7">
        <w:rPr>
          <w:rFonts w:ascii="Times New Roman" w:hAnsi="Times New Roman" w:cs="Times New Roman"/>
          <w:sz w:val="28"/>
          <w:szCs w:val="28"/>
        </w:rPr>
        <w:t xml:space="preserve">пролонгации предоставленных льгот или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нормативно-правовые акты </w:t>
      </w:r>
      <w:r w:rsidRPr="00E647C7">
        <w:rPr>
          <w:rFonts w:ascii="Times New Roman" w:hAnsi="Times New Roman" w:cs="Times New Roman"/>
          <w:sz w:val="28"/>
          <w:szCs w:val="28"/>
        </w:rPr>
        <w:t>в части отмены льгот</w:t>
      </w:r>
      <w:r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="00E06B07">
        <w:rPr>
          <w:rFonts w:ascii="Times New Roman" w:hAnsi="Times New Roman" w:cs="Times New Roman"/>
          <w:sz w:val="28"/>
          <w:szCs w:val="28"/>
        </w:rPr>
        <w:t xml:space="preserve">тся в адрес финансового управления администрации                          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26417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612601" w:rsidRDefault="006126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601" w:rsidRDefault="006126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601" w:rsidRDefault="006126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612601" w:rsidSect="00E647C7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E7" w:rsidRDefault="003068E7" w:rsidP="00F11952">
      <w:pPr>
        <w:spacing w:after="0" w:line="240" w:lineRule="auto"/>
      </w:pPr>
      <w:r>
        <w:separator/>
      </w:r>
    </w:p>
  </w:endnote>
  <w:endnote w:type="continuationSeparator" w:id="0">
    <w:p w:rsidR="003068E7" w:rsidRDefault="003068E7" w:rsidP="00F1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E7" w:rsidRDefault="003068E7" w:rsidP="00F11952">
      <w:pPr>
        <w:spacing w:after="0" w:line="240" w:lineRule="auto"/>
      </w:pPr>
      <w:r>
        <w:separator/>
      </w:r>
    </w:p>
  </w:footnote>
  <w:footnote w:type="continuationSeparator" w:id="0">
    <w:p w:rsidR="003068E7" w:rsidRDefault="003068E7" w:rsidP="00F1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2F" w:rsidRDefault="008D402F" w:rsidP="00F11952">
    <w:pPr>
      <w:pStyle w:val="a5"/>
      <w:jc w:val="center"/>
    </w:pPr>
    <w:r>
      <w:t>образец для формирования постановления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147"/>
    <w:rsid w:val="00053281"/>
    <w:rsid w:val="000624DC"/>
    <w:rsid w:val="0006736C"/>
    <w:rsid w:val="00096221"/>
    <w:rsid w:val="000A59BB"/>
    <w:rsid w:val="001939F6"/>
    <w:rsid w:val="00202E85"/>
    <w:rsid w:val="00292C18"/>
    <w:rsid w:val="002A027E"/>
    <w:rsid w:val="002A444F"/>
    <w:rsid w:val="003068E7"/>
    <w:rsid w:val="003D59E1"/>
    <w:rsid w:val="00414A8E"/>
    <w:rsid w:val="00416714"/>
    <w:rsid w:val="0050737A"/>
    <w:rsid w:val="005F257C"/>
    <w:rsid w:val="00612601"/>
    <w:rsid w:val="006A74AE"/>
    <w:rsid w:val="00750147"/>
    <w:rsid w:val="00805780"/>
    <w:rsid w:val="008D402F"/>
    <w:rsid w:val="0091298B"/>
    <w:rsid w:val="009308BE"/>
    <w:rsid w:val="00931498"/>
    <w:rsid w:val="009630FF"/>
    <w:rsid w:val="00A77432"/>
    <w:rsid w:val="00B11CF0"/>
    <w:rsid w:val="00B26417"/>
    <w:rsid w:val="00B302E6"/>
    <w:rsid w:val="00B963AD"/>
    <w:rsid w:val="00C04322"/>
    <w:rsid w:val="00C40997"/>
    <w:rsid w:val="00C62F9A"/>
    <w:rsid w:val="00CE1CCB"/>
    <w:rsid w:val="00CE5196"/>
    <w:rsid w:val="00D42231"/>
    <w:rsid w:val="00D630B4"/>
    <w:rsid w:val="00E06B07"/>
    <w:rsid w:val="00E647C7"/>
    <w:rsid w:val="00F11952"/>
    <w:rsid w:val="00F403E8"/>
    <w:rsid w:val="00F56F57"/>
    <w:rsid w:val="00F8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0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1952"/>
  </w:style>
  <w:style w:type="paragraph" w:styleId="a7">
    <w:name w:val="footer"/>
    <w:basedOn w:val="a"/>
    <w:link w:val="a8"/>
    <w:uiPriority w:val="99"/>
    <w:semiHidden/>
    <w:unhideWhenUsed/>
    <w:rsid w:val="00F1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1952"/>
  </w:style>
  <w:style w:type="paragraph" w:customStyle="1" w:styleId="ConsPlusNormal">
    <w:name w:val="ConsPlusNormal"/>
    <w:rsid w:val="00CE1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rsid w:val="00CE1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0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1952"/>
  </w:style>
  <w:style w:type="paragraph" w:styleId="a7">
    <w:name w:val="footer"/>
    <w:basedOn w:val="a"/>
    <w:link w:val="a8"/>
    <w:uiPriority w:val="99"/>
    <w:semiHidden/>
    <w:unhideWhenUsed/>
    <w:rsid w:val="00F1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1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-bolhun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1F08-0088-4505-A69D-AF264BD0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SerajitdinovaAR</dc:creator>
  <cp:lastModifiedBy>userPC</cp:lastModifiedBy>
  <cp:revision>11</cp:revision>
  <cp:lastPrinted>2017-04-19T09:59:00Z</cp:lastPrinted>
  <dcterms:created xsi:type="dcterms:W3CDTF">2017-05-11T13:06:00Z</dcterms:created>
  <dcterms:modified xsi:type="dcterms:W3CDTF">2018-05-11T05:42:00Z</dcterms:modified>
</cp:coreProperties>
</file>