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ABE" w:rsidRDefault="00D16CB9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23"/>
          <w:sz w:val="26"/>
          <w:szCs w:val="26"/>
        </w:rPr>
        <w:t>СОВЕТ МУНИЦИПАЛЬНОГО ОБРАЗОВАНИЯ</w:t>
      </w:r>
    </w:p>
    <w:p w:rsidR="00EC7ABE" w:rsidRDefault="00D16CB9">
      <w:pPr>
        <w:pStyle w:val="a5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</w:t>
      </w:r>
      <w:r w:rsidR="004348AD">
        <w:rPr>
          <w:rFonts w:ascii="Times New Roman" w:hAnsi="Times New Roman" w:cs="Times New Roman"/>
          <w:sz w:val="26"/>
          <w:szCs w:val="26"/>
        </w:rPr>
        <w:t>БОЛХУНЫ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C7ABE" w:rsidRDefault="00EC7ABE">
      <w:pPr>
        <w:pStyle w:val="a5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7ABE" w:rsidRDefault="00EC7ABE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C7ABE" w:rsidRDefault="00EC7ABE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C7ABE" w:rsidRDefault="00EC7ABE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C7ABE" w:rsidRDefault="00D16CB9">
      <w:pPr>
        <w:pStyle w:val="a5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РЕШЕНИЕ </w:t>
      </w:r>
    </w:p>
    <w:p w:rsidR="00EC7ABE" w:rsidRDefault="005C7C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4348AD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D16CB9">
        <w:rPr>
          <w:rFonts w:ascii="Times New Roman" w:hAnsi="Times New Roman" w:cs="Times New Roman"/>
          <w:sz w:val="26"/>
          <w:szCs w:val="26"/>
        </w:rPr>
        <w:t xml:space="preserve">.2023                                                                      </w:t>
      </w:r>
      <w:r w:rsidR="004348AD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348AD">
        <w:rPr>
          <w:rFonts w:ascii="Times New Roman" w:hAnsi="Times New Roman" w:cs="Times New Roman"/>
          <w:sz w:val="26"/>
          <w:szCs w:val="26"/>
        </w:rPr>
        <w:t>0</w:t>
      </w:r>
      <w:r w:rsidR="00D16C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7"/>
      </w:tblGrid>
      <w:tr w:rsidR="00EC7ABE">
        <w:trPr>
          <w:trHeight w:val="515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</w:tcPr>
          <w:p w:rsidR="00EC7ABE" w:rsidRDefault="00D16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EC7ABE" w:rsidRDefault="00EC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ABE" w:rsidRDefault="00EC7A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7ABE" w:rsidRDefault="00D16CB9" w:rsidP="004348AD">
            <w:pPr>
              <w:spacing w:after="0" w:line="240" w:lineRule="auto"/>
              <w:ind w:right="19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Положения 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налоге на имущество</w:t>
            </w:r>
            <w:r w:rsidR="00434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физических лиц на территории муниципального образования « </w:t>
            </w:r>
            <w:r w:rsidR="004348AD">
              <w:rPr>
                <w:rFonts w:ascii="Times New Roman" w:eastAsia="Calibri" w:hAnsi="Times New Roman" w:cs="Times New Roman"/>
                <w:sz w:val="26"/>
                <w:szCs w:val="26"/>
              </w:rPr>
              <w:t>Село Болхуны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</w:tbl>
    <w:p w:rsidR="00EC7ABE" w:rsidRDefault="00EC7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BE" w:rsidRDefault="00D16C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r w:rsidR="004348AD">
        <w:rPr>
          <w:sz w:val="28"/>
          <w:szCs w:val="28"/>
        </w:rPr>
        <w:t>Село Болхуны</w:t>
      </w:r>
      <w:r>
        <w:rPr>
          <w:sz w:val="28"/>
          <w:szCs w:val="28"/>
        </w:rPr>
        <w:t xml:space="preserve">» </w:t>
      </w:r>
    </w:p>
    <w:p w:rsidR="00EC7ABE" w:rsidRDefault="00D16CB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РЕШИЛ:</w:t>
      </w:r>
    </w:p>
    <w:p w:rsidR="00EC7ABE" w:rsidRDefault="00EC7AB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BE" w:rsidRDefault="00D16CB9">
      <w:pPr>
        <w:pStyle w:val="Default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>1. Утвердить  Положение о налоге на имущество  физических лиц на территории муниципального образования «</w:t>
      </w:r>
      <w:r w:rsidR="004348AD">
        <w:rPr>
          <w:sz w:val="26"/>
          <w:szCs w:val="26"/>
        </w:rPr>
        <w:t>Село Болхуны</w:t>
      </w:r>
      <w:r>
        <w:rPr>
          <w:sz w:val="26"/>
          <w:szCs w:val="26"/>
        </w:rPr>
        <w:t>».</w:t>
      </w:r>
    </w:p>
    <w:p w:rsidR="00EC7ABE" w:rsidRDefault="00D16C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Решение Совета МО «</w:t>
      </w:r>
      <w:r w:rsidR="004348AD">
        <w:rPr>
          <w:rFonts w:ascii="Times New Roman" w:hAnsi="Times New Roman" w:cs="Times New Roman"/>
          <w:sz w:val="26"/>
          <w:szCs w:val="26"/>
        </w:rPr>
        <w:t>Село Болхуны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«О налоге на имущество  физических лиц на территории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348AD">
        <w:rPr>
          <w:rFonts w:ascii="Times New Roman" w:hAnsi="Times New Roman" w:cs="Times New Roman"/>
          <w:sz w:val="26"/>
          <w:szCs w:val="26"/>
        </w:rPr>
        <w:t>Село Болхуны</w:t>
      </w:r>
      <w:r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утвержденное решением Совета МО «</w:t>
      </w:r>
      <w:r w:rsidR="004348AD">
        <w:rPr>
          <w:rFonts w:ascii="Times New Roman" w:hAnsi="Times New Roman" w:cs="Times New Roman"/>
          <w:sz w:val="26"/>
          <w:szCs w:val="26"/>
        </w:rPr>
        <w:t>Село Болхуны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</w:t>
      </w:r>
      <w:r w:rsidR="004348AD">
        <w:rPr>
          <w:rFonts w:ascii="Times New Roman" w:hAnsi="Times New Roman" w:cs="Times New Roman"/>
          <w:color w:val="000000"/>
          <w:sz w:val="26"/>
          <w:szCs w:val="26"/>
        </w:rPr>
        <w:t>5.11.2019  года № 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решения Совета МО «</w:t>
      </w:r>
      <w:r w:rsidR="004348AD">
        <w:rPr>
          <w:rFonts w:ascii="Times New Roman" w:hAnsi="Times New Roman" w:cs="Times New Roman"/>
          <w:sz w:val="28"/>
          <w:szCs w:val="28"/>
        </w:rPr>
        <w:t>Село Болхуны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="004348AD">
        <w:rPr>
          <w:rFonts w:ascii="Times New Roman" w:hAnsi="Times New Roman" w:cs="Times New Roman"/>
          <w:sz w:val="28"/>
          <w:szCs w:val="28"/>
        </w:rPr>
        <w:t xml:space="preserve"> 22.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48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 №</w:t>
      </w:r>
      <w:r w:rsidR="004348AD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утратившими силу.</w:t>
      </w:r>
    </w:p>
    <w:bookmarkEnd w:id="0"/>
    <w:p w:rsidR="00EC7ABE" w:rsidRDefault="00D16C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соответствующему налогу.</w:t>
      </w:r>
    </w:p>
    <w:p w:rsidR="00EC7ABE" w:rsidRDefault="00D1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опубликовать,  разместить на официальном сайте МО «</w:t>
      </w:r>
      <w:r w:rsidR="004348AD">
        <w:rPr>
          <w:rFonts w:ascii="Times New Roman" w:hAnsi="Times New Roman" w:cs="Times New Roman"/>
          <w:sz w:val="28"/>
          <w:szCs w:val="28"/>
        </w:rPr>
        <w:t>Село Болхуны</w:t>
      </w:r>
      <w:r>
        <w:rPr>
          <w:rFonts w:ascii="Times New Roman" w:hAnsi="Times New Roman" w:cs="Times New Roman"/>
          <w:sz w:val="28"/>
          <w:szCs w:val="28"/>
        </w:rPr>
        <w:t>»», направить в Межрайонную ИФНС № 4 по Астраханской области.</w:t>
      </w:r>
    </w:p>
    <w:p w:rsidR="00EC7ABE" w:rsidRDefault="00EC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ABE" w:rsidRDefault="00D16CB9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C7ABE" w:rsidRDefault="00EC7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ABE" w:rsidRDefault="00EC7ABE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</w:p>
    <w:p w:rsidR="00EC7ABE" w:rsidRDefault="00EC7ABE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</w:p>
    <w:p w:rsidR="00EC7ABE" w:rsidRDefault="00D16CB9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Председатель Совета</w:t>
      </w:r>
    </w:p>
    <w:p w:rsidR="00EC7ABE" w:rsidRDefault="00D16CB9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МО </w:t>
      </w:r>
      <w:r>
        <w:rPr>
          <w:rStyle w:val="FontStyle12"/>
        </w:rPr>
        <w:t>«</w:t>
      </w:r>
      <w:r w:rsidR="004348AD">
        <w:rPr>
          <w:rStyle w:val="FontStyle12"/>
        </w:rPr>
        <w:t>Село Болхуны</w:t>
      </w:r>
      <w:r>
        <w:rPr>
          <w:rStyle w:val="FontStyle12"/>
        </w:rPr>
        <w:t xml:space="preserve">»                                                          </w:t>
      </w:r>
      <w:r w:rsidR="004348AD">
        <w:rPr>
          <w:rStyle w:val="FontStyle14"/>
          <w:sz w:val="26"/>
          <w:szCs w:val="26"/>
        </w:rPr>
        <w:t>Н.Д. Руденко</w:t>
      </w:r>
      <w:r>
        <w:rPr>
          <w:rStyle w:val="FontStyle12"/>
        </w:rPr>
        <w:t xml:space="preserve">                 </w:t>
      </w:r>
    </w:p>
    <w:p w:rsidR="00EC7ABE" w:rsidRDefault="00D16CB9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EC7ABE" w:rsidRDefault="00D16CB9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EC7ABE" w:rsidRDefault="00D16CB9">
      <w:pPr>
        <w:spacing w:after="0" w:line="240" w:lineRule="auto"/>
        <w:jc w:val="both"/>
        <w:rPr>
          <w:rStyle w:val="FontStyle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</w:rPr>
        <w:t>«</w:t>
      </w:r>
      <w:r w:rsidR="004348AD">
        <w:rPr>
          <w:rStyle w:val="FontStyle12"/>
        </w:rPr>
        <w:t>Село Болхуны</w:t>
      </w:r>
      <w:r>
        <w:rPr>
          <w:rStyle w:val="FontStyle12"/>
        </w:rPr>
        <w:t xml:space="preserve">»                                                                 </w:t>
      </w:r>
      <w:r w:rsidR="004348AD">
        <w:rPr>
          <w:rFonts w:ascii="Times New Roman" w:hAnsi="Times New Roman" w:cs="Times New Roman"/>
          <w:sz w:val="26"/>
          <w:szCs w:val="26"/>
        </w:rPr>
        <w:t>Н.Д. Руденко</w:t>
      </w:r>
      <w:r>
        <w:rPr>
          <w:rStyle w:val="FontStyle12"/>
        </w:rPr>
        <w:t xml:space="preserve"> </w:t>
      </w:r>
    </w:p>
    <w:p w:rsidR="00EC7ABE" w:rsidRDefault="00EC7ABE">
      <w:pPr>
        <w:pStyle w:val="Style1"/>
        <w:widowControl/>
        <w:spacing w:line="240" w:lineRule="auto"/>
        <w:ind w:right="1037"/>
        <w:rPr>
          <w:rStyle w:val="FontStyle13"/>
          <w:sz w:val="26"/>
          <w:szCs w:val="26"/>
        </w:rPr>
      </w:pPr>
    </w:p>
    <w:p w:rsidR="00EC7ABE" w:rsidRDefault="00EC7ABE">
      <w:pPr>
        <w:pStyle w:val="Style1"/>
        <w:widowControl/>
        <w:spacing w:line="240" w:lineRule="auto"/>
        <w:ind w:left="6029" w:right="1037"/>
        <w:rPr>
          <w:rStyle w:val="FontStyle13"/>
          <w:sz w:val="26"/>
          <w:szCs w:val="26"/>
        </w:rPr>
      </w:pPr>
    </w:p>
    <w:p w:rsidR="00EC7ABE" w:rsidRDefault="00EC7ABE">
      <w:pPr>
        <w:spacing w:after="0" w:line="240" w:lineRule="auto"/>
        <w:ind w:left="6237"/>
        <w:rPr>
          <w:rStyle w:val="a9"/>
          <w:b w:val="0"/>
        </w:rPr>
      </w:pPr>
    </w:p>
    <w:p w:rsidR="00EC7ABE" w:rsidRDefault="00EC7ABE">
      <w:pPr>
        <w:spacing w:after="0" w:line="240" w:lineRule="auto"/>
        <w:ind w:left="6237"/>
        <w:rPr>
          <w:rStyle w:val="a9"/>
          <w:b w:val="0"/>
          <w:sz w:val="26"/>
          <w:szCs w:val="26"/>
        </w:rPr>
      </w:pPr>
    </w:p>
    <w:p w:rsidR="00EC7ABE" w:rsidRDefault="00EC7ABE">
      <w:pPr>
        <w:spacing w:after="0" w:line="240" w:lineRule="auto"/>
        <w:rPr>
          <w:rStyle w:val="a9"/>
          <w:b w:val="0"/>
          <w:sz w:val="26"/>
          <w:szCs w:val="26"/>
        </w:rPr>
      </w:pPr>
    </w:p>
    <w:p w:rsidR="00EC7ABE" w:rsidRDefault="00D16CB9">
      <w:pPr>
        <w:spacing w:after="0" w:line="240" w:lineRule="auto"/>
        <w:rPr>
          <w:rStyle w:val="a9"/>
          <w:b w:val="0"/>
          <w:color w:val="auto"/>
          <w:sz w:val="26"/>
          <w:szCs w:val="26"/>
        </w:rPr>
      </w:pPr>
      <w:r>
        <w:rPr>
          <w:rStyle w:val="a9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Утверждено</w:t>
      </w:r>
    </w:p>
    <w:p w:rsidR="00EC7ABE" w:rsidRDefault="00D16C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hyperlink r:id="rId7" w:anchor="sub_0" w:history="1">
        <w:r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решением</w:t>
        </w:r>
      </w:hyperlink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</w:p>
    <w:p w:rsidR="00EC7ABE" w:rsidRDefault="00D16C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МО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348AD">
        <w:rPr>
          <w:rFonts w:ascii="Times New Roman" w:hAnsi="Times New Roman" w:cs="Times New Roman"/>
          <w:sz w:val="24"/>
          <w:szCs w:val="24"/>
        </w:rPr>
        <w:t>Село Болхуны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C7ABE" w:rsidRDefault="00D16CB9">
      <w:pPr>
        <w:spacing w:after="0" w:line="240" w:lineRule="auto"/>
        <w:jc w:val="right"/>
        <w:rPr>
          <w:rStyle w:val="a9"/>
          <w:color w:val="auto"/>
        </w:rPr>
      </w:pPr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</w:t>
      </w:r>
      <w:r w:rsidR="004348AD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от 0</w:t>
      </w:r>
      <w:r w:rsidR="005C7C67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4348AD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5C7C67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9</w:t>
      </w:r>
      <w:bookmarkStart w:id="1" w:name="_GoBack"/>
      <w:bookmarkEnd w:id="1"/>
      <w:r w:rsidR="004348AD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.2023  г.  № </w:t>
      </w:r>
      <w:r w:rsidR="005C7C67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4348AD"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>0</w:t>
      </w:r>
    </w:p>
    <w:p w:rsidR="00EC7ABE" w:rsidRDefault="00D16CB9">
      <w:pPr>
        <w:spacing w:after="0" w:line="240" w:lineRule="auto"/>
        <w:jc w:val="right"/>
        <w:rPr>
          <w:b/>
        </w:rPr>
      </w:pPr>
      <w:r>
        <w:rPr>
          <w:rStyle w:val="a9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C7ABE" w:rsidRDefault="00D16CB9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Положение о налоге на имущество физических лиц</w:t>
      </w:r>
    </w:p>
    <w:p w:rsidR="00EC7ABE" w:rsidRDefault="00D16CB9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территории МО «</w:t>
      </w:r>
      <w:r w:rsidR="004348AD">
        <w:rPr>
          <w:b w:val="0"/>
          <w:sz w:val="24"/>
          <w:szCs w:val="24"/>
        </w:rPr>
        <w:t>Село Болхуны</w:t>
      </w:r>
      <w:r>
        <w:rPr>
          <w:b w:val="0"/>
          <w:sz w:val="24"/>
          <w:szCs w:val="24"/>
        </w:rPr>
        <w:t>»</w:t>
      </w:r>
    </w:p>
    <w:p w:rsidR="00EC7ABE" w:rsidRDefault="00EC7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ABE" w:rsidRDefault="00D16CB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C7ABE" w:rsidRDefault="00D16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hyperlink r:id="rId8" w:history="1">
        <w:r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Налоговым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МО «</w:t>
      </w:r>
      <w:r w:rsidR="004348AD">
        <w:rPr>
          <w:rFonts w:ascii="Times New Roman" w:hAnsi="Times New Roman" w:cs="Times New Roman"/>
          <w:sz w:val="24"/>
          <w:szCs w:val="24"/>
        </w:rPr>
        <w:t>Село Болхуны</w:t>
      </w:r>
      <w:r>
        <w:rPr>
          <w:rFonts w:ascii="Times New Roman" w:hAnsi="Times New Roman" w:cs="Times New Roman"/>
          <w:sz w:val="24"/>
          <w:szCs w:val="24"/>
        </w:rPr>
        <w:t>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EC7ABE" w:rsidRDefault="00D16C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7ABE" w:rsidRDefault="00D16CB9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2. Налоговые ставки</w:t>
      </w:r>
    </w:p>
    <w:p w:rsidR="00EC7ABE" w:rsidRDefault="00D16C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 w:rsidR="00EC7ABE" w:rsidRDefault="00EC7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378"/>
      </w:tblGrid>
      <w:tr w:rsidR="00EC7AB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EC7ABE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 w:rsidP="0043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43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дом, часть жилого дома, квартира, часть квартиры, комната;</w:t>
            </w:r>
          </w:p>
          <w:p w:rsidR="00EC7ABE" w:rsidRDefault="00D16CB9" w:rsidP="0043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43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незавершенного строительства в случае, если проектируемым назначением таких объектов является жилой дом;</w:t>
            </w:r>
          </w:p>
          <w:p w:rsidR="00EC7ABE" w:rsidRDefault="00D16CB9" w:rsidP="0043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43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единые недвижимые комплексы, в состав которых входит хотя бы один жилой дом;</w:t>
            </w:r>
          </w:p>
          <w:p w:rsidR="00EC7ABE" w:rsidRDefault="00D16CB9" w:rsidP="0043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434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и машино-место, в том числе расположенных в объектах налогообложения, указанных в подпункте 2 настоящего пункта;</w:t>
            </w:r>
          </w:p>
          <w:p w:rsidR="00EC7ABE" w:rsidRDefault="00D16CB9" w:rsidP="00434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EC7AB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EC7ABE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E" w:rsidRDefault="00D16C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2 %</w:t>
            </w:r>
          </w:p>
        </w:tc>
      </w:tr>
    </w:tbl>
    <w:p w:rsidR="00EC7ABE" w:rsidRDefault="00D16CB9">
      <w:pPr>
        <w:pStyle w:val="Style3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EC7ABE" w:rsidRDefault="00D16CB9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</w:rPr>
      </w:pPr>
      <w:r>
        <w:rPr>
          <w:rFonts w:eastAsia="Calibri"/>
          <w:b/>
          <w:lang w:eastAsia="en-US"/>
        </w:rPr>
        <w:t xml:space="preserve">                                                   </w:t>
      </w:r>
      <w:r>
        <w:rPr>
          <w:b/>
        </w:rPr>
        <w:t xml:space="preserve"> 3. Льготы по налогам:</w:t>
      </w:r>
    </w:p>
    <w:p w:rsidR="00EC7ABE" w:rsidRDefault="00D16CB9">
      <w:pPr>
        <w:spacing w:after="0" w:line="240" w:lineRule="auto"/>
      </w:pPr>
      <w:r>
        <w:rPr>
          <w:rStyle w:val="FontStyle19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C7ABE" w:rsidRDefault="00D16C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Налоговые вычеты.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ABE" w:rsidRDefault="00D16CB9">
      <w:pPr>
        <w:spacing w:after="0" w:line="240" w:lineRule="auto"/>
        <w:rPr>
          <w:rStyle w:val="FontStyle19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>
        <w:rPr>
          <w:rStyle w:val="FontStyle19"/>
          <w:b w:val="0"/>
          <w:sz w:val="24"/>
          <w:szCs w:val="24"/>
        </w:rPr>
        <w:t xml:space="preserve"> предусмотрены  </w:t>
      </w:r>
      <w:r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403  </w:t>
      </w:r>
      <w:r>
        <w:rPr>
          <w:rStyle w:val="FontStyle19"/>
          <w:b w:val="0"/>
          <w:sz w:val="24"/>
          <w:szCs w:val="24"/>
        </w:rPr>
        <w:t>Налогового кодекса РФ «Налог на имущество физических лиц,</w:t>
      </w:r>
    </w:p>
    <w:p w:rsidR="00EC7ABE" w:rsidRDefault="00D16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Верно:</w:t>
      </w:r>
    </w:p>
    <w:p w:rsidR="00EC7ABE" w:rsidRDefault="00EC7ABE">
      <w:pPr>
        <w:rPr>
          <w:rFonts w:ascii="Times New Roman" w:hAnsi="Times New Roman" w:cs="Times New Roman"/>
          <w:sz w:val="24"/>
          <w:szCs w:val="24"/>
        </w:rPr>
      </w:pPr>
    </w:p>
    <w:p w:rsidR="00EC7ABE" w:rsidRDefault="00EC7ABE"/>
    <w:sectPr w:rsidR="00EC7AB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89" w:rsidRDefault="00D05E89">
      <w:pPr>
        <w:spacing w:line="240" w:lineRule="auto"/>
      </w:pPr>
      <w:r>
        <w:separator/>
      </w:r>
    </w:p>
  </w:endnote>
  <w:endnote w:type="continuationSeparator" w:id="0">
    <w:p w:rsidR="00D05E89" w:rsidRDefault="00D05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7">
    <w:altName w:val="Yu Gothic"/>
    <w:charset w:val="80"/>
    <w:family w:val="roman"/>
    <w:pitch w:val="default"/>
    <w:sig w:usb0="00000000" w:usb1="0000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89" w:rsidRDefault="00D05E89">
      <w:pPr>
        <w:spacing w:after="0"/>
      </w:pPr>
      <w:r>
        <w:separator/>
      </w:r>
    </w:p>
  </w:footnote>
  <w:footnote w:type="continuationSeparator" w:id="0">
    <w:p w:rsidR="00D05E89" w:rsidRDefault="00D05E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E6C47"/>
    <w:multiLevelType w:val="multilevel"/>
    <w:tmpl w:val="6DBE6C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0D"/>
    <w:rsid w:val="0008270D"/>
    <w:rsid w:val="000A7A2F"/>
    <w:rsid w:val="002A2957"/>
    <w:rsid w:val="00431424"/>
    <w:rsid w:val="004348AD"/>
    <w:rsid w:val="004A6783"/>
    <w:rsid w:val="005078B8"/>
    <w:rsid w:val="005C7C67"/>
    <w:rsid w:val="00644A9D"/>
    <w:rsid w:val="007F60B8"/>
    <w:rsid w:val="007F62AE"/>
    <w:rsid w:val="00827300"/>
    <w:rsid w:val="00831980"/>
    <w:rsid w:val="00910152"/>
    <w:rsid w:val="00A05FC1"/>
    <w:rsid w:val="00D05E89"/>
    <w:rsid w:val="00D16CB9"/>
    <w:rsid w:val="00EC7ABE"/>
    <w:rsid w:val="046527BC"/>
    <w:rsid w:val="26B04DC3"/>
    <w:rsid w:val="2E0D0CFD"/>
    <w:rsid w:val="3C846E81"/>
    <w:rsid w:val="59FD5E8E"/>
    <w:rsid w:val="772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860A"/>
  <w15:docId w15:val="{6F262215-48FA-4635-9DDB-FB3CA074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b/>
      <w:bCs/>
      <w:i/>
      <w:iCs/>
      <w:spacing w:val="10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qFormat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qFormat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9">
    <w:name w:val="Font Style19"/>
    <w:basedOn w:val="a0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8">
    <w:name w:val="Гипертекстовая ссылка"/>
    <w:uiPriority w:val="99"/>
    <w:rPr>
      <w:b/>
      <w:bCs/>
      <w:color w:val="106BBE"/>
    </w:rPr>
  </w:style>
  <w:style w:type="character" w:customStyle="1" w:styleId="FontStyle12">
    <w:name w:val="Font Style12"/>
    <w:basedOn w:val="a0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Цветовое выделение"/>
    <w:uiPriority w:val="99"/>
    <w:rPr>
      <w:b/>
      <w:bCs/>
      <w:color w:val="26282F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Пользователь Windows</cp:lastModifiedBy>
  <cp:revision>6</cp:revision>
  <cp:lastPrinted>2023-08-21T08:11:00Z</cp:lastPrinted>
  <dcterms:created xsi:type="dcterms:W3CDTF">2023-07-03T08:56:00Z</dcterms:created>
  <dcterms:modified xsi:type="dcterms:W3CDTF">2023-09-14T12:02:00Z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B9A5A188517D423C8E83611657C24AD4</vt:lpwstr>
  </property>
</Properties>
</file>