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60" w:before="240"/>
        <w:contextualSpacing w:val="false"/>
        <w:jc w:val="center"/>
      </w:pPr>
      <w:r>
        <w:rPr>
          <w:rFonts w:ascii="Times New Roman" w:hAnsi="Times New Roman"/>
          <w:sz w:val="28"/>
          <w:szCs w:val="28"/>
        </w:rPr>
        <w:t>Совет муниципального образования</w:t>
      </w:r>
    </w:p>
    <w:p>
      <w:pPr>
        <w:pStyle w:val="style0"/>
        <w:jc w:val="center"/>
      </w:pPr>
      <w:r>
        <w:rPr>
          <w:rFonts w:ascii="Times New Roman" w:cs="Times New Roman" w:hAnsi="Times New Roman"/>
          <w:b/>
          <w:sz w:val="28"/>
          <w:szCs w:val="28"/>
        </w:rPr>
        <w:t>«Село Болхуны»</w:t>
      </w:r>
    </w:p>
    <w:p>
      <w:pPr>
        <w:pStyle w:val="style0"/>
        <w:jc w:val="center"/>
      </w:pPr>
      <w:r>
        <w:rPr>
          <w:rFonts w:ascii="Times New Roman" w:cs="Times New Roman" w:hAnsi="Times New Roman"/>
          <w:b/>
          <w:sz w:val="28"/>
          <w:szCs w:val="28"/>
        </w:rPr>
        <w:t>Ахтубинский район Астраханская область</w:t>
      </w:r>
    </w:p>
    <w:p>
      <w:pPr>
        <w:pStyle w:val="style0"/>
        <w:jc w:val="center"/>
      </w:pPr>
      <w:r>
        <w:rPr/>
      </w:r>
    </w:p>
    <w:p>
      <w:pPr>
        <w:pStyle w:val="style0"/>
        <w:jc w:val="center"/>
      </w:pPr>
      <w:r>
        <w:rPr/>
      </w:r>
    </w:p>
    <w:p>
      <w:pPr>
        <w:pStyle w:val="style0"/>
        <w:jc w:val="center"/>
      </w:pPr>
      <w:r>
        <w:rPr>
          <w:rFonts w:ascii="Times New Roman" w:cs="Times New Roman" w:hAnsi="Times New Roman"/>
          <w:b/>
          <w:sz w:val="28"/>
          <w:szCs w:val="28"/>
        </w:rPr>
        <w:t>РЕШЕНИЕ</w:t>
      </w:r>
    </w:p>
    <w:p>
      <w:pPr>
        <w:pStyle w:val="style0"/>
        <w:jc w:val="center"/>
      </w:pPr>
      <w:r>
        <w:rPr/>
      </w:r>
    </w:p>
    <w:p>
      <w:pPr>
        <w:pStyle w:val="style0"/>
        <w:jc w:val="center"/>
      </w:pPr>
      <w:r>
        <w:rPr/>
      </w:r>
    </w:p>
    <w:p>
      <w:pPr>
        <w:pStyle w:val="style0"/>
        <w:jc w:val="center"/>
      </w:pPr>
      <w:r>
        <w:rPr>
          <w:rFonts w:ascii="Times New Roman" w:cs="Times New Roman" w:hAnsi="Times New Roman"/>
          <w:b/>
          <w:sz w:val="28"/>
          <w:szCs w:val="28"/>
          <w:u w:val="single"/>
        </w:rPr>
        <w:t>19.10.2015</w:t>
      </w:r>
      <w:r>
        <w:rPr>
          <w:rFonts w:ascii="Times New Roman" w:cs="Times New Roman" w:hAnsi="Times New Roman"/>
          <w:b/>
          <w:sz w:val="28"/>
          <w:szCs w:val="28"/>
        </w:rPr>
        <w:t xml:space="preserve">                                                                                 </w:t>
      </w:r>
      <w:r>
        <w:rPr>
          <w:rFonts w:ascii="Times New Roman" w:cs="Times New Roman" w:hAnsi="Times New Roman"/>
          <w:b/>
          <w:sz w:val="28"/>
          <w:szCs w:val="28"/>
          <w:u w:val="single"/>
        </w:rPr>
        <w:t xml:space="preserve"> 38</w:t>
      </w:r>
    </w:p>
    <w:p>
      <w:pPr>
        <w:pStyle w:val="style0"/>
        <w:jc w:val="center"/>
      </w:pPr>
      <w:r>
        <w:rPr/>
      </w:r>
    </w:p>
    <w:p>
      <w:pPr>
        <w:pStyle w:val="style30"/>
        <w:jc w:val="both"/>
      </w:pPr>
      <w:r>
        <w:rPr>
          <w:rFonts w:ascii="Times New Roman" w:cs="Times New Roman" w:hAnsi="Times New Roman"/>
          <w:b w:val="false"/>
          <w:sz w:val="28"/>
          <w:szCs w:val="28"/>
        </w:rPr>
        <w:t>Об утверждении Положения</w:t>
      </w:r>
    </w:p>
    <w:p>
      <w:pPr>
        <w:pStyle w:val="style30"/>
        <w:jc w:val="both"/>
      </w:pPr>
      <w:r>
        <w:rPr>
          <w:rFonts w:ascii="Times New Roman" w:cs="Times New Roman" w:hAnsi="Times New Roman"/>
          <w:b w:val="false"/>
          <w:sz w:val="28"/>
          <w:szCs w:val="28"/>
        </w:rPr>
        <w:t>о бюджетном процессе в</w:t>
      </w:r>
    </w:p>
    <w:p>
      <w:pPr>
        <w:pStyle w:val="style30"/>
        <w:jc w:val="both"/>
      </w:pPr>
      <w:r>
        <w:rPr>
          <w:rFonts w:ascii="Times New Roman" w:cs="Times New Roman" w:hAnsi="Times New Roman"/>
          <w:b w:val="false"/>
          <w:sz w:val="28"/>
          <w:szCs w:val="28"/>
        </w:rPr>
        <w:t>муниципальном образовании</w:t>
      </w:r>
    </w:p>
    <w:p>
      <w:pPr>
        <w:pStyle w:val="style30"/>
        <w:jc w:val="both"/>
      </w:pPr>
      <w:r>
        <w:rPr>
          <w:rFonts w:ascii="Times New Roman" w:cs="Times New Roman" w:hAnsi="Times New Roman"/>
          <w:b w:val="false"/>
          <w:sz w:val="28"/>
          <w:szCs w:val="28"/>
        </w:rPr>
        <w:t>«Село Болхуны»</w:t>
      </w:r>
    </w:p>
    <w:p>
      <w:pPr>
        <w:pStyle w:val="style0"/>
        <w:ind w:firstLine="720" w:left="0" w:right="0"/>
        <w:jc w:val="both"/>
      </w:pPr>
      <w:r>
        <w:rPr/>
      </w:r>
    </w:p>
    <w:p>
      <w:pPr>
        <w:pStyle w:val="style29"/>
        <w:jc w:val="both"/>
      </w:pPr>
      <w:r>
        <w:rPr>
          <w:rFonts w:ascii="Times New Roman" w:cs="Times New Roman" w:hAnsi="Times New Roman"/>
          <w:sz w:val="28"/>
          <w:szCs w:val="28"/>
        </w:rPr>
        <w:t xml:space="preserve">В соответствии с </w:t>
      </w:r>
      <w:hyperlink r:id="rId2">
        <w:r>
          <w:rPr>
            <w:rStyle w:val="style19"/>
            <w:rStyle w:val="style19"/>
            <w:rFonts w:ascii="Times New Roman" w:cs="Times New Roman" w:hAnsi="Times New Roman"/>
            <w:color w:val="00000A"/>
            <w:sz w:val="28"/>
            <w:szCs w:val="28"/>
            <w:u w:val="none"/>
          </w:rPr>
          <w:t>пунктом 5 статьи 3</w:t>
        </w:r>
      </w:hyperlink>
      <w:r>
        <w:rPr>
          <w:rFonts w:ascii="Times New Roman" w:cs="Times New Roman" w:hAnsi="Times New Roman"/>
          <w:sz w:val="28"/>
          <w:szCs w:val="28"/>
        </w:rPr>
        <w:t xml:space="preserve"> и абзацем 2 части 1  </w:t>
      </w:r>
      <w:hyperlink r:id="rId3">
        <w:r>
          <w:rPr>
            <w:rStyle w:val="style19"/>
            <w:rStyle w:val="style19"/>
            <w:rFonts w:ascii="Times New Roman" w:cs="Times New Roman" w:hAnsi="Times New Roman"/>
            <w:color w:val="00000A"/>
            <w:sz w:val="28"/>
            <w:szCs w:val="28"/>
            <w:u w:val="none"/>
          </w:rPr>
          <w:t>статьи 9</w:t>
        </w:r>
      </w:hyperlink>
      <w:r>
        <w:rPr>
          <w:rFonts w:ascii="Times New Roman" w:cs="Times New Roman" w:hAnsi="Times New Roman"/>
          <w:sz w:val="28"/>
          <w:szCs w:val="28"/>
        </w:rPr>
        <w:t xml:space="preserve">  Бюджетного кодекса Российской Федерации, Федеральным законом от 06.10.03 № 131-ФЗ  «Об общих принципах организации местного самоуправления в Российской Федерации» и </w:t>
      </w:r>
      <w:hyperlink r:id="rId4">
        <w:r>
          <w:rPr>
            <w:rStyle w:val="style19"/>
            <w:rStyle w:val="style19"/>
            <w:rFonts w:ascii="Times New Roman" w:cs="Times New Roman" w:hAnsi="Times New Roman"/>
            <w:color w:val="00000A"/>
            <w:sz w:val="28"/>
            <w:szCs w:val="28"/>
            <w:u w:val="none"/>
          </w:rPr>
          <w:t>Уставом</w:t>
        </w:r>
      </w:hyperlink>
      <w:r>
        <w:rPr>
          <w:rFonts w:ascii="Times New Roman" w:cs="Times New Roman" w:hAnsi="Times New Roman"/>
          <w:sz w:val="28"/>
          <w:szCs w:val="28"/>
        </w:rPr>
        <w:t xml:space="preserve"> муниципального образования «Село Болхуны»,</w:t>
      </w:r>
    </w:p>
    <w:p>
      <w:pPr>
        <w:pStyle w:val="style29"/>
        <w:jc w:val="both"/>
      </w:pPr>
      <w:r>
        <w:rPr>
          <w:rFonts w:ascii="Times New Roman" w:cs="Times New Roman" w:hAnsi="Times New Roman"/>
          <w:sz w:val="28"/>
          <w:szCs w:val="28"/>
        </w:rPr>
        <w:t xml:space="preserve"> </w:t>
      </w:r>
      <w:r>
        <w:rPr>
          <w:rFonts w:ascii="Times New Roman" w:cs="Times New Roman" w:hAnsi="Times New Roman"/>
          <w:sz w:val="28"/>
          <w:szCs w:val="28"/>
        </w:rPr>
        <w:t>Совет муниципального образования «Село Болхуны»</w:t>
      </w:r>
    </w:p>
    <w:p>
      <w:pPr>
        <w:pStyle w:val="style29"/>
        <w:jc w:val="both"/>
      </w:pPr>
      <w:r>
        <w:rPr/>
      </w:r>
    </w:p>
    <w:p>
      <w:pPr>
        <w:pStyle w:val="style29"/>
        <w:ind w:hanging="0" w:left="0" w:right="0"/>
        <w:jc w:val="both"/>
      </w:pPr>
      <w:r>
        <w:rPr>
          <w:rFonts w:ascii="Times New Roman" w:cs="Times New Roman" w:hAnsi="Times New Roman"/>
          <w:sz w:val="28"/>
          <w:szCs w:val="28"/>
        </w:rPr>
        <w:t>РЕШИЛ:</w:t>
      </w:r>
    </w:p>
    <w:p>
      <w:pPr>
        <w:pStyle w:val="style0"/>
        <w:ind w:firstLine="720" w:left="0" w:right="0"/>
        <w:jc w:val="both"/>
      </w:pPr>
      <w:r>
        <w:rPr/>
      </w:r>
    </w:p>
    <w:p>
      <w:pPr>
        <w:pStyle w:val="style29"/>
        <w:jc w:val="both"/>
      </w:pPr>
      <w:r>
        <w:rPr>
          <w:rFonts w:ascii="Times New Roman" w:cs="Times New Roman" w:hAnsi="Times New Roman"/>
          <w:sz w:val="28"/>
          <w:szCs w:val="28"/>
        </w:rPr>
        <w:t xml:space="preserve">1. Утвердить </w:t>
      </w:r>
      <w:hyperlink r:id="rId5">
        <w:r>
          <w:rPr>
            <w:rStyle w:val="style19"/>
            <w:rStyle w:val="style19"/>
            <w:rFonts w:ascii="Times New Roman" w:cs="Times New Roman" w:hAnsi="Times New Roman"/>
            <w:color w:val="00000A"/>
            <w:sz w:val="28"/>
            <w:szCs w:val="28"/>
            <w:u w:val="none"/>
          </w:rPr>
          <w:t>Положение</w:t>
        </w:r>
      </w:hyperlink>
      <w:r>
        <w:rPr>
          <w:rFonts w:ascii="Times New Roman" w:cs="Times New Roman" w:hAnsi="Times New Roman"/>
          <w:sz w:val="28"/>
          <w:szCs w:val="28"/>
        </w:rPr>
        <w:t xml:space="preserve"> о бюджетном процессе в муниципальном образовании «Село Болхуны» (прилагается).</w:t>
      </w:r>
    </w:p>
    <w:p>
      <w:pPr>
        <w:pStyle w:val="style30"/>
        <w:widowControl/>
        <w:ind w:firstLine="720" w:left="0" w:right="0"/>
        <w:jc w:val="both"/>
      </w:pPr>
      <w:r>
        <w:rPr>
          <w:rFonts w:ascii="Times New Roman" w:cs="Times New Roman" w:hAnsi="Times New Roman"/>
          <w:b w:val="false"/>
          <w:sz w:val="28"/>
          <w:szCs w:val="28"/>
        </w:rPr>
        <w:t>2. Признать утратившими силу решения Совета муниципального образования «Село Болхуны» от 24.01.2013г. №1</w:t>
      </w:r>
      <w:r>
        <w:rPr>
          <w:rFonts w:ascii="Times New Roman" w:cs="Times New Roman" w:hAnsi="Times New Roman"/>
          <w:b w:val="false"/>
          <w:color w:val="000000"/>
          <w:sz w:val="28"/>
          <w:szCs w:val="28"/>
        </w:rPr>
        <w:t xml:space="preserve"> </w:t>
      </w:r>
      <w:r>
        <w:rPr>
          <w:rFonts w:ascii="Times New Roman" w:cs="Times New Roman" w:hAnsi="Times New Roman"/>
          <w:b w:val="false"/>
          <w:color w:val="000000"/>
          <w:spacing w:val="-2"/>
          <w:sz w:val="28"/>
          <w:szCs w:val="28"/>
        </w:rPr>
        <w:t xml:space="preserve">«Об утверждении Положения «О бюджетном устройстве и бюджетном процессе </w:t>
      </w:r>
      <w:r>
        <w:rPr>
          <w:rFonts w:ascii="Times New Roman" w:cs="Times New Roman" w:hAnsi="Times New Roman"/>
          <w:b w:val="false"/>
          <w:color w:val="000000"/>
          <w:sz w:val="28"/>
          <w:szCs w:val="28"/>
        </w:rPr>
        <w:t>в муниципальном образовании «</w:t>
      </w:r>
      <w:r>
        <w:rPr>
          <w:rFonts w:ascii="Times New Roman" w:cs="Times New Roman" w:hAnsi="Times New Roman"/>
          <w:b w:val="false"/>
          <w:sz w:val="28"/>
          <w:szCs w:val="28"/>
        </w:rPr>
        <w:t>Село Болхуны</w:t>
      </w:r>
      <w:r>
        <w:rPr>
          <w:rFonts w:ascii="Times New Roman" w:cs="Times New Roman" w:hAnsi="Times New Roman"/>
          <w:b w:val="false"/>
          <w:color w:val="000000"/>
          <w:sz w:val="28"/>
          <w:szCs w:val="28"/>
        </w:rPr>
        <w:t>»</w:t>
      </w:r>
      <w:r>
        <w:rPr>
          <w:rFonts w:ascii="Times New Roman" w:cs="Times New Roman" w:hAnsi="Times New Roman"/>
          <w:b w:val="false"/>
          <w:sz w:val="28"/>
          <w:szCs w:val="28"/>
        </w:rPr>
        <w:t>.</w:t>
      </w:r>
    </w:p>
    <w:p>
      <w:pPr>
        <w:pStyle w:val="style0"/>
        <w:ind w:firstLine="708" w:left="0" w:right="0"/>
        <w:jc w:val="both"/>
      </w:pPr>
      <w:r>
        <w:rPr>
          <w:rFonts w:ascii="Times New Roman" w:hAnsi="Times New Roman"/>
          <w:sz w:val="28"/>
          <w:szCs w:val="28"/>
        </w:rPr>
        <w:t xml:space="preserve">3.   </w:t>
      </w:r>
      <w:r>
        <w:rPr>
          <w:rFonts w:ascii="Times New Roman" w:cs="Times New Roman" w:hAnsi="Times New Roman"/>
          <w:sz w:val="28"/>
          <w:szCs w:val="28"/>
        </w:rPr>
        <w:t xml:space="preserve">Настоящее решение </w:t>
      </w:r>
      <w:r>
        <w:rPr>
          <w:rFonts w:ascii="Times New Roman" w:cs="Times New Roman" w:hAnsi="Times New Roman"/>
          <w:sz w:val="28"/>
          <w:szCs w:val="28"/>
        </w:rPr>
        <w:t>обнародовать путем вывешивания на доске объявлений в администрации МО «Село Болхуны»</w:t>
      </w:r>
      <w:r>
        <w:rPr>
          <w:rFonts w:ascii="Times New Roman" w:cs="Times New Roman" w:hAnsi="Times New Roman"/>
          <w:sz w:val="28"/>
          <w:szCs w:val="28"/>
        </w:rPr>
        <w:t xml:space="preserve"> и разместить на официальном сайте администрации муниципального образования «Село Болхуны».</w:t>
      </w:r>
    </w:p>
    <w:p>
      <w:pPr>
        <w:pStyle w:val="style29"/>
        <w:jc w:val="both"/>
      </w:pPr>
      <w:r>
        <w:rPr/>
      </w:r>
    </w:p>
    <w:p>
      <w:pPr>
        <w:pStyle w:val="style0"/>
        <w:shd w:fill="FFFFFF" w:val="clear"/>
        <w:spacing w:after="0" w:before="216" w:line="274" w:lineRule="exact"/>
        <w:ind w:firstLine="720" w:left="0" w:right="-5"/>
        <w:contextualSpacing w:val="false"/>
        <w:jc w:val="both"/>
      </w:pPr>
      <w:r>
        <w:rPr>
          <w:rFonts w:ascii="Times New Roman" w:cs="Times New Roman" w:hAnsi="Times New Roman"/>
          <w:sz w:val="28"/>
          <w:szCs w:val="28"/>
        </w:rPr>
        <w:t>3. Настоящее решение вступает в силу с момента его опубликования (обнародования).</w:t>
      </w:r>
    </w:p>
    <w:p>
      <w:pPr>
        <w:pStyle w:val="style29"/>
        <w:jc w:val="both"/>
      </w:pPr>
      <w:r>
        <w:rPr/>
      </w:r>
    </w:p>
    <w:p>
      <w:pPr>
        <w:pStyle w:val="style0"/>
        <w:ind w:firstLine="720" w:left="0" w:right="0"/>
        <w:jc w:val="both"/>
      </w:pPr>
      <w:r>
        <w:rPr/>
      </w:r>
    </w:p>
    <w:p>
      <w:pPr>
        <w:pStyle w:val="style0"/>
        <w:jc w:val="both"/>
      </w:pPr>
      <w:r>
        <w:rPr/>
      </w:r>
    </w:p>
    <w:p>
      <w:pPr>
        <w:pStyle w:val="style0"/>
        <w:jc w:val="both"/>
      </w:pPr>
      <w:r>
        <w:rPr>
          <w:rFonts w:ascii="Times New Roman" w:cs="Times New Roman" w:hAnsi="Times New Roman"/>
          <w:sz w:val="28"/>
          <w:szCs w:val="28"/>
        </w:rPr>
        <w:t>Председатель Совета</w:t>
        <w:tab/>
        <w:tab/>
        <w:tab/>
        <w:tab/>
        <w:tab/>
        <w:tab/>
        <w:tab/>
        <w:t>Н.Д.Руденко</w:t>
      </w:r>
    </w:p>
    <w:p>
      <w:pPr>
        <w:pStyle w:val="style0"/>
        <w:jc w:val="both"/>
      </w:pPr>
      <w:r>
        <w:rPr/>
      </w:r>
    </w:p>
    <w:p>
      <w:pPr>
        <w:sectPr>
          <w:type w:val="nextPage"/>
          <w:pgSz w:h="16838" w:w="11906"/>
          <w:pgMar w:bottom="1134" w:footer="0" w:gutter="0" w:header="0" w:left="1701" w:right="851" w:top="825"/>
          <w:pgNumType w:fmt="decimal"/>
          <w:formProt w:val="false"/>
          <w:textDirection w:val="lrTb"/>
          <w:docGrid w:charSpace="0" w:linePitch="360" w:type="default"/>
        </w:sectPr>
        <w:pStyle w:val="style0"/>
        <w:jc w:val="both"/>
      </w:pPr>
      <w:r>
        <w:rPr>
          <w:rFonts w:ascii="Times New Roman" w:cs="Times New Roman" w:hAnsi="Times New Roman"/>
          <w:sz w:val="28"/>
          <w:szCs w:val="28"/>
        </w:rPr>
        <w:t xml:space="preserve">Глава муниципального образования                                         </w:t>
      </w:r>
      <w:bookmarkStart w:id="0" w:name="__DdeLink__2574_1371641818"/>
      <w:bookmarkEnd w:id="0"/>
      <w:r>
        <w:rPr>
          <w:rFonts w:ascii="Times New Roman" w:cs="Times New Roman" w:hAnsi="Times New Roman"/>
          <w:sz w:val="28"/>
          <w:szCs w:val="28"/>
        </w:rPr>
        <w:t>Н.Д.Руденко</w:t>
      </w:r>
    </w:p>
    <w:p>
      <w:pPr>
        <w:pStyle w:val="style0"/>
        <w:jc w:val="both"/>
      </w:pPr>
      <w:r>
        <w:rPr>
          <w:rFonts w:ascii="Times New Roman" w:cs="Times New Roman" w:hAnsi="Times New Roman"/>
          <w:sz w:val="28"/>
          <w:szCs w:val="28"/>
        </w:rPr>
        <w:t xml:space="preserve">                                                                                         </w:t>
      </w:r>
      <w:r>
        <w:rPr>
          <w:rFonts w:ascii="Times New Roman" w:cs="Times New Roman" w:hAnsi="Times New Roman"/>
          <w:sz w:val="28"/>
          <w:szCs w:val="28"/>
        </w:rPr>
        <w:t>Утверждено</w:t>
      </w:r>
    </w:p>
    <w:p>
      <w:pPr>
        <w:pStyle w:val="style0"/>
        <w:ind w:firstLine="720" w:left="0" w:right="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решением Совета  </w:t>
      </w:r>
    </w:p>
    <w:p>
      <w:pPr>
        <w:pStyle w:val="style0"/>
        <w:ind w:firstLine="720" w:left="0" w:right="0"/>
        <w:jc w:val="both"/>
      </w:pPr>
      <w:r>
        <w:rPr>
          <w:rFonts w:ascii="Times New Roman" w:cs="Times New Roman" w:hAnsi="Times New Roman"/>
          <w:sz w:val="28"/>
          <w:szCs w:val="28"/>
        </w:rPr>
        <w:t xml:space="preserve">                                                                               </w:t>
      </w:r>
      <w:r>
        <w:rPr>
          <w:rFonts w:ascii="Times New Roman" w:cs="Times New Roman" w:hAnsi="Times New Roman"/>
          <w:sz w:val="28"/>
          <w:szCs w:val="28"/>
        </w:rPr>
        <w:t>МО «Село Болхуны»</w:t>
      </w:r>
    </w:p>
    <w:p>
      <w:pPr>
        <w:pStyle w:val="style0"/>
        <w:ind w:firstLine="720" w:left="0" w:right="0"/>
        <w:jc w:val="both"/>
      </w:pPr>
      <w:r>
        <w:rPr>
          <w:rFonts w:ascii="Times New Roman" w:cs="Times New Roman" w:hAnsi="Times New Roman"/>
          <w:sz w:val="28"/>
          <w:szCs w:val="28"/>
        </w:rPr>
        <w:t xml:space="preserve">                                                                               </w:t>
      </w:r>
      <w:bookmarkStart w:id="1" w:name="_GoBack"/>
      <w:bookmarkEnd w:id="1"/>
      <w:r>
        <w:rPr>
          <w:rFonts w:ascii="Times New Roman" w:cs="Times New Roman" w:hAnsi="Times New Roman"/>
          <w:sz w:val="28"/>
          <w:szCs w:val="28"/>
        </w:rPr>
        <w:t>от 19.10.2015г. № 38</w:t>
      </w:r>
    </w:p>
    <w:p>
      <w:pPr>
        <w:pStyle w:val="style0"/>
        <w:ind w:hanging="0" w:left="0" w:right="0"/>
        <w:jc w:val="both"/>
      </w:pPr>
      <w:r>
        <w:rPr/>
      </w:r>
    </w:p>
    <w:p>
      <w:pPr>
        <w:pStyle w:val="style0"/>
        <w:ind w:firstLine="720" w:left="0" w:right="0"/>
        <w:jc w:val="both"/>
      </w:pPr>
      <w:r>
        <w:rPr/>
      </w:r>
    </w:p>
    <w:p>
      <w:pPr>
        <w:pStyle w:val="style0"/>
        <w:ind w:firstLine="720" w:left="0" w:right="0"/>
        <w:jc w:val="center"/>
      </w:pPr>
      <w:r>
        <w:rPr>
          <w:rFonts w:ascii="Times New Roman" w:cs="Times New Roman" w:hAnsi="Times New Roman"/>
          <w:b/>
          <w:bCs/>
          <w:sz w:val="28"/>
          <w:szCs w:val="28"/>
        </w:rPr>
        <w:t>ПОЛОЖЕНИЕ О БЮДЖЕТНОМ ПРОЦЕССЕ</w:t>
      </w:r>
    </w:p>
    <w:p>
      <w:pPr>
        <w:pStyle w:val="style30"/>
        <w:ind w:firstLine="720" w:left="0" w:right="0"/>
        <w:jc w:val="center"/>
      </w:pPr>
      <w:r>
        <w:rPr>
          <w:rFonts w:ascii="Times New Roman" w:cs="Times New Roman" w:hAnsi="Times New Roman"/>
          <w:sz w:val="28"/>
          <w:szCs w:val="28"/>
        </w:rPr>
        <w:t xml:space="preserve">В МУНИЦИПАЛЬНОМ ОБРАЗОВАНИИ </w:t>
      </w:r>
    </w:p>
    <w:p>
      <w:pPr>
        <w:pStyle w:val="style30"/>
        <w:ind w:firstLine="720" w:left="0" w:right="0"/>
        <w:jc w:val="center"/>
      </w:pPr>
      <w:r>
        <w:rPr>
          <w:rFonts w:ascii="Times New Roman" w:cs="Times New Roman" w:hAnsi="Times New Roman"/>
          <w:sz w:val="28"/>
          <w:szCs w:val="28"/>
        </w:rPr>
        <w:t>«СЕЛО БОЛХУНЫ»</w:t>
      </w:r>
    </w:p>
    <w:p>
      <w:pPr>
        <w:pStyle w:val="style29"/>
        <w:jc w:val="both"/>
      </w:pPr>
      <w:r>
        <w:rPr/>
      </w:r>
    </w:p>
    <w:p>
      <w:pPr>
        <w:pStyle w:val="style29"/>
        <w:jc w:val="both"/>
      </w:pPr>
      <w:r>
        <w:rPr>
          <w:rFonts w:ascii="Times New Roman" w:cs="Times New Roman" w:hAnsi="Times New Roman"/>
          <w:bCs/>
          <w:sz w:val="28"/>
          <w:szCs w:val="28"/>
        </w:rPr>
        <w:t>Глава 1.</w:t>
      </w:r>
      <w:r>
        <w:rPr>
          <w:rFonts w:ascii="Times New Roman" w:cs="Times New Roman" w:hAnsi="Times New Roman"/>
          <w:b/>
          <w:bCs/>
          <w:sz w:val="28"/>
          <w:szCs w:val="28"/>
        </w:rPr>
        <w:t xml:space="preserve"> Предмет правового регулирования</w:t>
      </w:r>
    </w:p>
    <w:p>
      <w:pPr>
        <w:pStyle w:val="style29"/>
        <w:jc w:val="both"/>
      </w:pPr>
      <w:r>
        <w:rPr/>
      </w:r>
    </w:p>
    <w:p>
      <w:pPr>
        <w:pStyle w:val="style29"/>
        <w:jc w:val="both"/>
      </w:pPr>
      <w:r>
        <w:rPr>
          <w:rFonts w:ascii="Times New Roman" w:cs="Times New Roman" w:hAnsi="Times New Roman"/>
          <w:sz w:val="28"/>
          <w:szCs w:val="28"/>
        </w:rPr>
        <w:t>1. Настоящее Положение регламентирует деятельность участников бюджетного процесса по составлению и рассмотрению проекта бюджета муниципального образования «Село Болхуны» (далее по тексту  -  МО «Село Болхуны»), утверждению и исполнению бюджета МО «Село Болхуны», контролю за его исполнением, составлением, внешней проверке, рассмотрению и утверждению бюджетной отчетности.</w:t>
      </w:r>
    </w:p>
    <w:p>
      <w:pPr>
        <w:pStyle w:val="style29"/>
        <w:jc w:val="both"/>
      </w:pPr>
      <w:r>
        <w:rPr/>
      </w:r>
    </w:p>
    <w:p>
      <w:pPr>
        <w:pStyle w:val="style29"/>
        <w:tabs>
          <w:tab w:leader="none" w:pos="810" w:val="left"/>
        </w:tabs>
        <w:jc w:val="both"/>
      </w:pPr>
      <w:r>
        <w:rPr>
          <w:rFonts w:ascii="Times New Roman" w:cs="Times New Roman" w:hAnsi="Times New Roman"/>
          <w:bCs/>
          <w:sz w:val="28"/>
          <w:szCs w:val="28"/>
        </w:rPr>
        <w:t>Глава 2</w:t>
      </w:r>
      <w:r>
        <w:rPr>
          <w:rFonts w:ascii="Times New Roman" w:cs="Times New Roman" w:hAnsi="Times New Roman"/>
          <w:b/>
          <w:bCs/>
          <w:sz w:val="28"/>
          <w:szCs w:val="28"/>
        </w:rPr>
        <w:t xml:space="preserve">. Правовая основа бюджетного процесса в </w:t>
      </w:r>
      <w:r>
        <w:rPr>
          <w:rFonts w:ascii="Times New Roman" w:cs="Times New Roman" w:hAnsi="Times New Roman"/>
          <w:b/>
          <w:sz w:val="28"/>
          <w:szCs w:val="28"/>
        </w:rPr>
        <w:t xml:space="preserve">МО   </w:t>
      </w:r>
    </w:p>
    <w:p>
      <w:pPr>
        <w:pStyle w:val="style29"/>
        <w:tabs>
          <w:tab w:leader="none" w:pos="810" w:val="left"/>
        </w:tabs>
        <w:jc w:val="both"/>
      </w:pPr>
      <w:r>
        <w:rPr>
          <w:rFonts w:ascii="Times New Roman" w:cs="Times New Roman" w:hAnsi="Times New Roman"/>
          <w:b/>
          <w:sz w:val="28"/>
          <w:szCs w:val="28"/>
        </w:rPr>
        <w:t xml:space="preserve">              </w:t>
      </w:r>
      <w:r>
        <w:rPr>
          <w:rFonts w:ascii="Times New Roman" w:cs="Times New Roman" w:hAnsi="Times New Roman"/>
          <w:b/>
          <w:sz w:val="28"/>
          <w:szCs w:val="28"/>
        </w:rPr>
        <w:t>«Село Болхуны»</w:t>
      </w:r>
    </w:p>
    <w:p>
      <w:pPr>
        <w:pStyle w:val="style29"/>
        <w:jc w:val="both"/>
      </w:pPr>
      <w:r>
        <w:rPr/>
      </w:r>
    </w:p>
    <w:p>
      <w:pPr>
        <w:pStyle w:val="style29"/>
        <w:jc w:val="both"/>
      </w:pPr>
      <w:r>
        <w:rPr>
          <w:rFonts w:ascii="Times New Roman" w:cs="Times New Roman" w:hAnsi="Times New Roman"/>
          <w:sz w:val="28"/>
          <w:szCs w:val="28"/>
        </w:rPr>
        <w:t xml:space="preserve">2. Бюджетный процесс в МО «Село Болхуны» регулируется Бюджетным </w:t>
      </w:r>
      <w:hyperlink r:id="rId6">
        <w:r>
          <w:rPr>
            <w:rStyle w:val="style19"/>
            <w:rStyle w:val="style19"/>
            <w:rFonts w:ascii="Times New Roman" w:cs="Times New Roman" w:hAnsi="Times New Roman"/>
            <w:sz w:val="28"/>
            <w:szCs w:val="28"/>
            <w:u w:val="none"/>
          </w:rPr>
          <w:t>кодексом</w:t>
        </w:r>
      </w:hyperlink>
      <w:r>
        <w:rPr>
          <w:rFonts w:ascii="Times New Roman" w:cs="Times New Roman" w:hAnsi="Times New Roman"/>
          <w:sz w:val="28"/>
          <w:szCs w:val="28"/>
        </w:rPr>
        <w:t xml:space="preserve"> Российской Федерации, федеральными законами, законами Астраханской области и нормативно-правовыми актами органов местного самоуправления МО «Село Болхуны».</w:t>
      </w:r>
    </w:p>
    <w:p>
      <w:pPr>
        <w:pStyle w:val="style29"/>
        <w:jc w:val="both"/>
      </w:pPr>
      <w:r>
        <w:rPr/>
      </w:r>
    </w:p>
    <w:p>
      <w:pPr>
        <w:pStyle w:val="style29"/>
        <w:jc w:val="both"/>
      </w:pPr>
      <w:r>
        <w:rPr>
          <w:rFonts w:ascii="Times New Roman" w:cs="Times New Roman" w:hAnsi="Times New Roman"/>
          <w:bCs/>
          <w:sz w:val="28"/>
          <w:szCs w:val="28"/>
        </w:rPr>
        <w:t>Глава 3.</w:t>
      </w:r>
      <w:r>
        <w:rPr>
          <w:rFonts w:ascii="Times New Roman" w:cs="Times New Roman" w:hAnsi="Times New Roman"/>
          <w:b/>
          <w:bCs/>
          <w:sz w:val="28"/>
          <w:szCs w:val="28"/>
        </w:rPr>
        <w:t xml:space="preserve"> Понятия и термины, применяемые в настоящем  Положении</w:t>
      </w:r>
    </w:p>
    <w:p>
      <w:pPr>
        <w:pStyle w:val="style29"/>
        <w:jc w:val="both"/>
      </w:pPr>
      <w:r>
        <w:rPr/>
      </w:r>
    </w:p>
    <w:p>
      <w:pPr>
        <w:pStyle w:val="style29"/>
        <w:jc w:val="both"/>
      </w:pPr>
      <w:r>
        <w:rPr>
          <w:rFonts w:ascii="Times New Roman" w:cs="Times New Roman" w:hAnsi="Times New Roman"/>
          <w:sz w:val="28"/>
          <w:szCs w:val="28"/>
        </w:rPr>
        <w:t>3. Понятия и термины, используемые в настоящем Положении, применяются в значениях, определенных бюджетным законодательством Российской Федерации.</w:t>
      </w:r>
    </w:p>
    <w:p>
      <w:pPr>
        <w:pStyle w:val="style29"/>
        <w:jc w:val="both"/>
      </w:pPr>
      <w:r>
        <w:rPr/>
      </w:r>
    </w:p>
    <w:p>
      <w:pPr>
        <w:pStyle w:val="style29"/>
        <w:ind w:hanging="0" w:left="0" w:right="0"/>
        <w:jc w:val="both"/>
      </w:pPr>
      <w:r>
        <w:rPr>
          <w:rFonts w:ascii="Times New Roman" w:cs="Times New Roman" w:hAnsi="Times New Roman"/>
          <w:bCs/>
          <w:sz w:val="28"/>
          <w:szCs w:val="28"/>
        </w:rPr>
        <w:t xml:space="preserve">         </w:t>
      </w:r>
      <w:r>
        <w:rPr>
          <w:rFonts w:ascii="Times New Roman" w:cs="Times New Roman" w:hAnsi="Times New Roman"/>
          <w:bCs/>
          <w:sz w:val="28"/>
          <w:szCs w:val="28"/>
        </w:rPr>
        <w:t>Глава 4.</w:t>
      </w:r>
      <w:r>
        <w:rPr>
          <w:rFonts w:ascii="Times New Roman" w:cs="Times New Roman" w:hAnsi="Times New Roman"/>
          <w:b/>
          <w:bCs/>
          <w:sz w:val="28"/>
          <w:szCs w:val="28"/>
        </w:rPr>
        <w:t xml:space="preserve"> Участники бюджетного процесса в </w:t>
      </w:r>
      <w:r>
        <w:rPr>
          <w:rFonts w:ascii="Times New Roman" w:cs="Times New Roman" w:hAnsi="Times New Roman"/>
          <w:b/>
          <w:sz w:val="28"/>
          <w:szCs w:val="28"/>
        </w:rPr>
        <w:t>МО «Село Болхуны»</w:t>
      </w:r>
    </w:p>
    <w:p>
      <w:pPr>
        <w:pStyle w:val="style29"/>
        <w:jc w:val="both"/>
      </w:pPr>
      <w:r>
        <w:rPr>
          <w:rFonts w:ascii="Times New Roman" w:cs="Times New Roman" w:hAnsi="Times New Roman"/>
          <w:sz w:val="28"/>
          <w:szCs w:val="28"/>
        </w:rPr>
        <w:t xml:space="preserve">4. Участниками бюджетного процесса, обладающими бюджетными полномочиями в соответствии с Бюджетным </w:t>
      </w:r>
      <w:hyperlink r:id="rId7">
        <w:r>
          <w:rPr>
            <w:rStyle w:val="style19"/>
            <w:rStyle w:val="style19"/>
            <w:rFonts w:ascii="Times New Roman" w:cs="Times New Roman" w:hAnsi="Times New Roman"/>
            <w:sz w:val="28"/>
            <w:szCs w:val="28"/>
            <w:u w:val="none"/>
          </w:rPr>
          <w:t>кодексом</w:t>
        </w:r>
      </w:hyperlink>
      <w:r>
        <w:rPr>
          <w:rFonts w:ascii="Times New Roman" w:cs="Times New Roman" w:hAnsi="Times New Roman"/>
          <w:sz w:val="28"/>
          <w:szCs w:val="28"/>
        </w:rPr>
        <w:t xml:space="preserve"> Российской Федерации и настоящим Положением, являются:</w:t>
      </w:r>
    </w:p>
    <w:p>
      <w:pPr>
        <w:pStyle w:val="style29"/>
        <w:jc w:val="both"/>
      </w:pPr>
      <w:r>
        <w:rPr>
          <w:rFonts w:ascii="Times New Roman" w:cs="Times New Roman" w:hAnsi="Times New Roman"/>
          <w:sz w:val="28"/>
          <w:szCs w:val="28"/>
        </w:rPr>
        <w:t>1) Совет муниципального образования «Село Болхуны»;</w:t>
      </w:r>
    </w:p>
    <w:p>
      <w:pPr>
        <w:pStyle w:val="style29"/>
        <w:jc w:val="both"/>
      </w:pPr>
      <w:r>
        <w:rPr>
          <w:rFonts w:ascii="Times New Roman" w:cs="Times New Roman" w:hAnsi="Times New Roman"/>
          <w:sz w:val="28"/>
          <w:szCs w:val="28"/>
        </w:rPr>
        <w:t>2) Глава муниципального образования «Село Болхуны»;</w:t>
      </w:r>
    </w:p>
    <w:p>
      <w:pPr>
        <w:pStyle w:val="style29"/>
        <w:jc w:val="both"/>
      </w:pPr>
      <w:r>
        <w:rPr>
          <w:rFonts w:ascii="Times New Roman" w:cs="Times New Roman" w:hAnsi="Times New Roman"/>
          <w:sz w:val="28"/>
          <w:szCs w:val="28"/>
        </w:rPr>
        <w:t xml:space="preserve">3) администрация муниципального образования «Пологозаймищенский  </w:t>
      </w:r>
    </w:p>
    <w:p>
      <w:pPr>
        <w:pStyle w:val="style29"/>
        <w:jc w:val="both"/>
      </w:pPr>
      <w:r>
        <w:rPr>
          <w:rFonts w:ascii="Times New Roman" w:cs="Times New Roman" w:hAnsi="Times New Roman"/>
          <w:sz w:val="28"/>
          <w:szCs w:val="28"/>
        </w:rPr>
        <w:t xml:space="preserve">    </w:t>
      </w:r>
      <w:r>
        <w:rPr>
          <w:rFonts w:ascii="Times New Roman" w:cs="Times New Roman" w:hAnsi="Times New Roman"/>
          <w:sz w:val="28"/>
          <w:szCs w:val="28"/>
        </w:rPr>
        <w:t>сельсовет»</w:t>
      </w:r>
    </w:p>
    <w:p>
      <w:pPr>
        <w:pStyle w:val="style0"/>
        <w:jc w:val="both"/>
      </w:pPr>
      <w:r>
        <w:rPr>
          <w:rFonts w:ascii="Times New Roman" w:hAnsi="Times New Roman"/>
          <w:sz w:val="28"/>
          <w:szCs w:val="28"/>
        </w:rPr>
        <w:t xml:space="preserve">           </w:t>
      </w:r>
      <w:r>
        <w:rPr>
          <w:rFonts w:ascii="Times New Roman" w:hAnsi="Times New Roman"/>
          <w:sz w:val="28"/>
          <w:szCs w:val="28"/>
        </w:rPr>
        <w:t>4)</w:t>
      </w:r>
      <w:r>
        <w:rPr>
          <w:rFonts w:ascii="Times New Roman" w:cs="Times New Roman" w:hAnsi="Times New Roman"/>
          <w:sz w:val="28"/>
          <w:szCs w:val="28"/>
        </w:rPr>
        <w:t xml:space="preserve"> контрольно-счётная палата  МО «Ахтубинский район»;</w:t>
      </w:r>
    </w:p>
    <w:p>
      <w:pPr>
        <w:pStyle w:val="style29"/>
        <w:jc w:val="both"/>
      </w:pPr>
      <w:r>
        <w:rPr>
          <w:rFonts w:ascii="Times New Roman" w:cs="Times New Roman" w:hAnsi="Times New Roman"/>
          <w:sz w:val="28"/>
          <w:szCs w:val="28"/>
        </w:rPr>
        <w:t>5) распорядители бюджетных средств;</w:t>
      </w:r>
    </w:p>
    <w:p>
      <w:pPr>
        <w:pStyle w:val="style29"/>
        <w:jc w:val="both"/>
      </w:pPr>
      <w:r>
        <w:rPr>
          <w:rFonts w:ascii="Times New Roman" w:cs="Times New Roman" w:hAnsi="Times New Roman"/>
          <w:sz w:val="28"/>
          <w:szCs w:val="28"/>
        </w:rPr>
        <w:t>6) администраторы доходов бюджетов;</w:t>
      </w:r>
    </w:p>
    <w:p>
      <w:pPr>
        <w:pStyle w:val="style29"/>
        <w:jc w:val="both"/>
      </w:pPr>
      <w:r>
        <w:rPr>
          <w:rFonts w:ascii="Times New Roman" w:cs="Times New Roman" w:hAnsi="Times New Roman"/>
          <w:sz w:val="28"/>
          <w:szCs w:val="28"/>
        </w:rPr>
        <w:t>7) администраторы источников финансирования дефицита бюджета;</w:t>
      </w:r>
    </w:p>
    <w:p>
      <w:pPr>
        <w:pStyle w:val="style29"/>
        <w:jc w:val="both"/>
      </w:pPr>
      <w:r>
        <w:rPr>
          <w:rFonts w:ascii="Times New Roman" w:cs="Times New Roman" w:hAnsi="Times New Roman"/>
          <w:sz w:val="28"/>
          <w:szCs w:val="28"/>
        </w:rPr>
        <w:t>8) получатели бюджетных средств;</w:t>
      </w:r>
    </w:p>
    <w:p>
      <w:pPr>
        <w:pStyle w:val="style29"/>
        <w:tabs>
          <w:tab w:leader="none" w:pos="405" w:val="left"/>
          <w:tab w:leader="none" w:pos="450" w:val="left"/>
          <w:tab w:leader="none" w:pos="465" w:val="left"/>
          <w:tab w:leader="none" w:pos="495" w:val="left"/>
          <w:tab w:leader="none" w:pos="945" w:val="left"/>
        </w:tabs>
        <w:jc w:val="both"/>
      </w:pPr>
      <w:r>
        <w:rPr>
          <w:rFonts w:ascii="Times New Roman" w:cs="Times New Roman" w:hAnsi="Times New Roman"/>
          <w:sz w:val="28"/>
          <w:szCs w:val="28"/>
        </w:rPr>
        <w:t>9) иные органы, на которые бюджетным законодательством Российской Федерации возложены бюджетные полномочия.</w:t>
      </w:r>
    </w:p>
    <w:p>
      <w:pPr>
        <w:pStyle w:val="style29"/>
        <w:tabs>
          <w:tab w:leader="none" w:pos="285" w:val="left"/>
          <w:tab w:leader="none" w:pos="405" w:val="left"/>
          <w:tab w:leader="none" w:pos="450" w:val="left"/>
          <w:tab w:leader="none" w:pos="465" w:val="left"/>
          <w:tab w:leader="none" w:pos="495" w:val="left"/>
          <w:tab w:leader="none" w:pos="945" w:val="left"/>
        </w:tabs>
        <w:ind w:hanging="15" w:left="0" w:right="0"/>
        <w:jc w:val="both"/>
      </w:pPr>
      <w:r>
        <w:rPr/>
      </w:r>
    </w:p>
    <w:p>
      <w:pPr>
        <w:pStyle w:val="style29"/>
        <w:ind w:hanging="0" w:left="0" w:right="0"/>
        <w:jc w:val="both"/>
      </w:pPr>
      <w:r>
        <w:rPr/>
      </w:r>
    </w:p>
    <w:p>
      <w:pPr>
        <w:pStyle w:val="style29"/>
        <w:jc w:val="both"/>
      </w:pPr>
      <w:r>
        <w:rPr>
          <w:rFonts w:ascii="Times New Roman" w:cs="Times New Roman" w:hAnsi="Times New Roman"/>
          <w:sz w:val="28"/>
          <w:szCs w:val="28"/>
        </w:rPr>
        <w:t xml:space="preserve">Глава </w:t>
      </w:r>
      <w:r>
        <w:rPr>
          <w:rFonts w:ascii="Times New Roman" w:cs="Times New Roman" w:hAnsi="Times New Roman"/>
          <w:bCs/>
          <w:sz w:val="28"/>
          <w:szCs w:val="28"/>
        </w:rPr>
        <w:t>5.</w:t>
      </w:r>
      <w:r>
        <w:rPr>
          <w:rFonts w:ascii="Times New Roman" w:cs="Times New Roman" w:hAnsi="Times New Roman"/>
          <w:b/>
          <w:bCs/>
          <w:sz w:val="28"/>
          <w:szCs w:val="28"/>
        </w:rPr>
        <w:t xml:space="preserve"> Бюджетные полномочия органов местного </w:t>
      </w:r>
    </w:p>
    <w:p>
      <w:pPr>
        <w:pStyle w:val="style29"/>
        <w:jc w:val="both"/>
      </w:pPr>
      <w:r>
        <w:rPr>
          <w:rFonts w:ascii="Times New Roman" w:cs="Times New Roman" w:hAnsi="Times New Roman"/>
          <w:b/>
          <w:bCs/>
          <w:sz w:val="28"/>
          <w:szCs w:val="28"/>
        </w:rPr>
        <w:t xml:space="preserve">              </w:t>
      </w:r>
      <w:r>
        <w:rPr>
          <w:rFonts w:ascii="Times New Roman" w:cs="Times New Roman" w:hAnsi="Times New Roman"/>
          <w:b/>
          <w:bCs/>
          <w:sz w:val="28"/>
          <w:szCs w:val="28"/>
        </w:rPr>
        <w:t xml:space="preserve">самоуправления  </w:t>
      </w:r>
      <w:r>
        <w:rPr>
          <w:rFonts w:ascii="Times New Roman" w:cs="Times New Roman" w:hAnsi="Times New Roman"/>
          <w:b/>
          <w:sz w:val="28"/>
          <w:szCs w:val="28"/>
        </w:rPr>
        <w:t>МО «Село Болхуны»</w:t>
      </w:r>
    </w:p>
    <w:p>
      <w:pPr>
        <w:pStyle w:val="style29"/>
        <w:ind w:hanging="0" w:left="0" w:right="0"/>
        <w:jc w:val="both"/>
      </w:pPr>
      <w:r>
        <w:rPr/>
      </w:r>
    </w:p>
    <w:p>
      <w:pPr>
        <w:pStyle w:val="style29"/>
        <w:jc w:val="both"/>
      </w:pPr>
      <w:r>
        <w:rPr>
          <w:rFonts w:ascii="Times New Roman" w:cs="Times New Roman" w:hAnsi="Times New Roman"/>
          <w:sz w:val="28"/>
          <w:szCs w:val="28"/>
        </w:rPr>
        <w:t>5.1. Совет муниципального образования «Село Болхуны»:</w:t>
      </w:r>
    </w:p>
    <w:p>
      <w:pPr>
        <w:pStyle w:val="style29"/>
        <w:jc w:val="both"/>
      </w:pPr>
      <w:r>
        <w:rPr>
          <w:rFonts w:ascii="Times New Roman" w:cs="Times New Roman" w:hAnsi="Times New Roman"/>
          <w:sz w:val="28"/>
          <w:szCs w:val="28"/>
        </w:rPr>
        <w:t>1) рассматривает и утверждает бюджет МО «Село Болхуны», годовой отчет об исполнении бюджета МО «Село Болхуны»;</w:t>
      </w:r>
    </w:p>
    <w:p>
      <w:pPr>
        <w:pStyle w:val="style29"/>
        <w:ind w:firstLine="709" w:left="0" w:right="0"/>
        <w:jc w:val="both"/>
      </w:pPr>
      <w:r>
        <w:rPr>
          <w:rFonts w:ascii="Times New Roman" w:cs="Times New Roman" w:hAnsi="Times New Roman"/>
          <w:sz w:val="28"/>
          <w:szCs w:val="28"/>
        </w:rPr>
        <w:t>2) осуществляет контроль в ходе рассмотрения отдельных вопросов исполнения бюджета МО «Село Болхуны» на своих заседаниях, заседаниях комиссий, рабочих групп Совета МО «Село Болхуны», в ходе проводимых Советом  МО «Село Болхуны» слушаний и в связи с депутатскими запросами;</w:t>
      </w:r>
    </w:p>
    <w:p>
      <w:pPr>
        <w:pStyle w:val="style29"/>
        <w:jc w:val="both"/>
      </w:pPr>
      <w:r>
        <w:rPr>
          <w:rFonts w:ascii="Times New Roman" w:cs="Times New Roman" w:hAnsi="Times New Roman"/>
          <w:sz w:val="28"/>
          <w:szCs w:val="28"/>
        </w:rPr>
        <w:t>3) осуществляет иные полномочия, определенные бюджетным законодательством Российской Федерации.</w:t>
      </w:r>
    </w:p>
    <w:p>
      <w:pPr>
        <w:pStyle w:val="style0"/>
        <w:ind w:firstLine="720" w:left="0" w:right="0"/>
        <w:jc w:val="both"/>
      </w:pPr>
      <w:r>
        <w:rPr/>
      </w:r>
    </w:p>
    <w:p>
      <w:pPr>
        <w:pStyle w:val="style29"/>
        <w:tabs>
          <w:tab w:leader="none" w:pos="870" w:val="left"/>
          <w:tab w:leader="none" w:pos="915" w:val="left"/>
        </w:tabs>
        <w:jc w:val="both"/>
      </w:pPr>
      <w:r>
        <w:rPr>
          <w:rFonts w:ascii="Times New Roman" w:cs="Times New Roman" w:hAnsi="Times New Roman"/>
          <w:sz w:val="28"/>
          <w:szCs w:val="28"/>
        </w:rPr>
        <w:t>5.2. Глава муниципального образования «Село Болхуны»:</w:t>
      </w:r>
    </w:p>
    <w:p>
      <w:pPr>
        <w:pStyle w:val="style29"/>
        <w:jc w:val="both"/>
      </w:pPr>
      <w:r>
        <w:rPr>
          <w:rFonts w:ascii="Times New Roman" w:cs="Times New Roman" w:hAnsi="Times New Roman"/>
          <w:sz w:val="28"/>
          <w:szCs w:val="28"/>
        </w:rPr>
        <w:t>1) представляет на утверждение Совету МО «Село Болхуны»  проекты решения о бюджете МО «Село Болхуны»;</w:t>
      </w:r>
    </w:p>
    <w:p>
      <w:pPr>
        <w:pStyle w:val="style29"/>
        <w:tabs>
          <w:tab w:leader="none" w:pos="0" w:val="left"/>
          <w:tab w:leader="none" w:pos="1305" w:val="left"/>
        </w:tabs>
        <w:jc w:val="both"/>
      </w:pPr>
      <w:r>
        <w:rPr>
          <w:rFonts w:ascii="Times New Roman" w:cs="Times New Roman" w:hAnsi="Times New Roman"/>
          <w:sz w:val="28"/>
          <w:szCs w:val="28"/>
        </w:rPr>
        <w:t>2) представляет на утверждение Совету МО «Село Болхуны»  проект решения об исполнении годового бюджета МО «Село Болхуны»;</w:t>
      </w:r>
    </w:p>
    <w:p>
      <w:pPr>
        <w:pStyle w:val="style0"/>
        <w:ind w:firstLine="720" w:left="0" w:right="0"/>
        <w:jc w:val="both"/>
      </w:pPr>
      <w:r>
        <w:rPr>
          <w:rFonts w:ascii="Times New Roman" w:cs="Times New Roman" w:hAnsi="Times New Roman"/>
          <w:sz w:val="28"/>
          <w:szCs w:val="28"/>
        </w:rPr>
        <w:t>3) устанавливает порядок организации и проведения публичных слушаний по рассмотрению проекта решения о бюджете и годовому отчету об исполнении бюджета МО «Село Болхуны";</w:t>
      </w:r>
    </w:p>
    <w:p>
      <w:pPr>
        <w:pStyle w:val="style29"/>
        <w:tabs>
          <w:tab w:leader="none" w:pos="825" w:val="left"/>
          <w:tab w:leader="none" w:pos="885" w:val="left"/>
          <w:tab w:leader="none" w:pos="1365" w:val="left"/>
        </w:tabs>
        <w:jc w:val="both"/>
      </w:pPr>
      <w:r>
        <w:rPr>
          <w:rFonts w:ascii="Times New Roman" w:cs="Times New Roman" w:hAnsi="Times New Roman"/>
          <w:sz w:val="28"/>
          <w:szCs w:val="28"/>
        </w:rPr>
        <w:t xml:space="preserve"> </w:t>
      </w:r>
      <w:r>
        <w:rPr>
          <w:rFonts w:ascii="Times New Roman" w:cs="Times New Roman" w:hAnsi="Times New Roman"/>
          <w:sz w:val="28"/>
          <w:szCs w:val="28"/>
        </w:rPr>
        <w:t>4) осуществляет иные полномочия, определенные бюджетным законодательством Российской Федерации.</w:t>
      </w:r>
    </w:p>
    <w:p>
      <w:pPr>
        <w:pStyle w:val="style29"/>
        <w:jc w:val="both"/>
      </w:pPr>
      <w:r>
        <w:rPr/>
      </w:r>
    </w:p>
    <w:p>
      <w:pPr>
        <w:pStyle w:val="style29"/>
        <w:jc w:val="both"/>
      </w:pPr>
      <w:r>
        <w:rPr>
          <w:rFonts w:ascii="Times New Roman" w:cs="Times New Roman" w:hAnsi="Times New Roman"/>
          <w:sz w:val="28"/>
          <w:szCs w:val="28"/>
        </w:rPr>
        <w:t>5.3. Администрация МО «Село Болхуны»:</w:t>
      </w:r>
    </w:p>
    <w:p>
      <w:pPr>
        <w:pStyle w:val="style29"/>
        <w:ind w:firstLine="709" w:left="0" w:right="0"/>
        <w:jc w:val="both"/>
      </w:pPr>
      <w:r>
        <w:rPr>
          <w:rFonts w:ascii="Times New Roman" w:cs="Times New Roman" w:hAnsi="Times New Roman"/>
          <w:sz w:val="28"/>
          <w:szCs w:val="28"/>
        </w:rPr>
        <w:t>1) обеспечивает составление проекта решения о бюджете  МО «Село Болхуны» и утверждает отчёты об исполнении бюджета МО «Село Болхуны» за первый квартал, полугодие и девять месяцев текущего финансового года и направляет их в Совет МО «Село Болхуны» и в контрольно-счётную палату МО «Ахтубинский район»;</w:t>
      </w:r>
    </w:p>
    <w:p>
      <w:pPr>
        <w:pStyle w:val="style29"/>
        <w:jc w:val="both"/>
      </w:pPr>
      <w:r>
        <w:rPr>
          <w:rFonts w:ascii="Times New Roman" w:cs="Times New Roman" w:hAnsi="Times New Roman"/>
          <w:sz w:val="28"/>
          <w:szCs w:val="28"/>
        </w:rPr>
        <w:t>2) составляет проект решения о бюджете МО «Село Болхуны»;</w:t>
      </w:r>
    </w:p>
    <w:p>
      <w:pPr>
        <w:pStyle w:val="style29"/>
        <w:jc w:val="both"/>
      </w:pPr>
      <w:r>
        <w:rPr>
          <w:rFonts w:ascii="Times New Roman" w:cs="Times New Roman" w:hAnsi="Times New Roman"/>
          <w:sz w:val="28"/>
          <w:szCs w:val="28"/>
        </w:rPr>
        <w:t>3) направляет проект решения о бюджете МО «Село Болхуны»  с необходимыми документами и материалами Главе администрации МО «Село Болхуны»;</w:t>
      </w:r>
    </w:p>
    <w:p>
      <w:pPr>
        <w:pStyle w:val="style29"/>
        <w:ind w:hanging="0" w:left="0" w:right="0"/>
        <w:jc w:val="both"/>
      </w:pPr>
      <w:r>
        <w:rPr>
          <w:rFonts w:ascii="Times New Roman" w:cs="Times New Roman" w:eastAsia="font207" w:hAnsi="Times New Roman"/>
          <w:sz w:val="28"/>
          <w:szCs w:val="28"/>
        </w:rPr>
        <w:t xml:space="preserve">            </w:t>
      </w:r>
      <w:r>
        <w:rPr>
          <w:rFonts w:ascii="Times New Roman" w:cs="Times New Roman" w:hAnsi="Times New Roman"/>
          <w:sz w:val="28"/>
          <w:szCs w:val="28"/>
        </w:rPr>
        <w:t>4) представляет проекты бюджета МО «Село Болхуны»  на утверждение Совету МО «Село Болхуны»;</w:t>
      </w:r>
    </w:p>
    <w:p>
      <w:pPr>
        <w:pStyle w:val="style29"/>
        <w:jc w:val="both"/>
      </w:pPr>
      <w:r>
        <w:rPr>
          <w:rFonts w:ascii="Times New Roman" w:cs="Times New Roman" w:hAnsi="Times New Roman"/>
          <w:sz w:val="28"/>
          <w:szCs w:val="28"/>
        </w:rPr>
        <w:t>5) обеспечивает исполнение бюджета МО «Село Болхуны»;</w:t>
      </w:r>
    </w:p>
    <w:p>
      <w:pPr>
        <w:pStyle w:val="style29"/>
        <w:jc w:val="both"/>
      </w:pPr>
      <w:r>
        <w:rPr>
          <w:rFonts w:ascii="Times New Roman" w:cs="Times New Roman" w:hAnsi="Times New Roman"/>
          <w:sz w:val="28"/>
          <w:szCs w:val="28"/>
        </w:rPr>
        <w:t>6) организует исполнение бюджета МО «Село Болхуны»;</w:t>
      </w:r>
    </w:p>
    <w:p>
      <w:pPr>
        <w:pStyle w:val="style29"/>
        <w:ind w:hanging="0" w:left="0" w:right="0"/>
        <w:jc w:val="both"/>
      </w:pPr>
      <w:r>
        <w:rPr>
          <w:rFonts w:ascii="Times New Roman" w:cs="Times New Roman" w:eastAsia="font207" w:hAnsi="Times New Roman"/>
          <w:sz w:val="28"/>
          <w:szCs w:val="28"/>
        </w:rPr>
        <w:t xml:space="preserve">            </w:t>
      </w:r>
      <w:r>
        <w:rPr>
          <w:rFonts w:ascii="Times New Roman" w:cs="Times New Roman" w:hAnsi="Times New Roman"/>
          <w:sz w:val="28"/>
          <w:szCs w:val="28"/>
        </w:rPr>
        <w:t>7) готовит отчеты об исполнении бюджета МО «Село Болхуны»;</w:t>
      </w:r>
    </w:p>
    <w:p>
      <w:pPr>
        <w:pStyle w:val="style29"/>
        <w:tabs>
          <w:tab w:leader="none" w:pos="840" w:val="left"/>
          <w:tab w:leader="none" w:pos="1410" w:val="left"/>
        </w:tabs>
        <w:jc w:val="both"/>
      </w:pPr>
      <w:r>
        <w:rPr>
          <w:rFonts w:ascii="Times New Roman" w:cs="Times New Roman" w:hAnsi="Times New Roman"/>
          <w:sz w:val="28"/>
          <w:szCs w:val="28"/>
        </w:rPr>
        <w:t>8) осуществляет составление информации об исполнении бюджета МО «Село Болхуны» за первый квартал, полугодие, девять месяцев и годового отчета об исполнении бюджета МО «Село Болхуны»   текущего финансового года;</w:t>
      </w:r>
    </w:p>
    <w:p>
      <w:pPr>
        <w:pStyle w:val="style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9) утверждает отчёты об исполнении бюджета МО «Село Болхуны» за первый квартал, полугодие и девять месяцев текущего финансового года и направляет их в Совет МО «Село Болхуны»;  </w:t>
      </w:r>
    </w:p>
    <w:p>
      <w:pPr>
        <w:pStyle w:val="style29"/>
        <w:ind w:hanging="0" w:left="0" w:right="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10) осуществляет установление, детализацию и определение порядка применения бюджетной классификации Российской Федерации в части, относящейся к бюджету МО «Село Болхуны»;   </w:t>
      </w:r>
    </w:p>
    <w:p>
      <w:pPr>
        <w:pStyle w:val="style0"/>
        <w:jc w:val="both"/>
      </w:pPr>
      <w:r>
        <w:rPr>
          <w:rFonts w:ascii="Times New Roman" w:cs="Times New Roman" w:hAnsi="Times New Roman"/>
          <w:sz w:val="28"/>
          <w:szCs w:val="28"/>
        </w:rPr>
        <w:t xml:space="preserve">          </w:t>
      </w:r>
      <w:r>
        <w:rPr>
          <w:rFonts w:ascii="Times New Roman" w:cs="Times New Roman" w:hAnsi="Times New Roman"/>
          <w:sz w:val="28"/>
          <w:szCs w:val="28"/>
        </w:rPr>
        <w:t>11)  осуществляет муниципальные внутренние заимствования;</w:t>
      </w:r>
    </w:p>
    <w:p>
      <w:pPr>
        <w:pStyle w:val="style0"/>
        <w:ind w:hanging="0" w:left="360" w:right="0"/>
        <w:jc w:val="both"/>
      </w:pPr>
      <w:r>
        <w:rPr>
          <w:rFonts w:ascii="Times New Roman" w:cs="Times New Roman" w:hAnsi="Times New Roman"/>
          <w:sz w:val="28"/>
          <w:szCs w:val="28"/>
        </w:rPr>
        <w:t xml:space="preserve">    </w:t>
      </w:r>
      <w:r>
        <w:rPr>
          <w:rFonts w:ascii="Times New Roman" w:cs="Times New Roman" w:hAnsi="Times New Roman"/>
          <w:sz w:val="28"/>
          <w:szCs w:val="28"/>
        </w:rPr>
        <w:t>12) обеспечивает управление муниципальным долгом;</w:t>
      </w:r>
    </w:p>
    <w:p>
      <w:pPr>
        <w:pStyle w:val="style0"/>
        <w:jc w:val="both"/>
      </w:pPr>
      <w:r>
        <w:rPr>
          <w:rFonts w:ascii="Times New Roman" w:hAnsi="Times New Roman"/>
          <w:sz w:val="28"/>
          <w:szCs w:val="28"/>
        </w:rPr>
        <w:t xml:space="preserve">         </w:t>
      </w:r>
      <w:r>
        <w:rPr>
          <w:rFonts w:ascii="Times New Roman" w:cs="Times New Roman" w:hAnsi="Times New Roman"/>
          <w:sz w:val="28"/>
          <w:szCs w:val="28"/>
        </w:rPr>
        <w:t>13) осуществляет иные полномочия, определенные бюджетным законодательством Российской Федерации.</w:t>
      </w:r>
    </w:p>
    <w:p>
      <w:pPr>
        <w:pStyle w:val="style29"/>
        <w:jc w:val="both"/>
      </w:pPr>
      <w:r>
        <w:rPr>
          <w:rFonts w:ascii="Times New Roman" w:cs="Times New Roman" w:hAnsi="Times New Roman"/>
          <w:sz w:val="28"/>
          <w:szCs w:val="28"/>
        </w:rPr>
        <w:t xml:space="preserve">     </w:t>
      </w:r>
    </w:p>
    <w:p>
      <w:pPr>
        <w:pStyle w:val="style0"/>
        <w:jc w:val="both"/>
      </w:pPr>
      <w:r>
        <w:rPr>
          <w:rFonts w:ascii="Times New Roman" w:hAnsi="Times New Roman"/>
          <w:sz w:val="28"/>
          <w:szCs w:val="28"/>
        </w:rPr>
        <w:t xml:space="preserve">         </w:t>
      </w:r>
      <w:r>
        <w:rPr>
          <w:rFonts w:ascii="Times New Roman" w:cs="Times New Roman" w:hAnsi="Times New Roman"/>
          <w:sz w:val="28"/>
          <w:szCs w:val="28"/>
        </w:rPr>
        <w:t>5.4. Контрольно-счётная палата МО «Ахтубинский район» осуществляет бюджетные полномочия по:</w:t>
      </w:r>
    </w:p>
    <w:p>
      <w:pPr>
        <w:pStyle w:val="style0"/>
        <w:ind w:firstLine="709" w:left="0" w:right="0"/>
        <w:jc w:val="both"/>
      </w:pPr>
      <w:r>
        <w:rPr>
          <w:rFonts w:ascii="Times New Roman" w:cs="Times New Roman" w:hAnsi="Times New Roman"/>
          <w:sz w:val="28"/>
          <w:szCs w:val="28"/>
        </w:rPr>
        <w:t>1) аудиту эффективности, направленному на определение экономности и результативности использования средств бюджета МО «Село Болхуны»;</w:t>
      </w:r>
    </w:p>
    <w:p>
      <w:pPr>
        <w:pStyle w:val="style0"/>
        <w:ind w:firstLine="709" w:left="0" w:right="0"/>
        <w:jc w:val="both"/>
      </w:pPr>
      <w:r>
        <w:rPr>
          <w:rFonts w:ascii="Times New Roman" w:cs="Times New Roman" w:hAnsi="Times New Roman"/>
          <w:sz w:val="28"/>
          <w:szCs w:val="28"/>
        </w:rPr>
        <w:t>2) экспертизе проектов решений о бюджете МО «Село Болхуны», в том числе обоснованности показателей (параметров и характеристик) бюджета, и иных нормативных правовых актов МО «Село Болхуны»,  регулирующих бюджетные правоотношения;</w:t>
      </w:r>
    </w:p>
    <w:p>
      <w:pPr>
        <w:pStyle w:val="style29"/>
        <w:ind w:firstLine="709" w:left="0" w:right="0"/>
        <w:jc w:val="both"/>
      </w:pPr>
      <w:r>
        <w:rPr>
          <w:rFonts w:ascii="Times New Roman" w:cs="Times New Roman" w:hAnsi="Times New Roman"/>
          <w:sz w:val="28"/>
          <w:szCs w:val="28"/>
        </w:rPr>
        <w:t>3) экспертизе муниципальных программ МО «Село Болхуны»;</w:t>
      </w:r>
    </w:p>
    <w:p>
      <w:pPr>
        <w:pStyle w:val="style29"/>
        <w:ind w:firstLine="709" w:left="0" w:right="0"/>
        <w:jc w:val="both"/>
      </w:pPr>
      <w:r>
        <w:rPr>
          <w:rFonts w:ascii="Times New Roman" w:cs="Times New Roman" w:hAnsi="Times New Roman"/>
          <w:sz w:val="28"/>
          <w:szCs w:val="28"/>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МО «Село Болхуны», регулирующих бюджетные правоотношения;</w:t>
      </w:r>
    </w:p>
    <w:p>
      <w:pPr>
        <w:pStyle w:val="style29"/>
        <w:ind w:firstLine="709" w:left="0" w:right="0"/>
        <w:jc w:val="both"/>
      </w:pPr>
      <w:r>
        <w:rPr>
          <w:rFonts w:ascii="Times New Roman" w:cs="Times New Roman" w:hAnsi="Times New Roman"/>
          <w:sz w:val="28"/>
          <w:szCs w:val="28"/>
        </w:rPr>
        <w:t>5) подготовке предложений по совершенствованию осуществления получателя средств бюджета МО «Село Болхуны» внутреннего финансового контроля и внутреннего финансового аудита;</w:t>
      </w:r>
    </w:p>
    <w:p>
      <w:pPr>
        <w:pStyle w:val="style29"/>
        <w:ind w:firstLine="709" w:left="0" w:right="0"/>
        <w:jc w:val="both"/>
      </w:pPr>
      <w:r>
        <w:rPr>
          <w:rFonts w:ascii="Times New Roman" w:cs="Times New Roman" w:hAnsi="Times New Roman"/>
          <w:sz w:val="28"/>
          <w:szCs w:val="28"/>
        </w:rPr>
        <w:t>6) контролю над соблюдением бюджетного законодательства Российской Федерации, законов Астраханской области и иных нормативных правовых актов, регулирующих бюджетные правоотношения, в ходе исполнения бюджета МО «Село Болхуны»;</w:t>
      </w:r>
    </w:p>
    <w:p>
      <w:pPr>
        <w:pStyle w:val="style29"/>
        <w:ind w:firstLine="709" w:left="0" w:right="0"/>
        <w:jc w:val="both"/>
      </w:pPr>
      <w:r>
        <w:rPr>
          <w:rFonts w:ascii="Times New Roman" w:cs="Times New Roman" w:hAnsi="Times New Roman"/>
          <w:sz w:val="28"/>
          <w:szCs w:val="28"/>
        </w:rPr>
        <w:t>7) контролю над достоверностью, полнотой и соответствием нормативным требованиям составления и представления бюджетной отчетности получателем средств бюджета МО «Село Болхуны», квартального и годового отчетов об исполнении бюджета МО «Село Болхуны»;</w:t>
      </w:r>
    </w:p>
    <w:p>
      <w:pPr>
        <w:pStyle w:val="style29"/>
        <w:ind w:firstLine="709" w:left="0" w:right="0"/>
        <w:jc w:val="both"/>
      </w:pPr>
      <w:r>
        <w:rPr>
          <w:rFonts w:ascii="Times New Roman" w:cs="Times New Roman" w:hAnsi="Times New Roman"/>
          <w:sz w:val="28"/>
          <w:szCs w:val="28"/>
        </w:rPr>
        <w:t>8) другим вопросам, установленным бюджетным законодательством Российской Федерации.</w:t>
      </w:r>
    </w:p>
    <w:p>
      <w:pPr>
        <w:pStyle w:val="style29"/>
        <w:jc w:val="both"/>
      </w:pPr>
      <w:r>
        <w:rPr/>
      </w:r>
    </w:p>
    <w:p>
      <w:pPr>
        <w:pStyle w:val="style29"/>
        <w:ind w:hanging="0" w:left="0" w:right="0"/>
        <w:jc w:val="both"/>
      </w:pPr>
      <w:r>
        <w:rPr>
          <w:rFonts w:ascii="Times New Roman" w:cs="Times New Roman" w:eastAsia="font207" w:hAnsi="Times New Roman"/>
          <w:sz w:val="28"/>
          <w:szCs w:val="28"/>
        </w:rPr>
        <w:t xml:space="preserve">          </w:t>
      </w:r>
      <w:r>
        <w:rPr>
          <w:rFonts w:ascii="Times New Roman" w:cs="Times New Roman" w:hAnsi="Times New Roman"/>
          <w:bCs/>
          <w:sz w:val="28"/>
          <w:szCs w:val="28"/>
        </w:rPr>
        <w:t>Глава 6.</w:t>
      </w:r>
      <w:r>
        <w:rPr>
          <w:rFonts w:ascii="Times New Roman" w:cs="Times New Roman" w:hAnsi="Times New Roman"/>
          <w:b/>
          <w:bCs/>
          <w:sz w:val="28"/>
          <w:szCs w:val="28"/>
        </w:rPr>
        <w:t xml:space="preserve"> Субъекты права законодательной инициативы в области </w:t>
      </w:r>
    </w:p>
    <w:p>
      <w:pPr>
        <w:pStyle w:val="style29"/>
        <w:jc w:val="both"/>
      </w:pPr>
      <w:r>
        <w:rPr>
          <w:rFonts w:ascii="Times New Roman" w:cs="Times New Roman" w:hAnsi="Times New Roman"/>
          <w:b/>
          <w:bCs/>
          <w:sz w:val="28"/>
          <w:szCs w:val="28"/>
        </w:rPr>
        <w:t xml:space="preserve">               </w:t>
      </w:r>
      <w:r>
        <w:rPr>
          <w:rFonts w:ascii="Times New Roman" w:cs="Times New Roman" w:hAnsi="Times New Roman"/>
          <w:b/>
          <w:bCs/>
          <w:sz w:val="28"/>
          <w:szCs w:val="28"/>
        </w:rPr>
        <w:t>регулирования бюджетных правоотношений</w:t>
      </w:r>
    </w:p>
    <w:p>
      <w:pPr>
        <w:pStyle w:val="style29"/>
        <w:jc w:val="both"/>
      </w:pPr>
      <w:r>
        <w:rPr/>
      </w:r>
    </w:p>
    <w:p>
      <w:pPr>
        <w:pStyle w:val="style29"/>
        <w:jc w:val="both"/>
      </w:pPr>
      <w:r>
        <w:rPr>
          <w:rFonts w:ascii="Times New Roman" w:cs="Times New Roman" w:hAnsi="Times New Roman"/>
          <w:sz w:val="28"/>
          <w:szCs w:val="28"/>
        </w:rPr>
        <w:t>6.1. Правом внесения на рассмотрение Совета МО «Село Болхуны»  проекта бюджета МО «Село Болхуны»  обладает Глава администрации МО «Село Болхуны».</w:t>
      </w:r>
    </w:p>
    <w:p>
      <w:pPr>
        <w:pStyle w:val="style0"/>
        <w:jc w:val="both"/>
      </w:pPr>
      <w:r>
        <w:rPr/>
      </w:r>
    </w:p>
    <w:p>
      <w:pPr>
        <w:pStyle w:val="style29"/>
        <w:jc w:val="both"/>
      </w:pPr>
      <w:r>
        <w:rPr>
          <w:rFonts w:ascii="Times New Roman" w:cs="Times New Roman" w:hAnsi="Times New Roman"/>
          <w:sz w:val="28"/>
          <w:szCs w:val="28"/>
        </w:rPr>
        <w:t xml:space="preserve">6.2. Глава МО «Село Болхуны», депутаты Совета МО «Село Болхуны», иные субъекты права законодательной инициативы, определенные </w:t>
      </w:r>
      <w:hyperlink r:id="rId8">
        <w:r>
          <w:rPr>
            <w:rStyle w:val="style19"/>
            <w:rStyle w:val="style19"/>
            <w:rFonts w:ascii="Times New Roman" w:cs="Times New Roman" w:hAnsi="Times New Roman"/>
            <w:sz w:val="28"/>
            <w:szCs w:val="28"/>
            <w:u w:val="none"/>
          </w:rPr>
          <w:t>Уставом</w:t>
        </w:r>
      </w:hyperlink>
      <w:r>
        <w:rPr>
          <w:rFonts w:ascii="Times New Roman" w:cs="Times New Roman" w:hAnsi="Times New Roman"/>
          <w:sz w:val="28"/>
          <w:szCs w:val="28"/>
        </w:rPr>
        <w:t xml:space="preserve"> МО «Село Болхуны», вправе вносить поправки в проект решения о бюджете МО «Село Болхуны», изменения в него в порядке, установленном настоящим Положением.</w:t>
      </w:r>
    </w:p>
    <w:p>
      <w:pPr>
        <w:pStyle w:val="style29"/>
        <w:jc w:val="both"/>
      </w:pPr>
      <w:r>
        <w:rPr/>
      </w:r>
    </w:p>
    <w:p>
      <w:pPr>
        <w:pStyle w:val="style29"/>
        <w:jc w:val="both"/>
      </w:pPr>
      <w:r>
        <w:rPr>
          <w:rFonts w:ascii="Times New Roman" w:cs="Times New Roman" w:hAnsi="Times New Roman"/>
          <w:bCs/>
          <w:sz w:val="28"/>
          <w:szCs w:val="28"/>
        </w:rPr>
        <w:t>Глава 7.</w:t>
      </w:r>
      <w:r>
        <w:rPr>
          <w:rFonts w:ascii="Times New Roman" w:cs="Times New Roman" w:hAnsi="Times New Roman"/>
          <w:b/>
          <w:bCs/>
          <w:sz w:val="28"/>
          <w:szCs w:val="28"/>
        </w:rPr>
        <w:t xml:space="preserve"> Составление проекта бюджета </w:t>
      </w:r>
      <w:r>
        <w:rPr>
          <w:rFonts w:ascii="Times New Roman" w:cs="Times New Roman" w:hAnsi="Times New Roman"/>
          <w:b/>
          <w:sz w:val="28"/>
          <w:szCs w:val="28"/>
        </w:rPr>
        <w:t>МО «Село Болхуны»</w:t>
      </w:r>
    </w:p>
    <w:p>
      <w:pPr>
        <w:pStyle w:val="style29"/>
        <w:jc w:val="both"/>
      </w:pPr>
      <w:r>
        <w:rPr/>
      </w:r>
    </w:p>
    <w:p>
      <w:pPr>
        <w:pStyle w:val="style29"/>
        <w:jc w:val="both"/>
      </w:pPr>
      <w:r>
        <w:rPr>
          <w:rFonts w:ascii="Times New Roman" w:cs="Times New Roman" w:hAnsi="Times New Roman"/>
          <w:sz w:val="28"/>
          <w:szCs w:val="28"/>
        </w:rPr>
        <w:t xml:space="preserve">7.1. Составление проекта бюджета МО «Село Болхуны»  начинается не позднее чем за 6 месяцев до начала очередного финансового года. </w:t>
      </w:r>
    </w:p>
    <w:p>
      <w:pPr>
        <w:pStyle w:val="style0"/>
        <w:jc w:val="both"/>
      </w:pPr>
      <w:r>
        <w:rPr/>
      </w:r>
    </w:p>
    <w:p>
      <w:pPr>
        <w:pStyle w:val="style29"/>
        <w:jc w:val="both"/>
      </w:pPr>
      <w:r>
        <w:rPr>
          <w:rFonts w:ascii="Times New Roman" w:cs="Times New Roman" w:hAnsi="Times New Roman"/>
          <w:sz w:val="28"/>
          <w:szCs w:val="28"/>
        </w:rPr>
        <w:t>7.2. До начала составления проекта бюджета МО «Село Болхуны»   Главой МО «Село Болхуны»  определяются ответственные исполнители, порядок и сроки работы над документами и материалами, необходимыми для составления проекта бюджета МО «Село Болхуны».</w:t>
      </w:r>
    </w:p>
    <w:p>
      <w:pPr>
        <w:pStyle w:val="style0"/>
        <w:jc w:val="both"/>
      </w:pPr>
      <w:r>
        <w:rPr/>
      </w:r>
    </w:p>
    <w:p>
      <w:pPr>
        <w:pStyle w:val="style29"/>
        <w:jc w:val="both"/>
      </w:pPr>
      <w:r>
        <w:rPr>
          <w:rFonts w:ascii="Times New Roman" w:cs="Times New Roman" w:hAnsi="Times New Roman"/>
          <w:sz w:val="28"/>
          <w:szCs w:val="28"/>
        </w:rPr>
        <w:t xml:space="preserve">7.3. Проект бюджета МО «Село Болхуны»  составляется и утверждается на основе Бюджетного послания Президента Российской Федерации, прогноза социально-экономического развития МО «Село Болхуны»,  основных направлений налоговой и бюджетной политики МО «Село Болхуны», муниципальных программ МО «Село Болхуны» (далее-муниципальные программы) сроком на один год (очередной финансовый год) или сроком на три года (очередной финансовый год и плановый период) в соответствии с законом Астраханской области, муниципальным правовым актом Совета МО «Село Болхуны».  </w:t>
      </w:r>
    </w:p>
    <w:p>
      <w:pPr>
        <w:pStyle w:val="style29"/>
        <w:jc w:val="both"/>
      </w:pPr>
      <w:r>
        <w:rPr>
          <w:rFonts w:ascii="Times New Roman" w:cs="Times New Roman" w:hAnsi="Times New Roman"/>
          <w:sz w:val="28"/>
          <w:szCs w:val="28"/>
        </w:rPr>
        <w:t xml:space="preserve">В случае если проект бюджета МО «Село Болхуны»  составляется и утверждается на очередной финансовый год, администрация МО «Село Болхуны» разрабатывает и утверждает среднесрочный финансовый план МО «Село Болхуны». </w:t>
      </w:r>
    </w:p>
    <w:p>
      <w:pPr>
        <w:pStyle w:val="style29"/>
        <w:jc w:val="both"/>
      </w:pPr>
      <w:r>
        <w:rPr/>
      </w:r>
    </w:p>
    <w:p>
      <w:pPr>
        <w:pStyle w:val="style29"/>
        <w:ind w:hanging="0" w:left="0" w:right="0"/>
        <w:jc w:val="both"/>
      </w:pPr>
      <w:r>
        <w:rPr>
          <w:rFonts w:ascii="Times New Roman" w:cs="Times New Roman" w:hAnsi="Times New Roman"/>
          <w:sz w:val="28"/>
          <w:szCs w:val="28"/>
        </w:rPr>
        <w:t xml:space="preserve">            </w:t>
      </w:r>
      <w:r>
        <w:rPr>
          <w:rFonts w:ascii="Times New Roman" w:cs="Times New Roman" w:hAnsi="Times New Roman"/>
          <w:sz w:val="28"/>
          <w:szCs w:val="28"/>
        </w:rPr>
        <w:t>7.4. Порядок и сроки составления проекта бюджета МО «Село Болхуны» устанавливаются администрацией МО «Село Болхуны».</w:t>
      </w:r>
    </w:p>
    <w:p>
      <w:pPr>
        <w:pStyle w:val="style0"/>
        <w:jc w:val="both"/>
      </w:pPr>
      <w:r>
        <w:rPr/>
      </w:r>
    </w:p>
    <w:p>
      <w:pPr>
        <w:pStyle w:val="style29"/>
        <w:jc w:val="both"/>
      </w:pPr>
      <w:r>
        <w:rPr>
          <w:rFonts w:ascii="Times New Roman" w:cs="Times New Roman" w:hAnsi="Times New Roman"/>
          <w:sz w:val="28"/>
          <w:szCs w:val="28"/>
        </w:rPr>
        <w:t xml:space="preserve">7.5. Проектом решения о бюджете МО «Село Болхуны»  на очередной финансовый год и плановый период может предусматриваться уточнение показателей утверждённого бюджета МО «Село Болхуны»  планового периода и утверждение показателей второго года планового периода составляемого бюджета. </w:t>
      </w:r>
    </w:p>
    <w:p>
      <w:pPr>
        <w:pStyle w:val="style0"/>
        <w:jc w:val="both"/>
      </w:pPr>
      <w:r>
        <w:rPr/>
      </w:r>
    </w:p>
    <w:p>
      <w:pPr>
        <w:pStyle w:val="style29"/>
        <w:jc w:val="both"/>
      </w:pPr>
      <w:r>
        <w:rPr>
          <w:rFonts w:ascii="Times New Roman" w:cs="Times New Roman" w:hAnsi="Times New Roman"/>
          <w:sz w:val="28"/>
          <w:szCs w:val="28"/>
        </w:rPr>
        <w:t xml:space="preserve">7.6. Уточнение показателей планового периода утверждённого бюджета МО «Село Болхуны»  предусматривает: </w:t>
      </w:r>
    </w:p>
    <w:p>
      <w:pPr>
        <w:pStyle w:val="style0"/>
        <w:spacing w:line="240" w:lineRule="exact"/>
        <w:ind w:firstLine="720" w:left="0" w:right="0"/>
        <w:jc w:val="both"/>
      </w:pPr>
      <w:r>
        <w:rPr>
          <w:rFonts w:ascii="Times New Roman" w:cs="Times New Roman" w:hAnsi="Times New Roman"/>
          <w:sz w:val="28"/>
          <w:szCs w:val="28"/>
        </w:rPr>
        <w:t>1) утверждение уточнённых показателей, являющихся предметом рассмотрения проекта решения о бюджете МО «Село Болхуны»  на очередной финансовый год и плановый период;</w:t>
      </w:r>
    </w:p>
    <w:p>
      <w:pPr>
        <w:pStyle w:val="style0"/>
        <w:spacing w:line="240" w:lineRule="exact"/>
        <w:ind w:firstLine="720" w:left="0" w:right="0"/>
        <w:jc w:val="both"/>
      </w:pPr>
      <w:r>
        <w:rPr>
          <w:rFonts w:ascii="Times New Roman" w:cs="Times New Roman" w:hAnsi="Times New Roman"/>
          <w:sz w:val="28"/>
          <w:szCs w:val="28"/>
        </w:rPr>
        <w:t>2) утверждение увеличения или сокращения утверждённых показателей ведомственной структуры расходов бюджета МО «Село Болхуны»  либо включения в нее бюджетных ассигнований по дополнительным целевым статьям и (или) видам расходов бюджета МО «Село Болхуны».</w:t>
      </w:r>
    </w:p>
    <w:p>
      <w:pPr>
        <w:pStyle w:val="style0"/>
        <w:ind w:firstLine="720" w:left="0" w:right="0"/>
        <w:jc w:val="both"/>
      </w:pPr>
      <w:r>
        <w:rPr/>
      </w:r>
    </w:p>
    <w:p>
      <w:pPr>
        <w:pStyle w:val="style29"/>
        <w:jc w:val="both"/>
      </w:pPr>
      <w:r>
        <w:rPr>
          <w:rFonts w:ascii="Times New Roman" w:cs="Times New Roman" w:hAnsi="Times New Roman"/>
          <w:sz w:val="28"/>
          <w:szCs w:val="28"/>
        </w:rPr>
        <w:t xml:space="preserve">7.7. В случае признания утратившими силу положений решения о бюджете МО «Село Болхуны»  на текущий финансовый год и плановый период в части, относящейся к плановому периоду, проектом решения о бюджете МО «Село Болхуны»  на текущий  финансовый год и плановый период в части, относящейся к плановому периоду, проектом решения о бюджете МО «Село Болхуны»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  </w:t>
      </w:r>
    </w:p>
    <w:p>
      <w:pPr>
        <w:pStyle w:val="style29"/>
        <w:jc w:val="both"/>
      </w:pPr>
      <w:r>
        <w:rPr/>
      </w:r>
    </w:p>
    <w:p>
      <w:pPr>
        <w:pStyle w:val="style29"/>
        <w:jc w:val="both"/>
      </w:pPr>
      <w:r>
        <w:rPr>
          <w:rFonts w:ascii="Times New Roman" w:cs="Times New Roman" w:hAnsi="Times New Roman"/>
          <w:bCs/>
          <w:sz w:val="28"/>
          <w:szCs w:val="28"/>
        </w:rPr>
        <w:t>Глава 8.</w:t>
      </w:r>
      <w:r>
        <w:rPr>
          <w:rFonts w:ascii="Times New Roman" w:cs="Times New Roman" w:hAnsi="Times New Roman"/>
          <w:b/>
          <w:bCs/>
          <w:sz w:val="28"/>
          <w:szCs w:val="28"/>
        </w:rPr>
        <w:t xml:space="preserve"> Срок отказа </w:t>
      </w:r>
      <w:r>
        <w:rPr>
          <w:rFonts w:ascii="Times New Roman" w:cs="Times New Roman" w:hAnsi="Times New Roman"/>
          <w:b/>
          <w:sz w:val="28"/>
          <w:szCs w:val="28"/>
        </w:rPr>
        <w:t>МО «Село Болхуны»</w:t>
      </w:r>
      <w:r>
        <w:rPr>
          <w:rFonts w:ascii="Times New Roman" w:cs="Times New Roman" w:hAnsi="Times New Roman"/>
          <w:sz w:val="28"/>
          <w:szCs w:val="28"/>
        </w:rPr>
        <w:t xml:space="preserve"> </w:t>
      </w:r>
      <w:r>
        <w:rPr>
          <w:rFonts w:ascii="Times New Roman" w:cs="Times New Roman" w:hAnsi="Times New Roman"/>
          <w:b/>
          <w:bCs/>
          <w:sz w:val="28"/>
          <w:szCs w:val="28"/>
        </w:rPr>
        <w:t xml:space="preserve">от </w:t>
      </w:r>
    </w:p>
    <w:p>
      <w:pPr>
        <w:pStyle w:val="style29"/>
        <w:jc w:val="both"/>
      </w:pPr>
      <w:r>
        <w:rPr>
          <w:rFonts w:ascii="Times New Roman" w:cs="Times New Roman" w:hAnsi="Times New Roman"/>
          <w:b/>
          <w:bCs/>
          <w:sz w:val="28"/>
          <w:szCs w:val="28"/>
        </w:rPr>
        <w:t xml:space="preserve">               </w:t>
      </w:r>
      <w:r>
        <w:rPr>
          <w:rFonts w:ascii="Times New Roman" w:cs="Times New Roman" w:hAnsi="Times New Roman"/>
          <w:b/>
          <w:bCs/>
          <w:sz w:val="28"/>
          <w:szCs w:val="28"/>
        </w:rPr>
        <w:t xml:space="preserve">получения в очередном финансовом году межбюджетных  </w:t>
      </w:r>
    </w:p>
    <w:p>
      <w:pPr>
        <w:pStyle w:val="style29"/>
        <w:jc w:val="both"/>
      </w:pPr>
      <w:r>
        <w:rPr>
          <w:rFonts w:ascii="Times New Roman" w:cs="Times New Roman" w:hAnsi="Times New Roman"/>
          <w:b/>
          <w:bCs/>
          <w:sz w:val="28"/>
          <w:szCs w:val="28"/>
        </w:rPr>
        <w:t xml:space="preserve">               </w:t>
      </w:r>
      <w:r>
        <w:rPr>
          <w:rFonts w:ascii="Times New Roman" w:cs="Times New Roman" w:hAnsi="Times New Roman"/>
          <w:b/>
          <w:bCs/>
          <w:sz w:val="28"/>
          <w:szCs w:val="28"/>
        </w:rPr>
        <w:t xml:space="preserve">трансфертов из других бюджетов бюджетной системы  </w:t>
      </w:r>
    </w:p>
    <w:p>
      <w:pPr>
        <w:pStyle w:val="style29"/>
        <w:jc w:val="both"/>
      </w:pPr>
      <w:r>
        <w:rPr>
          <w:rFonts w:ascii="Times New Roman" w:cs="Times New Roman" w:hAnsi="Times New Roman"/>
          <w:b/>
          <w:bCs/>
          <w:sz w:val="28"/>
          <w:szCs w:val="28"/>
        </w:rPr>
        <w:t xml:space="preserve">               </w:t>
      </w:r>
      <w:r>
        <w:rPr>
          <w:rFonts w:ascii="Times New Roman" w:cs="Times New Roman" w:hAnsi="Times New Roman"/>
          <w:b/>
          <w:bCs/>
          <w:sz w:val="28"/>
          <w:szCs w:val="28"/>
        </w:rPr>
        <w:t>Российской Федерации</w:t>
      </w:r>
    </w:p>
    <w:p>
      <w:pPr>
        <w:pStyle w:val="style29"/>
        <w:jc w:val="both"/>
      </w:pPr>
      <w:r>
        <w:rPr/>
      </w:r>
    </w:p>
    <w:p>
      <w:pPr>
        <w:pStyle w:val="style29"/>
        <w:jc w:val="both"/>
      </w:pPr>
      <w:r>
        <w:rPr>
          <w:rFonts w:ascii="Times New Roman" w:cs="Times New Roman" w:hAnsi="Times New Roman"/>
          <w:sz w:val="28"/>
          <w:szCs w:val="28"/>
        </w:rPr>
        <w:t>8.1. Решением Совета МО «Село Болхуны»  не позднее 1 октября текущего финансового года может быть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w:t>
      </w:r>
    </w:p>
    <w:p>
      <w:pPr>
        <w:pStyle w:val="style0"/>
        <w:ind w:firstLine="720" w:left="0" w:right="0"/>
        <w:jc w:val="both"/>
      </w:pPr>
      <w:r>
        <w:rPr/>
      </w:r>
    </w:p>
    <w:p>
      <w:pPr>
        <w:pStyle w:val="style0"/>
        <w:spacing w:line="240" w:lineRule="exact"/>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Глава </w:t>
      </w:r>
      <w:r>
        <w:rPr>
          <w:rFonts w:ascii="Times New Roman" w:cs="Times New Roman" w:hAnsi="Times New Roman"/>
          <w:bCs/>
          <w:sz w:val="28"/>
          <w:szCs w:val="28"/>
        </w:rPr>
        <w:t>9.</w:t>
      </w:r>
      <w:r>
        <w:rPr>
          <w:rFonts w:ascii="Times New Roman" w:cs="Times New Roman" w:hAnsi="Times New Roman"/>
          <w:sz w:val="28"/>
          <w:szCs w:val="28"/>
        </w:rPr>
        <w:t xml:space="preserve"> </w:t>
      </w:r>
      <w:r>
        <w:rPr>
          <w:rFonts w:ascii="Times New Roman" w:cs="Times New Roman" w:hAnsi="Times New Roman"/>
          <w:b/>
          <w:bCs/>
          <w:sz w:val="28"/>
          <w:szCs w:val="28"/>
        </w:rPr>
        <w:t xml:space="preserve">Внесение проекта решения о бюджете </w:t>
      </w:r>
      <w:r>
        <w:rPr>
          <w:rFonts w:ascii="Times New Roman" w:cs="Times New Roman" w:hAnsi="Times New Roman"/>
          <w:b/>
          <w:sz w:val="28"/>
          <w:szCs w:val="28"/>
        </w:rPr>
        <w:t xml:space="preserve">МО </w:t>
      </w:r>
    </w:p>
    <w:p>
      <w:pPr>
        <w:pStyle w:val="style0"/>
        <w:spacing w:line="240" w:lineRule="exact"/>
        <w:ind w:firstLine="720" w:left="0" w:right="0"/>
        <w:jc w:val="both"/>
      </w:pPr>
      <w:r>
        <w:rPr>
          <w:rFonts w:ascii="Times New Roman" w:cs="Times New Roman" w:hAnsi="Times New Roman"/>
          <w:b/>
          <w:sz w:val="28"/>
          <w:szCs w:val="28"/>
        </w:rPr>
        <w:t xml:space="preserve">              </w:t>
      </w:r>
      <w:r>
        <w:rPr>
          <w:rFonts w:ascii="Times New Roman" w:cs="Times New Roman" w:hAnsi="Times New Roman"/>
          <w:b/>
          <w:sz w:val="28"/>
          <w:szCs w:val="28"/>
        </w:rPr>
        <w:t>«Село Болхуны»</w:t>
      </w:r>
      <w:r>
        <w:rPr>
          <w:rFonts w:ascii="Times New Roman" w:cs="Times New Roman" w:hAnsi="Times New Roman"/>
          <w:sz w:val="28"/>
          <w:szCs w:val="28"/>
        </w:rPr>
        <w:t xml:space="preserve"> </w:t>
      </w:r>
      <w:r>
        <w:rPr>
          <w:rFonts w:ascii="Times New Roman" w:cs="Times New Roman" w:hAnsi="Times New Roman"/>
          <w:b/>
          <w:bCs/>
          <w:sz w:val="28"/>
          <w:szCs w:val="28"/>
        </w:rPr>
        <w:t xml:space="preserve"> на рассмотрение в Совет     </w:t>
      </w:r>
    </w:p>
    <w:p>
      <w:pPr>
        <w:pStyle w:val="style0"/>
        <w:spacing w:line="240" w:lineRule="exact"/>
        <w:ind w:firstLine="720" w:left="0" w:right="0"/>
        <w:jc w:val="both"/>
      </w:pPr>
      <w:r>
        <w:rPr>
          <w:rFonts w:ascii="Times New Roman" w:cs="Times New Roman" w:hAnsi="Times New Roman"/>
          <w:b/>
          <w:bCs/>
          <w:sz w:val="28"/>
          <w:szCs w:val="28"/>
        </w:rPr>
        <w:t xml:space="preserve">              </w:t>
      </w:r>
      <w:r>
        <w:rPr>
          <w:rFonts w:ascii="Times New Roman" w:cs="Times New Roman" w:hAnsi="Times New Roman"/>
          <w:b/>
          <w:sz w:val="28"/>
          <w:szCs w:val="28"/>
        </w:rPr>
        <w:t>МО  «Село Болхуны»</w:t>
      </w:r>
    </w:p>
    <w:p>
      <w:pPr>
        <w:pStyle w:val="style0"/>
        <w:ind w:firstLine="720" w:left="0" w:right="0"/>
        <w:jc w:val="both"/>
      </w:pPr>
      <w:r>
        <w:rPr/>
      </w:r>
    </w:p>
    <w:p>
      <w:pPr>
        <w:pStyle w:val="style0"/>
        <w:spacing w:line="240" w:lineRule="exact"/>
        <w:ind w:firstLine="720" w:left="0" w:right="0"/>
        <w:jc w:val="both"/>
      </w:pPr>
      <w:r>
        <w:rPr>
          <w:rFonts w:ascii="Times New Roman" w:cs="Times New Roman" w:hAnsi="Times New Roman"/>
          <w:sz w:val="28"/>
          <w:szCs w:val="28"/>
        </w:rPr>
        <w:t xml:space="preserve">9.1. Глава администрации МО «Село Болхуны»  вносит на рассмотрение  Совета МО «Село Болхуны»  проект решения о бюджете на очередной финансовый год и плановый период в срок не позднее 15 ноября текущего года.    </w:t>
      </w:r>
    </w:p>
    <w:p>
      <w:pPr>
        <w:pStyle w:val="style0"/>
        <w:ind w:firstLine="720" w:left="0" w:right="0"/>
        <w:jc w:val="both"/>
      </w:pPr>
      <w:r>
        <w:rPr>
          <w:rFonts w:ascii="Times New Roman" w:cs="Times New Roman" w:hAnsi="Times New Roman"/>
          <w:sz w:val="28"/>
          <w:szCs w:val="28"/>
        </w:rPr>
        <w:t xml:space="preserve">     </w:t>
      </w:r>
    </w:p>
    <w:p>
      <w:pPr>
        <w:pStyle w:val="style29"/>
        <w:ind w:hanging="0" w:left="0" w:right="0"/>
        <w:jc w:val="both"/>
      </w:pPr>
      <w:r>
        <w:rPr>
          <w:rFonts w:ascii="Times New Roman" w:cs="Times New Roman" w:hAnsi="Times New Roman"/>
          <w:bCs/>
          <w:sz w:val="28"/>
          <w:szCs w:val="28"/>
        </w:rPr>
        <w:t xml:space="preserve">           </w:t>
      </w:r>
      <w:r>
        <w:rPr>
          <w:rFonts w:ascii="Times New Roman" w:cs="Times New Roman" w:hAnsi="Times New Roman"/>
          <w:bCs/>
          <w:sz w:val="28"/>
          <w:szCs w:val="28"/>
        </w:rPr>
        <w:t>Глава 10.</w:t>
      </w:r>
      <w:r>
        <w:rPr>
          <w:rFonts w:ascii="Times New Roman" w:cs="Times New Roman" w:hAnsi="Times New Roman"/>
          <w:b/>
          <w:bCs/>
          <w:sz w:val="28"/>
          <w:szCs w:val="28"/>
        </w:rPr>
        <w:t xml:space="preserve"> Проведение публичных слушаний по рассмотрению </w:t>
      </w:r>
    </w:p>
    <w:p>
      <w:pPr>
        <w:pStyle w:val="style29"/>
        <w:jc w:val="both"/>
      </w:pPr>
      <w:r>
        <w:rPr>
          <w:rFonts w:ascii="Times New Roman" w:cs="Times New Roman" w:hAnsi="Times New Roman"/>
          <w:b/>
          <w:bCs/>
          <w:sz w:val="28"/>
          <w:szCs w:val="28"/>
        </w:rPr>
        <w:t xml:space="preserve">                </w:t>
      </w:r>
      <w:r>
        <w:rPr>
          <w:rFonts w:ascii="Times New Roman" w:cs="Times New Roman" w:hAnsi="Times New Roman"/>
          <w:b/>
          <w:bCs/>
          <w:sz w:val="28"/>
          <w:szCs w:val="28"/>
        </w:rPr>
        <w:t xml:space="preserve">проекта бюджета </w:t>
      </w:r>
      <w:r>
        <w:rPr>
          <w:rFonts w:ascii="Times New Roman" w:cs="Times New Roman" w:hAnsi="Times New Roman"/>
          <w:b/>
          <w:sz w:val="28"/>
          <w:szCs w:val="28"/>
        </w:rPr>
        <w:t>МО «Село Болхуны»</w:t>
      </w:r>
    </w:p>
    <w:p>
      <w:pPr>
        <w:pStyle w:val="style0"/>
        <w:ind w:firstLine="720" w:left="0" w:right="0"/>
        <w:jc w:val="both"/>
      </w:pPr>
      <w:r>
        <w:rPr/>
      </w:r>
    </w:p>
    <w:p>
      <w:pPr>
        <w:pStyle w:val="style29"/>
        <w:tabs>
          <w:tab w:leader="none" w:pos="720" w:val="left"/>
        </w:tabs>
        <w:jc w:val="both"/>
      </w:pPr>
      <w:r>
        <w:rPr>
          <w:rFonts w:ascii="Times New Roman" w:cs="Times New Roman" w:hAnsi="Times New Roman"/>
          <w:sz w:val="28"/>
          <w:szCs w:val="28"/>
        </w:rPr>
        <w:t>10.1. В целях учёта общественного мнения о бюджетной политике МО «Село Болхуны»  проводятся публичные слушания — обсуждение проекта бюджета МО «Село Болхуны» с участием жителей муниципального образования.</w:t>
      </w:r>
    </w:p>
    <w:p>
      <w:pPr>
        <w:pStyle w:val="style0"/>
        <w:jc w:val="both"/>
      </w:pPr>
      <w:r>
        <w:rPr/>
      </w:r>
    </w:p>
    <w:p>
      <w:pPr>
        <w:pStyle w:val="style29"/>
        <w:jc w:val="both"/>
      </w:pPr>
      <w:r>
        <w:rPr>
          <w:rFonts w:ascii="Times New Roman" w:cs="Times New Roman" w:hAnsi="Times New Roman"/>
          <w:sz w:val="28"/>
          <w:szCs w:val="28"/>
        </w:rPr>
        <w:t xml:space="preserve">10.2. Организатором проведения публичных слушаний по рассмотрению проекта бюджета МО «Село Болхуны»  выступает Администрация МО «Село Болхуны». </w:t>
      </w:r>
    </w:p>
    <w:p>
      <w:pPr>
        <w:pStyle w:val="style0"/>
        <w:jc w:val="both"/>
      </w:pPr>
      <w:r>
        <w:rPr/>
      </w:r>
    </w:p>
    <w:p>
      <w:pPr>
        <w:pStyle w:val="style29"/>
        <w:jc w:val="both"/>
      </w:pPr>
      <w:r>
        <w:rPr>
          <w:rFonts w:ascii="Times New Roman" w:cs="Times New Roman" w:hAnsi="Times New Roman"/>
          <w:sz w:val="28"/>
          <w:szCs w:val="28"/>
        </w:rPr>
        <w:t>10.3. Публичные слушания проводятся в срок, утверждённый «Положением о проведении публичных слушаний в муниципальном образовании «Село Болхуны», не ранее 7 дней с момента обнародования проекта бюджета.</w:t>
      </w:r>
    </w:p>
    <w:p>
      <w:pPr>
        <w:pStyle w:val="style0"/>
        <w:ind w:firstLine="720" w:left="0" w:right="0"/>
        <w:jc w:val="both"/>
      </w:pPr>
      <w:r>
        <w:rPr/>
      </w:r>
    </w:p>
    <w:p>
      <w:pPr>
        <w:pStyle w:val="style0"/>
        <w:spacing w:line="240" w:lineRule="exact"/>
        <w:ind w:firstLine="720" w:left="0" w:right="0"/>
        <w:jc w:val="both"/>
      </w:pPr>
      <w:r>
        <w:rPr>
          <w:rFonts w:ascii="Times New Roman" w:cs="Times New Roman" w:hAnsi="Times New Roman"/>
          <w:bCs/>
          <w:sz w:val="28"/>
          <w:szCs w:val="28"/>
        </w:rPr>
        <w:t>Глава 11.</w:t>
      </w:r>
      <w:r>
        <w:rPr>
          <w:rFonts w:ascii="Times New Roman" w:cs="Times New Roman" w:hAnsi="Times New Roman"/>
          <w:b/>
          <w:bCs/>
          <w:sz w:val="28"/>
          <w:szCs w:val="28"/>
        </w:rPr>
        <w:t xml:space="preserve"> Документы и материалы, предоставляемые одновременно </w:t>
      </w:r>
    </w:p>
    <w:p>
      <w:pPr>
        <w:pStyle w:val="style0"/>
        <w:spacing w:line="240" w:lineRule="exact"/>
        <w:ind w:firstLine="720" w:left="0" w:right="0"/>
        <w:jc w:val="both"/>
      </w:pPr>
      <w:r>
        <w:rPr>
          <w:rFonts w:ascii="Times New Roman" w:cs="Times New Roman" w:hAnsi="Times New Roman"/>
          <w:b/>
          <w:bCs/>
          <w:sz w:val="28"/>
          <w:szCs w:val="28"/>
        </w:rPr>
        <w:t xml:space="preserve">                </w:t>
      </w:r>
      <w:r>
        <w:rPr>
          <w:rFonts w:ascii="Times New Roman" w:cs="Times New Roman" w:hAnsi="Times New Roman"/>
          <w:b/>
          <w:bCs/>
          <w:sz w:val="28"/>
          <w:szCs w:val="28"/>
        </w:rPr>
        <w:t xml:space="preserve">с проектом решения о бюджете </w:t>
      </w:r>
      <w:r>
        <w:rPr>
          <w:rFonts w:ascii="Times New Roman" w:cs="Times New Roman" w:hAnsi="Times New Roman"/>
          <w:b/>
          <w:sz w:val="28"/>
          <w:szCs w:val="28"/>
        </w:rPr>
        <w:t xml:space="preserve">МО «Пологозаймищенский      </w:t>
      </w:r>
    </w:p>
    <w:p>
      <w:pPr>
        <w:pStyle w:val="style0"/>
        <w:spacing w:line="240" w:lineRule="exact"/>
        <w:ind w:firstLine="720" w:left="0" w:right="0"/>
        <w:jc w:val="both"/>
      </w:pPr>
      <w:r>
        <w:rPr>
          <w:rFonts w:ascii="Times New Roman" w:cs="Times New Roman" w:hAnsi="Times New Roman"/>
          <w:b/>
          <w:sz w:val="28"/>
          <w:szCs w:val="28"/>
        </w:rPr>
        <w:t xml:space="preserve">                </w:t>
      </w:r>
      <w:r>
        <w:rPr>
          <w:rFonts w:ascii="Times New Roman" w:cs="Times New Roman" w:hAnsi="Times New Roman"/>
          <w:b/>
          <w:sz w:val="28"/>
          <w:szCs w:val="28"/>
        </w:rPr>
        <w:t>сельсовет»</w:t>
      </w:r>
      <w:r>
        <w:rPr>
          <w:rFonts w:ascii="Times New Roman" w:cs="Times New Roman" w:hAnsi="Times New Roman"/>
          <w:sz w:val="28"/>
          <w:szCs w:val="28"/>
        </w:rPr>
        <w:t xml:space="preserve">  </w:t>
      </w:r>
    </w:p>
    <w:p>
      <w:pPr>
        <w:pStyle w:val="style0"/>
        <w:ind w:firstLine="720" w:left="0" w:right="0"/>
        <w:jc w:val="both"/>
      </w:pPr>
      <w:r>
        <w:rPr/>
      </w:r>
    </w:p>
    <w:p>
      <w:pPr>
        <w:pStyle w:val="style0"/>
        <w:ind w:firstLine="720" w:left="0" w:right="0"/>
        <w:jc w:val="both"/>
      </w:pPr>
      <w:r>
        <w:rPr>
          <w:rFonts w:ascii="Times New Roman" w:cs="Times New Roman" w:hAnsi="Times New Roman"/>
          <w:sz w:val="28"/>
          <w:szCs w:val="28"/>
        </w:rPr>
        <w:t>11.1. Одновременно с проектом решения о бюджете «Село Болхуны» в Совет МО «Село Болхуны» представляются:</w:t>
      </w:r>
    </w:p>
    <w:p>
      <w:pPr>
        <w:pStyle w:val="style0"/>
        <w:ind w:firstLine="720" w:left="0" w:right="0"/>
        <w:jc w:val="both"/>
      </w:pPr>
      <w:r>
        <w:rPr>
          <w:rFonts w:ascii="Times New Roman" w:cs="Times New Roman" w:hAnsi="Times New Roman"/>
          <w:sz w:val="28"/>
          <w:szCs w:val="28"/>
        </w:rPr>
        <w:t>1) основные направления бюджетной и основные направления налоговой политики «Село Болхуны»;</w:t>
      </w:r>
    </w:p>
    <w:p>
      <w:pPr>
        <w:pStyle w:val="style0"/>
        <w:ind w:firstLine="720" w:left="0" w:right="0"/>
        <w:jc w:val="both"/>
      </w:pPr>
      <w:r>
        <w:rPr>
          <w:rFonts w:ascii="Times New Roman" w:cs="Times New Roman" w:hAnsi="Times New Roman"/>
          <w:sz w:val="28"/>
          <w:szCs w:val="28"/>
        </w:rPr>
        <w:t>2) предварительные итоги социально-экономического развития</w:t>
      </w:r>
      <w:r>
        <w:rPr>
          <w:rFonts w:ascii="Times New Roman" w:cs="Times New Roman" w:hAnsi="Times New Roman"/>
          <w:color w:val="FFFFFF"/>
          <w:sz w:val="28"/>
          <w:szCs w:val="28"/>
          <w:shd w:fill="FFFFFF" w:val="clear"/>
        </w:rPr>
        <w:t xml:space="preserve"> </w:t>
      </w:r>
      <w:r>
        <w:rPr>
          <w:rFonts w:ascii="Times New Roman" w:cs="Times New Roman" w:hAnsi="Times New Roman"/>
          <w:sz w:val="28"/>
          <w:szCs w:val="28"/>
        </w:rPr>
        <w:t>«Село Болхуны» за истекший период текущего финансового года и ожидаемые итоги социально-экономического развития за текущий финансовый год;</w:t>
      </w:r>
    </w:p>
    <w:p>
      <w:pPr>
        <w:pStyle w:val="style0"/>
        <w:ind w:firstLine="720" w:left="0" w:right="0"/>
        <w:jc w:val="both"/>
      </w:pPr>
      <w:r>
        <w:rPr>
          <w:rFonts w:ascii="Times New Roman" w:cs="Times New Roman" w:hAnsi="Times New Roman"/>
          <w:sz w:val="28"/>
          <w:szCs w:val="28"/>
        </w:rPr>
        <w:t>3) прогноз социально-экономического развития МО «Село Болхуны»;</w:t>
      </w:r>
    </w:p>
    <w:p>
      <w:pPr>
        <w:pStyle w:val="style0"/>
        <w:ind w:firstLine="720" w:left="0" w:right="0"/>
        <w:jc w:val="both"/>
      </w:pPr>
      <w:r>
        <w:rPr>
          <w:rFonts w:ascii="Times New Roman" w:cs="Times New Roman" w:hAnsi="Times New Roman"/>
          <w:sz w:val="28"/>
          <w:szCs w:val="28"/>
        </w:rPr>
        <w:t>4) прогноз основных характеристик (общий объём доходов, общий объём расходов, дефицит (профицит) бюджета) бюджета МО «Село Болхуны» на очередной финансовый год и плановый период;</w:t>
      </w:r>
    </w:p>
    <w:p>
      <w:pPr>
        <w:pStyle w:val="style0"/>
        <w:ind w:firstLine="720" w:left="0" w:right="0"/>
        <w:jc w:val="both"/>
      </w:pPr>
      <w:r>
        <w:rPr>
          <w:rFonts w:ascii="Times New Roman" w:cs="Times New Roman" w:hAnsi="Times New Roman"/>
          <w:sz w:val="28"/>
          <w:szCs w:val="28"/>
        </w:rPr>
        <w:t>5) пояснительная записка к проекту решения о бюджете МО «Село Болхуны»;</w:t>
      </w:r>
    </w:p>
    <w:p>
      <w:pPr>
        <w:pStyle w:val="style0"/>
        <w:ind w:firstLine="720" w:left="0" w:right="0"/>
        <w:jc w:val="both"/>
      </w:pPr>
      <w:r>
        <w:rPr>
          <w:rFonts w:ascii="Times New Roman" w:cs="Times New Roman" w:hAnsi="Times New Roman"/>
          <w:sz w:val="28"/>
          <w:szCs w:val="28"/>
        </w:rPr>
        <w:t>6) верхний предел муниципального долга на конец очередного финансового года  и конец каждого года планового периода;</w:t>
      </w:r>
    </w:p>
    <w:p>
      <w:pPr>
        <w:pStyle w:val="style29"/>
        <w:jc w:val="both"/>
      </w:pPr>
      <w:r>
        <w:rPr>
          <w:rFonts w:ascii="Times New Roman" w:cs="Times New Roman" w:hAnsi="Times New Roman"/>
          <w:sz w:val="28"/>
          <w:szCs w:val="28"/>
        </w:rPr>
        <w:t>7) оценка ожидаемого исполнения бюджета на текущий финансовый год;</w:t>
      </w:r>
    </w:p>
    <w:p>
      <w:pPr>
        <w:pStyle w:val="style29"/>
        <w:jc w:val="both"/>
      </w:pPr>
      <w:r>
        <w:rPr>
          <w:rFonts w:ascii="Times New Roman" w:cs="Times New Roman" w:hAnsi="Times New Roman"/>
          <w:sz w:val="28"/>
          <w:szCs w:val="28"/>
        </w:rPr>
        <w:t>9) перечень целевых программ МО «Село Болхуны»;</w:t>
      </w:r>
    </w:p>
    <w:p>
      <w:pPr>
        <w:pStyle w:val="style29"/>
        <w:ind w:hanging="0" w:left="0" w:right="0"/>
        <w:jc w:val="both"/>
      </w:pPr>
      <w:r>
        <w:rPr>
          <w:rFonts w:ascii="Times New Roman" w:cs="Times New Roman" w:hAnsi="Times New Roman"/>
          <w:sz w:val="28"/>
          <w:szCs w:val="28"/>
        </w:rPr>
        <w:t xml:space="preserve">          </w:t>
      </w:r>
      <w:r>
        <w:rPr>
          <w:rFonts w:ascii="Times New Roman" w:cs="Times New Roman" w:hAnsi="Times New Roman"/>
          <w:sz w:val="28"/>
          <w:szCs w:val="28"/>
        </w:rPr>
        <w:t>10) проект программ муниципальных гарантий МО «Село Болхуны»  на очередной финансовый год и плановый период;</w:t>
      </w:r>
    </w:p>
    <w:p>
      <w:pPr>
        <w:pStyle w:val="style32"/>
        <w:ind w:firstLine="708" w:left="0" w:right="0"/>
        <w:jc w:val="both"/>
      </w:pPr>
      <w:r>
        <w:rPr>
          <w:sz w:val="28"/>
          <w:szCs w:val="28"/>
          <w:lang w:bidi="ru-RU"/>
        </w:rPr>
        <w:t>11.2.</w:t>
      </w:r>
      <w:r>
        <w:rPr>
          <w:sz w:val="28"/>
          <w:szCs w:val="28"/>
        </w:rPr>
        <w:t xml:space="preserve">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pPr>
        <w:pStyle w:val="style32"/>
        <w:ind w:firstLine="708" w:left="0" w:right="0"/>
        <w:jc w:val="both"/>
      </w:pPr>
      <w:r>
        <w:rPr>
          <w:sz w:val="28"/>
          <w:szCs w:val="28"/>
        </w:rPr>
        <w:t>11.3.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pPr>
        <w:pStyle w:val="style0"/>
        <w:jc w:val="both"/>
      </w:pPr>
      <w:r>
        <w:rPr/>
      </w:r>
    </w:p>
    <w:p>
      <w:pPr>
        <w:pStyle w:val="style29"/>
        <w:jc w:val="both"/>
      </w:pPr>
      <w:r>
        <w:rPr/>
      </w:r>
    </w:p>
    <w:p>
      <w:pPr>
        <w:pStyle w:val="style0"/>
        <w:jc w:val="both"/>
      </w:pPr>
      <w:r>
        <w:rPr>
          <w:rFonts w:ascii="Times New Roman" w:cs="Times New Roman" w:hAnsi="Times New Roman"/>
          <w:bCs/>
          <w:sz w:val="28"/>
          <w:szCs w:val="28"/>
        </w:rPr>
        <w:t xml:space="preserve">             </w:t>
      </w:r>
      <w:r>
        <w:rPr>
          <w:rFonts w:ascii="Times New Roman" w:cs="Times New Roman" w:hAnsi="Times New Roman"/>
          <w:bCs/>
          <w:sz w:val="28"/>
          <w:szCs w:val="28"/>
        </w:rPr>
        <w:t>Глава 12.</w:t>
      </w:r>
      <w:r>
        <w:rPr>
          <w:rFonts w:ascii="Times New Roman" w:cs="Times New Roman" w:hAnsi="Times New Roman"/>
          <w:b/>
          <w:bCs/>
          <w:sz w:val="28"/>
          <w:szCs w:val="28"/>
        </w:rPr>
        <w:t xml:space="preserve"> Порядок рассмотрения проекта решения о бюджете МО   </w:t>
      </w:r>
    </w:p>
    <w:p>
      <w:pPr>
        <w:pStyle w:val="style0"/>
        <w:ind w:firstLine="720" w:left="0" w:right="0"/>
        <w:jc w:val="both"/>
      </w:pPr>
      <w:r>
        <w:rPr>
          <w:rFonts w:ascii="Times New Roman" w:cs="Times New Roman" w:hAnsi="Times New Roman"/>
          <w:b/>
          <w:bCs/>
          <w:sz w:val="28"/>
          <w:szCs w:val="28"/>
        </w:rPr>
        <w:t xml:space="preserve">                </w:t>
      </w:r>
      <w:r>
        <w:rPr>
          <w:rFonts w:ascii="Times New Roman" w:cs="Times New Roman" w:hAnsi="Times New Roman"/>
          <w:b/>
          <w:bCs/>
          <w:sz w:val="28"/>
          <w:szCs w:val="28"/>
        </w:rPr>
        <w:t>«</w:t>
      </w:r>
      <w:r>
        <w:rPr>
          <w:rFonts w:ascii="Times New Roman" w:cs="Times New Roman" w:hAnsi="Times New Roman"/>
          <w:b/>
          <w:sz w:val="28"/>
          <w:szCs w:val="28"/>
        </w:rPr>
        <w:t>Село Болхуны</w:t>
      </w:r>
      <w:r>
        <w:rPr>
          <w:rFonts w:ascii="Times New Roman" w:cs="Times New Roman" w:hAnsi="Times New Roman"/>
          <w:b/>
          <w:bCs/>
          <w:sz w:val="28"/>
          <w:szCs w:val="28"/>
        </w:rPr>
        <w:t>» Советом МО «</w:t>
      </w:r>
      <w:r>
        <w:rPr>
          <w:rFonts w:ascii="Times New Roman" w:cs="Times New Roman" w:hAnsi="Times New Roman"/>
          <w:b/>
          <w:sz w:val="28"/>
          <w:szCs w:val="28"/>
        </w:rPr>
        <w:t>Село Болхуны</w:t>
      </w:r>
      <w:r>
        <w:rPr>
          <w:rFonts w:ascii="Times New Roman" w:cs="Times New Roman" w:hAnsi="Times New Roman"/>
          <w:b/>
          <w:bCs/>
          <w:sz w:val="28"/>
          <w:szCs w:val="28"/>
        </w:rPr>
        <w:t>»</w:t>
      </w:r>
    </w:p>
    <w:p>
      <w:pPr>
        <w:pStyle w:val="style0"/>
        <w:ind w:firstLine="720" w:left="0" w:right="0"/>
        <w:jc w:val="both"/>
      </w:pPr>
      <w:r>
        <w:rPr/>
      </w:r>
    </w:p>
    <w:p>
      <w:pPr>
        <w:pStyle w:val="style29"/>
        <w:jc w:val="both"/>
      </w:pPr>
      <w:r>
        <w:rPr>
          <w:rFonts w:ascii="Times New Roman" w:cs="Times New Roman" w:hAnsi="Times New Roman"/>
          <w:sz w:val="28"/>
          <w:szCs w:val="28"/>
        </w:rPr>
        <w:t>12.1. В течение суток со дня внесения проекта решения о бюджете на очередной финансовый год в Совет МО «Село Болхуны» председатель Совета МО «Село Болхуны»   направляет его в контрольно-счётную палату Ахтубинского района для проведения экспертизы.</w:t>
      </w:r>
    </w:p>
    <w:p>
      <w:pPr>
        <w:pStyle w:val="style0"/>
        <w:jc w:val="both"/>
      </w:pPr>
      <w:r>
        <w:rPr/>
      </w:r>
    </w:p>
    <w:p>
      <w:pPr>
        <w:pStyle w:val="style29"/>
        <w:jc w:val="both"/>
      </w:pPr>
      <w:r>
        <w:rPr>
          <w:rFonts w:ascii="Times New Roman" w:cs="Times New Roman" w:hAnsi="Times New Roman"/>
          <w:sz w:val="28"/>
          <w:szCs w:val="28"/>
        </w:rPr>
        <w:t xml:space="preserve">12.2. При рассмотрении Советом МО «Село Болхуны» проекта бюджета МО «Село Болхуны» обсуждаются: </w:t>
      </w:r>
    </w:p>
    <w:p>
      <w:pPr>
        <w:pStyle w:val="style29"/>
        <w:jc w:val="both"/>
      </w:pPr>
      <w:r>
        <w:rPr>
          <w:rFonts w:ascii="Times New Roman" w:cs="Times New Roman" w:hAnsi="Times New Roman"/>
          <w:sz w:val="28"/>
          <w:szCs w:val="28"/>
        </w:rPr>
        <w:t>1) основные направления бюджетной и налоговой политики МО «Село Болхуны»;</w:t>
      </w:r>
    </w:p>
    <w:p>
      <w:pPr>
        <w:pStyle w:val="style29"/>
        <w:jc w:val="both"/>
      </w:pPr>
      <w:r>
        <w:rPr>
          <w:rFonts w:ascii="Times New Roman" w:cs="Times New Roman" w:hAnsi="Times New Roman"/>
          <w:sz w:val="28"/>
          <w:szCs w:val="28"/>
        </w:rPr>
        <w:t>2) предварительные итоги социально-экономического развития МО «Село Болхуны» за истекший период текущего финансового года и ожидаемые итоги социально-экономического развития МО «Село Болхуны» за текущий финансовый год;</w:t>
      </w:r>
    </w:p>
    <w:p>
      <w:pPr>
        <w:pStyle w:val="style29"/>
        <w:jc w:val="both"/>
      </w:pPr>
      <w:r>
        <w:rPr>
          <w:rFonts w:ascii="Times New Roman" w:cs="Times New Roman" w:hAnsi="Times New Roman"/>
          <w:sz w:val="28"/>
          <w:szCs w:val="28"/>
        </w:rPr>
        <w:t xml:space="preserve">3) прогноз социально-экономического развития МО «Село Болхуны»;  </w:t>
      </w:r>
    </w:p>
    <w:p>
      <w:pPr>
        <w:pStyle w:val="style29"/>
        <w:jc w:val="both"/>
      </w:pPr>
      <w:r>
        <w:rPr>
          <w:rFonts w:ascii="Times New Roman" w:cs="Times New Roman" w:hAnsi="Times New Roman"/>
          <w:sz w:val="28"/>
          <w:szCs w:val="28"/>
        </w:rPr>
        <w:t>4) прогноз основных характеристик (общий объем доходов, общий объем расходов, дефицита (профицита) бюджета) бюджета МО «Село Болхуны» на очередной финансовый год и плановый период либо проект среднесрочного финансового плана;</w:t>
      </w:r>
    </w:p>
    <w:p>
      <w:pPr>
        <w:pStyle w:val="style29"/>
        <w:jc w:val="both"/>
      </w:pPr>
      <w:r>
        <w:rPr>
          <w:rFonts w:ascii="Times New Roman" w:cs="Times New Roman" w:hAnsi="Times New Roman"/>
          <w:sz w:val="28"/>
          <w:szCs w:val="28"/>
        </w:rPr>
        <w:t>5) пояснительная записка к проекту бюджета;</w:t>
      </w:r>
    </w:p>
    <w:p>
      <w:pPr>
        <w:pStyle w:val="style0"/>
        <w:ind w:firstLine="709" w:left="0" w:right="0"/>
        <w:jc w:val="both"/>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6) приложение о бюджете </w:t>
      </w:r>
      <w:r>
        <w:rPr>
          <w:rFonts w:ascii="Times New Roman" w:cs="Times New Roman" w:hAnsi="Times New Roman"/>
          <w:sz w:val="28"/>
          <w:szCs w:val="28"/>
        </w:rPr>
        <w:t>МО «Село Болхуны»</w:t>
      </w:r>
      <w:r>
        <w:rPr>
          <w:rFonts w:ascii="Times New Roman" w:cs="Times New Roman" w:hAnsi="Times New Roman"/>
          <w:color w:val="000000"/>
          <w:sz w:val="28"/>
          <w:szCs w:val="28"/>
        </w:rPr>
        <w:t xml:space="preserve">, устанавливающее перечень главных администраторов доходов бюджета </w:t>
      </w:r>
      <w:r>
        <w:rPr>
          <w:rFonts w:ascii="Times New Roman" w:cs="Times New Roman" w:hAnsi="Times New Roman"/>
          <w:sz w:val="28"/>
          <w:szCs w:val="28"/>
        </w:rPr>
        <w:t>МО «Село Болхуны»</w:t>
      </w:r>
      <w:r>
        <w:rPr>
          <w:rFonts w:ascii="Times New Roman" w:cs="Times New Roman" w:hAnsi="Times New Roman"/>
          <w:color w:val="000000"/>
          <w:sz w:val="28"/>
          <w:szCs w:val="28"/>
        </w:rPr>
        <w:t xml:space="preserve">, перечень главных администраторов  источников  финансирования дефицита бюджета </w:t>
      </w:r>
      <w:r>
        <w:rPr>
          <w:rFonts w:ascii="Times New Roman" w:cs="Times New Roman" w:hAnsi="Times New Roman"/>
          <w:sz w:val="28"/>
          <w:szCs w:val="28"/>
        </w:rPr>
        <w:t>МО «Село Болхуны»</w:t>
      </w:r>
      <w:r>
        <w:rPr>
          <w:rFonts w:ascii="Times New Roman" w:cs="Times New Roman" w:hAnsi="Times New Roman"/>
          <w:color w:val="000000"/>
          <w:sz w:val="28"/>
          <w:szCs w:val="28"/>
        </w:rPr>
        <w:t xml:space="preserve">; </w:t>
      </w:r>
    </w:p>
    <w:p>
      <w:pPr>
        <w:pStyle w:val="style29"/>
        <w:widowControl/>
        <w:ind w:firstLine="709" w:left="0" w:right="0"/>
        <w:jc w:val="both"/>
      </w:pPr>
      <w:r>
        <w:rPr>
          <w:rFonts w:ascii="Times New Roman" w:cs="Times New Roman" w:hAnsi="Times New Roman"/>
          <w:color w:val="000000"/>
          <w:sz w:val="28"/>
          <w:szCs w:val="28"/>
        </w:rPr>
        <w:t xml:space="preserve">5) распределение доходов бюджета </w:t>
      </w:r>
      <w:r>
        <w:rPr>
          <w:rFonts w:ascii="Times New Roman" w:cs="Times New Roman" w:hAnsi="Times New Roman"/>
          <w:sz w:val="28"/>
          <w:szCs w:val="28"/>
        </w:rPr>
        <w:t xml:space="preserve">МО «Село Болхуны» </w:t>
      </w:r>
      <w:r>
        <w:rPr>
          <w:rFonts w:ascii="Times New Roman" w:cs="Times New Roman" w:hAnsi="Times New Roman"/>
          <w:color w:val="000000"/>
          <w:sz w:val="28"/>
          <w:szCs w:val="28"/>
        </w:rPr>
        <w:t>по группам, подгруппам и статьям классификации доходов бюджетов Российской Федерации;</w:t>
      </w:r>
    </w:p>
    <w:p>
      <w:pPr>
        <w:pStyle w:val="style29"/>
        <w:widowControl/>
        <w:ind w:firstLine="709" w:left="0" w:right="0"/>
        <w:jc w:val="both"/>
      </w:pPr>
      <w:r>
        <w:rPr>
          <w:rFonts w:ascii="Times New Roman" w:cs="Times New Roman" w:hAnsi="Times New Roman"/>
          <w:color w:val="000000"/>
          <w:sz w:val="28"/>
          <w:szCs w:val="28"/>
        </w:rPr>
        <w:t xml:space="preserve">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Pr>
          <w:rFonts w:ascii="Times New Roman" w:cs="Times New Roman" w:hAnsi="Times New Roman"/>
          <w:sz w:val="28"/>
          <w:szCs w:val="28"/>
        </w:rPr>
        <w:t>на очередной финансовый год (очередной финансовый год и плановый период), а также по разделам и подразделам классификации расходов бюджета МО «Село Болхуны»;</w:t>
      </w:r>
    </w:p>
    <w:p>
      <w:pPr>
        <w:pStyle w:val="style29"/>
        <w:widowControl/>
        <w:ind w:firstLine="709" w:left="0" w:right="0"/>
        <w:jc w:val="both"/>
      </w:pPr>
      <w:r>
        <w:rPr>
          <w:rFonts w:ascii="Times New Roman" w:cs="Times New Roman" w:hAnsi="Times New Roman"/>
          <w:color w:val="000000"/>
          <w:sz w:val="28"/>
          <w:szCs w:val="28"/>
        </w:rPr>
        <w:t xml:space="preserve">7) ведомственная структура расходов бюджета </w:t>
      </w:r>
      <w:r>
        <w:rPr>
          <w:rFonts w:ascii="Times New Roman" w:cs="Times New Roman" w:hAnsi="Times New Roman"/>
          <w:sz w:val="28"/>
          <w:szCs w:val="28"/>
        </w:rPr>
        <w:t xml:space="preserve">МО «Ахтубинский район» </w:t>
      </w:r>
      <w:r>
        <w:rPr>
          <w:rFonts w:ascii="Times New Roman" w:cs="Times New Roman" w:hAnsi="Times New Roman"/>
          <w:color w:val="000000"/>
          <w:sz w:val="28"/>
          <w:szCs w:val="28"/>
        </w:rPr>
        <w:t>на очередной финансовый год (очередной финансовый год и плановый период);</w:t>
      </w:r>
    </w:p>
    <w:p>
      <w:pPr>
        <w:pStyle w:val="style29"/>
        <w:widowControl/>
        <w:ind w:firstLine="709" w:left="0" w:right="0"/>
        <w:jc w:val="both"/>
      </w:pPr>
      <w:r>
        <w:rPr>
          <w:rFonts w:ascii="Times New Roman" w:cs="Times New Roman" w:hAnsi="Times New Roman"/>
          <w:color w:val="000000"/>
          <w:sz w:val="28"/>
          <w:szCs w:val="28"/>
        </w:rPr>
        <w:t>8) общий объем бюджетных ассигнований, направляемых на исполнение публичных нормативных обязательств;</w:t>
      </w:r>
    </w:p>
    <w:p>
      <w:pPr>
        <w:pStyle w:val="style29"/>
        <w:widowControl/>
        <w:ind w:firstLine="709" w:left="0" w:right="0"/>
        <w:jc w:val="both"/>
      </w:pPr>
      <w:r>
        <w:rPr>
          <w:rFonts w:ascii="Times New Roman" w:cs="Times New Roman" w:hAnsi="Times New Roman"/>
          <w:color w:val="000000"/>
          <w:sz w:val="28"/>
          <w:szCs w:val="28"/>
        </w:rPr>
        <w:t>9)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pPr>
        <w:pStyle w:val="style29"/>
        <w:widowControl/>
        <w:ind w:firstLine="709" w:left="0" w:right="0"/>
        <w:jc w:val="both"/>
      </w:pPr>
      <w:r>
        <w:rPr>
          <w:rFonts w:ascii="Times New Roman" w:cs="Times New Roman" w:hAnsi="Times New Roman"/>
          <w:color w:val="000000"/>
          <w:sz w:val="28"/>
          <w:szCs w:val="28"/>
        </w:rPr>
        <w:t>10) источники финансирования дефицита бюджета на очередной финансовый год и плановый период;</w:t>
      </w:r>
    </w:p>
    <w:p>
      <w:pPr>
        <w:pStyle w:val="style29"/>
        <w:widowControl/>
        <w:ind w:firstLine="709" w:left="0" w:right="0"/>
        <w:jc w:val="both"/>
      </w:pPr>
      <w:r>
        <w:rPr>
          <w:rFonts w:ascii="Times New Roman" w:cs="Times New Roman" w:hAnsi="Times New Roman"/>
          <w:color w:val="000000"/>
          <w:sz w:val="28"/>
          <w:szCs w:val="28"/>
        </w:rPr>
        <w:t>13)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pPr>
        <w:pStyle w:val="style29"/>
        <w:widowControl/>
        <w:ind w:firstLine="709" w:left="0" w:right="0"/>
        <w:jc w:val="both"/>
      </w:pPr>
      <w:r>
        <w:rPr>
          <w:rFonts w:ascii="Times New Roman" w:cs="Times New Roman" w:hAnsi="Times New Roman"/>
          <w:color w:val="000000"/>
          <w:sz w:val="28"/>
          <w:szCs w:val="28"/>
        </w:rPr>
        <w:t xml:space="preserve">13) приложения о бюджете МО «Село Болхуны», устанавливающие распределение межбюджетных трансфертов из бюджета </w:t>
      </w:r>
      <w:r>
        <w:rPr>
          <w:rFonts w:ascii="Times New Roman" w:cs="Times New Roman" w:hAnsi="Times New Roman"/>
          <w:sz w:val="28"/>
          <w:szCs w:val="28"/>
        </w:rPr>
        <w:t>МО «Село Болхуны»</w:t>
      </w:r>
      <w:r>
        <w:rPr>
          <w:rFonts w:ascii="Times New Roman" w:cs="Times New Roman" w:hAnsi="Times New Roman"/>
          <w:color w:val="000000"/>
          <w:sz w:val="28"/>
          <w:szCs w:val="28"/>
        </w:rPr>
        <w:t>;</w:t>
      </w:r>
    </w:p>
    <w:p>
      <w:pPr>
        <w:pStyle w:val="style29"/>
        <w:widowControl/>
        <w:ind w:firstLine="709" w:left="0" w:right="0"/>
        <w:jc w:val="both"/>
      </w:pPr>
      <w:r>
        <w:rPr>
          <w:rFonts w:ascii="Times New Roman" w:cs="Times New Roman" w:hAnsi="Times New Roman"/>
          <w:color w:val="000000"/>
          <w:sz w:val="28"/>
          <w:szCs w:val="28"/>
        </w:rPr>
        <w:t xml:space="preserve">14) перечень имущества, составляющего казну </w:t>
      </w:r>
      <w:r>
        <w:rPr>
          <w:rFonts w:ascii="Times New Roman" w:cs="Times New Roman" w:hAnsi="Times New Roman"/>
          <w:sz w:val="28"/>
          <w:szCs w:val="28"/>
        </w:rPr>
        <w:t>МО «Село Болхуны»</w:t>
      </w:r>
      <w:r>
        <w:rPr>
          <w:rFonts w:ascii="Times New Roman" w:cs="Times New Roman" w:hAnsi="Times New Roman"/>
          <w:color w:val="000000"/>
          <w:sz w:val="28"/>
          <w:szCs w:val="28"/>
        </w:rPr>
        <w:t>;</w:t>
      </w:r>
    </w:p>
    <w:p>
      <w:pPr>
        <w:pStyle w:val="style29"/>
        <w:widowControl/>
        <w:ind w:firstLine="709" w:left="0" w:right="0"/>
        <w:jc w:val="both"/>
      </w:pPr>
      <w:r>
        <w:rPr>
          <w:rFonts w:ascii="Times New Roman" w:cs="Times New Roman" w:hAnsi="Times New Roman"/>
          <w:color w:val="000000"/>
          <w:sz w:val="28"/>
          <w:szCs w:val="28"/>
        </w:rPr>
        <w:t xml:space="preserve">15) программа муниципальных гарантий </w:t>
      </w:r>
      <w:r>
        <w:rPr>
          <w:rFonts w:ascii="Times New Roman" w:cs="Times New Roman" w:hAnsi="Times New Roman"/>
          <w:sz w:val="28"/>
          <w:szCs w:val="28"/>
        </w:rPr>
        <w:t xml:space="preserve">МО «Село Болхуны» </w:t>
      </w:r>
      <w:r>
        <w:rPr>
          <w:rFonts w:ascii="Times New Roman" w:cs="Times New Roman" w:hAnsi="Times New Roman"/>
          <w:color w:val="000000"/>
          <w:sz w:val="28"/>
          <w:szCs w:val="28"/>
        </w:rPr>
        <w:t>на очередной финансовый год и плановый период;</w:t>
      </w:r>
    </w:p>
    <w:p>
      <w:pPr>
        <w:pStyle w:val="style29"/>
        <w:widowControl/>
        <w:ind w:firstLine="709" w:left="0" w:right="0"/>
        <w:jc w:val="both"/>
      </w:pPr>
      <w:r>
        <w:rPr>
          <w:rFonts w:ascii="Times New Roman" w:cs="Times New Roman" w:hAnsi="Times New Roman"/>
          <w:color w:val="000000"/>
          <w:sz w:val="28"/>
          <w:szCs w:val="28"/>
        </w:rPr>
        <w:t xml:space="preserve">16) программа муниципальных внутренних заимствований </w:t>
      </w:r>
      <w:r>
        <w:rPr>
          <w:rFonts w:ascii="Times New Roman" w:cs="Times New Roman" w:hAnsi="Times New Roman"/>
          <w:sz w:val="28"/>
          <w:szCs w:val="28"/>
        </w:rPr>
        <w:t xml:space="preserve">МО «Село Болхуны» </w:t>
      </w:r>
      <w:r>
        <w:rPr>
          <w:rFonts w:ascii="Times New Roman" w:cs="Times New Roman" w:hAnsi="Times New Roman"/>
          <w:color w:val="000000"/>
          <w:sz w:val="28"/>
          <w:szCs w:val="28"/>
        </w:rPr>
        <w:t>на очередной финансовый год (финансовый год и плановый период);</w:t>
      </w:r>
    </w:p>
    <w:p>
      <w:pPr>
        <w:pStyle w:val="style29"/>
        <w:widowControl/>
        <w:ind w:firstLine="709" w:left="0" w:right="0"/>
        <w:jc w:val="both"/>
      </w:pPr>
      <w:r>
        <w:rPr>
          <w:rFonts w:ascii="Times New Roman" w:cs="Times New Roman" w:hAnsi="Times New Roman"/>
          <w:color w:val="000000"/>
          <w:sz w:val="28"/>
          <w:szCs w:val="28"/>
        </w:rPr>
        <w:t xml:space="preserve">17)  текстовые статьи проекта решения о бюджете  </w:t>
      </w:r>
      <w:r>
        <w:rPr>
          <w:rFonts w:ascii="Times New Roman" w:cs="Times New Roman" w:hAnsi="Times New Roman"/>
          <w:sz w:val="28"/>
          <w:szCs w:val="28"/>
        </w:rPr>
        <w:t>МО «Село Болхуны»</w:t>
      </w:r>
      <w:r>
        <w:rPr>
          <w:rFonts w:ascii="Times New Roman" w:cs="Times New Roman" w:hAnsi="Times New Roman"/>
          <w:color w:val="000000"/>
          <w:sz w:val="28"/>
          <w:szCs w:val="28"/>
        </w:rPr>
        <w:t>;</w:t>
      </w:r>
    </w:p>
    <w:p>
      <w:pPr>
        <w:pStyle w:val="style29"/>
        <w:widowControl/>
        <w:ind w:firstLine="709" w:left="0" w:right="0"/>
        <w:jc w:val="both"/>
      </w:pPr>
      <w:r>
        <w:rPr>
          <w:rFonts w:ascii="Times New Roman" w:cs="Times New Roman" w:hAnsi="Times New Roman"/>
          <w:color w:val="000000"/>
          <w:sz w:val="28"/>
          <w:szCs w:val="28"/>
        </w:rPr>
        <w:t xml:space="preserve">18) иные показатели, предусмотренные проектом  решения о бюджете </w:t>
      </w:r>
      <w:r>
        <w:rPr>
          <w:rFonts w:ascii="Times New Roman" w:cs="Times New Roman" w:hAnsi="Times New Roman"/>
          <w:sz w:val="28"/>
          <w:szCs w:val="28"/>
        </w:rPr>
        <w:t>МО «Село Болхуны»</w:t>
      </w:r>
      <w:r>
        <w:rPr>
          <w:rFonts w:ascii="Times New Roman" w:cs="Times New Roman" w:hAnsi="Times New Roman"/>
          <w:color w:val="000000"/>
          <w:sz w:val="28"/>
          <w:szCs w:val="28"/>
        </w:rPr>
        <w:t>.</w:t>
      </w:r>
    </w:p>
    <w:p>
      <w:pPr>
        <w:pStyle w:val="style29"/>
        <w:jc w:val="both"/>
      </w:pPr>
      <w:r>
        <w:rPr>
          <w:rFonts w:ascii="Times New Roman" w:cs="Times New Roman" w:hAnsi="Times New Roman"/>
          <w:sz w:val="28"/>
          <w:szCs w:val="28"/>
        </w:rPr>
        <w:t>12.2. Контрольно-счётная палата Ахтубинского района в десятидневный срок подготавливает заключение о проекте решения о бюджете с указанием недостатков данного проекта в случае их выявления.</w:t>
      </w:r>
    </w:p>
    <w:p>
      <w:pPr>
        <w:pStyle w:val="style29"/>
        <w:jc w:val="both"/>
      </w:pPr>
      <w:r>
        <w:rPr>
          <w:rFonts w:ascii="Times New Roman" w:cs="Times New Roman" w:hAnsi="Times New Roman"/>
          <w:sz w:val="28"/>
          <w:szCs w:val="28"/>
        </w:rPr>
        <w:t>Заключение контрольно-счётной палаты Ахтубинского района учитывается при подготовке депутатами Совета МО «Село Болхуны» поправок к проекту решения о бюджете МО «Село Болхуны».</w:t>
      </w:r>
    </w:p>
    <w:p>
      <w:pPr>
        <w:pStyle w:val="style0"/>
        <w:jc w:val="both"/>
      </w:pPr>
      <w:r>
        <w:rPr/>
      </w:r>
    </w:p>
    <w:p>
      <w:pPr>
        <w:pStyle w:val="style0"/>
        <w:jc w:val="both"/>
      </w:pPr>
      <w:r>
        <w:rPr>
          <w:rFonts w:ascii="Times New Roman" w:cs="Times New Roman" w:eastAsia="Arial"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12.3. Поправки, предусматривающие включение в проект бюджета МО «Село Болхуны» бюджетных ассигнований на реализацию целевых программ, не предусмотренных указанным проектом, изменение объёма межбюджетных трансфертов бюджету МО «Село Болхуны» не рассматриваются без заключения Главы МО «Село Болхуны».  Поправки на увеличение ассигнований по разделам и подразделам расходной части бюджета МО «Село Болхуны» должны сопровождаться предложениями, содержащими источники их финансирования.</w:t>
      </w:r>
    </w:p>
    <w:p>
      <w:pPr>
        <w:pStyle w:val="style0"/>
        <w:ind w:firstLine="720" w:left="0" w:right="0"/>
        <w:jc w:val="both"/>
      </w:pPr>
      <w:r>
        <w:rPr/>
      </w:r>
    </w:p>
    <w:p>
      <w:pPr>
        <w:pStyle w:val="style0"/>
        <w:ind w:firstLine="720" w:left="0" w:right="0"/>
        <w:jc w:val="both"/>
      </w:pPr>
      <w:r>
        <w:rPr>
          <w:rFonts w:ascii="Times New Roman" w:cs="Times New Roman" w:hAnsi="Times New Roman"/>
          <w:sz w:val="28"/>
          <w:szCs w:val="28"/>
        </w:rPr>
        <w:t xml:space="preserve">12.4. Поправки, не отвечающие требованиям, перечисленным выше, не рассматриваются. </w:t>
      </w:r>
    </w:p>
    <w:p>
      <w:pPr>
        <w:pStyle w:val="style0"/>
        <w:ind w:firstLine="720" w:left="0" w:right="0"/>
        <w:jc w:val="both"/>
      </w:pPr>
      <w:r>
        <w:rPr/>
      </w:r>
    </w:p>
    <w:p>
      <w:pPr>
        <w:pStyle w:val="style0"/>
        <w:ind w:firstLine="720" w:left="0" w:right="0"/>
        <w:jc w:val="both"/>
      </w:pPr>
      <w:r>
        <w:rPr>
          <w:rFonts w:ascii="Times New Roman" w:cs="Times New Roman" w:hAnsi="Times New Roman"/>
          <w:sz w:val="28"/>
          <w:szCs w:val="28"/>
        </w:rPr>
        <w:t xml:space="preserve">12.5. На основании заключения бюджетной комиссии председатель Совета МО «Село Болхуны» принимает решение о принятии к рассмотрению Советом МО «Село Болхуны» указанного проекта решения либо о возвращении его Главе МО «Село Болхуны» на доработку, если состав представленных документов и материалов не соответствует требованиям настоящего Положения. </w:t>
      </w:r>
    </w:p>
    <w:p>
      <w:pPr>
        <w:pStyle w:val="style0"/>
        <w:ind w:firstLine="720" w:left="0" w:right="0"/>
        <w:jc w:val="both"/>
      </w:pPr>
      <w:r>
        <w:rPr>
          <w:rFonts w:ascii="Times New Roman" w:cs="Times New Roman" w:hAnsi="Times New Roman"/>
          <w:sz w:val="28"/>
          <w:szCs w:val="28"/>
        </w:rPr>
        <w:t xml:space="preserve">Доработанное решение со всеми необходимыми документами и материалами должно быть представлено в Совет МО «Село Болхуны» в течение 5 дней со дня возвращения его на доработку и рассмотрено Советом МО «Село Болхуны» в установленном настоящим Положением порядке. </w:t>
      </w:r>
    </w:p>
    <w:p>
      <w:pPr>
        <w:pStyle w:val="style0"/>
        <w:ind w:firstLine="720" w:left="0" w:right="0"/>
        <w:jc w:val="both"/>
      </w:pPr>
      <w:r>
        <w:rPr/>
      </w:r>
    </w:p>
    <w:p>
      <w:pPr>
        <w:pStyle w:val="style0"/>
        <w:ind w:firstLine="720" w:left="0" w:right="0"/>
        <w:jc w:val="both"/>
      </w:pPr>
      <w:r>
        <w:rPr>
          <w:rFonts w:ascii="Times New Roman" w:cs="Times New Roman" w:hAnsi="Times New Roman"/>
          <w:sz w:val="28"/>
          <w:szCs w:val="28"/>
        </w:rPr>
        <w:t>12.6. Право давать комментарии, делать заявления по проекту решения о бюджете МО «Село Болхуны» в ходе его рассмотрения в Совете МО «Село Болхуны» имеет Глава МО «Село Болхуны» или уполномоченный на то его представитель.</w:t>
      </w:r>
    </w:p>
    <w:p>
      <w:pPr>
        <w:pStyle w:val="style0"/>
        <w:ind w:firstLine="720" w:left="0" w:right="0"/>
        <w:jc w:val="both"/>
      </w:pPr>
      <w:r>
        <w:rPr/>
      </w:r>
    </w:p>
    <w:p>
      <w:pPr>
        <w:pStyle w:val="style29"/>
        <w:jc w:val="both"/>
      </w:pPr>
      <w:r>
        <w:rPr>
          <w:rFonts w:ascii="Times New Roman" w:cs="Times New Roman" w:hAnsi="Times New Roman"/>
          <w:sz w:val="28"/>
          <w:szCs w:val="28"/>
        </w:rPr>
        <w:t>12.7. Внесённый проект решения о бюджете на очередной финансовый год с заключением контрольно-счётной палаты Ахтубинского района направляется на рассмотрение депутатских комиссий.</w:t>
      </w:r>
    </w:p>
    <w:p>
      <w:pPr>
        <w:pStyle w:val="style0"/>
        <w:jc w:val="both"/>
      </w:pPr>
      <w:r>
        <w:rPr/>
      </w:r>
    </w:p>
    <w:p>
      <w:pPr>
        <w:pStyle w:val="style29"/>
        <w:jc w:val="both"/>
      </w:pPr>
      <w:r>
        <w:rPr>
          <w:rFonts w:ascii="Times New Roman" w:cs="Times New Roman" w:hAnsi="Times New Roman"/>
          <w:sz w:val="28"/>
          <w:szCs w:val="28"/>
        </w:rPr>
        <w:t xml:space="preserve">12.8. В недельный срок с момента направления проекта решения о бюджете МО «Село Болхуны» с заключением контрольно-счётной палаты Ахтубинского района в депутатские комиссии проводится рассмотрение проекта решения о бюджете МО «Село Болхуны». </w:t>
      </w:r>
    </w:p>
    <w:p>
      <w:pPr>
        <w:pStyle w:val="style29"/>
        <w:jc w:val="both"/>
      </w:pPr>
      <w:r>
        <w:rPr>
          <w:rFonts w:ascii="Times New Roman" w:cs="Times New Roman" w:hAnsi="Times New Roman"/>
          <w:sz w:val="28"/>
          <w:szCs w:val="28"/>
        </w:rPr>
        <w:t>При согласовании всех параметров проекта решения о бюджете МО «Село Болхуны» решение о бюджете принимается окончательно.</w:t>
      </w:r>
    </w:p>
    <w:p>
      <w:pPr>
        <w:pStyle w:val="style0"/>
        <w:jc w:val="both"/>
      </w:pPr>
      <w:r>
        <w:rPr/>
      </w:r>
    </w:p>
    <w:p>
      <w:pPr>
        <w:pStyle w:val="style29"/>
        <w:jc w:val="both"/>
      </w:pPr>
      <w:r>
        <w:rPr>
          <w:rFonts w:ascii="Times New Roman" w:cs="Times New Roman" w:hAnsi="Times New Roman"/>
          <w:sz w:val="28"/>
          <w:szCs w:val="28"/>
        </w:rPr>
        <w:t xml:space="preserve">12.9. В случае возникновения несогласованных вопросов по проекту решения о бюджете МО «Село Болхуны» решением председателя Совета МО «Село Болхуны» может создаваться согласительная комиссия, в которую входит равное количество представителей администрации МО «Село Болхуны» и Совета МО «Село Болхуны». </w:t>
      </w:r>
    </w:p>
    <w:p>
      <w:pPr>
        <w:pStyle w:val="style29"/>
        <w:jc w:val="both"/>
      </w:pPr>
      <w:r>
        <w:rPr>
          <w:rFonts w:ascii="Times New Roman" w:cs="Times New Roman" w:hAnsi="Times New Roman"/>
          <w:sz w:val="28"/>
          <w:szCs w:val="28"/>
        </w:rPr>
        <w:t xml:space="preserve">Согласительная комиссия рассматривает спорные вопросы проекта решения о бюджете МО «Село Болхуны» в соответствии с регламентом Совета МО «Село Болхуны». </w:t>
      </w:r>
    </w:p>
    <w:p>
      <w:pPr>
        <w:pStyle w:val="style0"/>
        <w:jc w:val="both"/>
      </w:pPr>
      <w:r>
        <w:rPr/>
      </w:r>
    </w:p>
    <w:p>
      <w:pPr>
        <w:pStyle w:val="style29"/>
        <w:jc w:val="both"/>
      </w:pPr>
      <w:r>
        <w:rPr>
          <w:rFonts w:ascii="Times New Roman" w:cs="Times New Roman" w:hAnsi="Times New Roman"/>
          <w:sz w:val="28"/>
          <w:szCs w:val="28"/>
        </w:rPr>
        <w:t>12.10. Принятое  решением Совета МО «Село Болхуны» решение о бюджете на очередной финансовый год в двухдневный срок направляется Главе МО «Село Болхуны» для подписания и обнародования.</w:t>
      </w:r>
    </w:p>
    <w:p>
      <w:pPr>
        <w:pStyle w:val="style0"/>
        <w:ind w:firstLine="720" w:left="0" w:right="0"/>
        <w:jc w:val="both"/>
      </w:pPr>
      <w:r>
        <w:rPr/>
      </w:r>
    </w:p>
    <w:p>
      <w:pPr>
        <w:pStyle w:val="style29"/>
        <w:jc w:val="both"/>
      </w:pPr>
      <w:r>
        <w:rPr>
          <w:rFonts w:ascii="Times New Roman" w:cs="Times New Roman" w:hAnsi="Times New Roman"/>
          <w:sz w:val="28"/>
          <w:szCs w:val="28"/>
        </w:rPr>
        <w:t xml:space="preserve">Глава </w:t>
      </w:r>
      <w:r>
        <w:rPr>
          <w:rFonts w:ascii="Times New Roman" w:cs="Times New Roman" w:hAnsi="Times New Roman"/>
          <w:bCs/>
          <w:sz w:val="28"/>
          <w:szCs w:val="28"/>
        </w:rPr>
        <w:t>13.</w:t>
      </w:r>
      <w:r>
        <w:rPr>
          <w:rFonts w:ascii="Times New Roman" w:cs="Times New Roman" w:hAnsi="Times New Roman"/>
          <w:b/>
          <w:bCs/>
          <w:sz w:val="28"/>
          <w:szCs w:val="28"/>
        </w:rPr>
        <w:t xml:space="preserve"> Действие решения о бюджете </w:t>
      </w:r>
      <w:r>
        <w:rPr>
          <w:rFonts w:ascii="Times New Roman" w:cs="Times New Roman" w:hAnsi="Times New Roman"/>
          <w:b/>
          <w:sz w:val="28"/>
          <w:szCs w:val="28"/>
        </w:rPr>
        <w:t>МО «Село Болхуны»</w:t>
      </w:r>
    </w:p>
    <w:p>
      <w:pPr>
        <w:pStyle w:val="style29"/>
        <w:jc w:val="both"/>
      </w:pPr>
      <w:r>
        <w:rPr/>
      </w:r>
    </w:p>
    <w:p>
      <w:pPr>
        <w:pStyle w:val="style29"/>
        <w:jc w:val="both"/>
      </w:pPr>
      <w:r>
        <w:rPr>
          <w:rFonts w:ascii="Times New Roman" w:cs="Times New Roman" w:hAnsi="Times New Roman"/>
          <w:sz w:val="28"/>
          <w:szCs w:val="28"/>
        </w:rPr>
        <w:t>13.1. Решение Совета МО «Село Болхуны» вступает в силу с 1 января и действует по 31 декабря финансового года.</w:t>
      </w:r>
    </w:p>
    <w:p>
      <w:pPr>
        <w:pStyle w:val="style0"/>
        <w:jc w:val="both"/>
      </w:pPr>
      <w:r>
        <w:rPr/>
      </w:r>
    </w:p>
    <w:p>
      <w:pPr>
        <w:pStyle w:val="style29"/>
        <w:jc w:val="both"/>
      </w:pPr>
      <w:r>
        <w:rPr>
          <w:rFonts w:ascii="Times New Roman" w:cs="Times New Roman" w:hAnsi="Times New Roman"/>
          <w:sz w:val="28"/>
          <w:szCs w:val="28"/>
        </w:rPr>
        <w:t>13.2. Решение Совета МО «Село Болхуны» о бюджете МО «Село Болхуны» подлежит официальному опубликованию не позднее 15 дней после его подписания.</w:t>
      </w:r>
    </w:p>
    <w:p>
      <w:pPr>
        <w:pStyle w:val="style0"/>
        <w:ind w:firstLine="720" w:left="0" w:right="0"/>
        <w:jc w:val="both"/>
      </w:pPr>
      <w:r>
        <w:rPr/>
      </w:r>
    </w:p>
    <w:p>
      <w:pPr>
        <w:pStyle w:val="style29"/>
        <w:jc w:val="both"/>
      </w:pPr>
      <w:r>
        <w:rPr>
          <w:rFonts w:ascii="Times New Roman" w:cs="Times New Roman" w:hAnsi="Times New Roman"/>
          <w:bCs/>
          <w:sz w:val="28"/>
          <w:szCs w:val="28"/>
        </w:rPr>
        <w:t>Глава 14.</w:t>
      </w:r>
      <w:r>
        <w:rPr>
          <w:rFonts w:ascii="Times New Roman" w:cs="Times New Roman" w:hAnsi="Times New Roman"/>
          <w:b/>
          <w:bCs/>
          <w:sz w:val="28"/>
          <w:szCs w:val="28"/>
        </w:rPr>
        <w:t xml:space="preserve"> Порядок внесения изменений в решение о бюджете </w:t>
      </w:r>
    </w:p>
    <w:p>
      <w:pPr>
        <w:pStyle w:val="style29"/>
        <w:jc w:val="both"/>
      </w:pPr>
      <w:r>
        <w:rPr>
          <w:rFonts w:ascii="Times New Roman" w:cs="Times New Roman" w:hAnsi="Times New Roman"/>
          <w:b/>
          <w:bCs/>
          <w:sz w:val="28"/>
          <w:szCs w:val="28"/>
        </w:rPr>
        <w:t xml:space="preserve">               </w:t>
      </w:r>
      <w:r>
        <w:rPr>
          <w:rFonts w:ascii="Times New Roman" w:cs="Times New Roman" w:hAnsi="Times New Roman"/>
          <w:b/>
          <w:sz w:val="28"/>
          <w:szCs w:val="28"/>
        </w:rPr>
        <w:t>МО «Село Болхуны»</w:t>
      </w:r>
    </w:p>
    <w:p>
      <w:pPr>
        <w:pStyle w:val="style0"/>
        <w:ind w:firstLine="720" w:left="0" w:right="0"/>
        <w:jc w:val="both"/>
      </w:pPr>
      <w:r>
        <w:rPr/>
      </w:r>
    </w:p>
    <w:p>
      <w:pPr>
        <w:pStyle w:val="style29"/>
        <w:jc w:val="both"/>
      </w:pPr>
      <w:r>
        <w:rPr>
          <w:rFonts w:ascii="Times New Roman" w:cs="Times New Roman" w:hAnsi="Times New Roman"/>
          <w:sz w:val="28"/>
          <w:szCs w:val="28"/>
        </w:rPr>
        <w:t>14.1. Глава МО «Село Болхуны» представляет в Совет МО «Село Болхуны» проекты решений о внесении изменений в решение о бюджете МО «Село Болхуны» по всем вопросам, являющимся предметом правового регулирования указанного решения.</w:t>
      </w:r>
    </w:p>
    <w:p>
      <w:pPr>
        <w:pStyle w:val="style29"/>
        <w:jc w:val="both"/>
      </w:pPr>
      <w:r>
        <w:rPr>
          <w:rFonts w:ascii="Times New Roman" w:cs="Times New Roman" w:hAnsi="Times New Roman"/>
          <w:sz w:val="28"/>
          <w:szCs w:val="28"/>
        </w:rPr>
        <w:t>14.2. Субъекты правотворческой инициативы могут вносить проекты решений о внесении изменений в бюджет МО «Село Болхуны» в части, изменяющей основные характеристики и ведомственную структуру расходов бюджета МО «Село Болхуны» в текущем финансовом году, в случае превышения утвержденного решением о бюджете МО «Село Болхуны» общего объема доходов (за исключением безвозмездных поступлений) более чем на 10 процентов, при условии, что Глава МО «Село Болхуны» не внес в Совет МО «Село Болхуны» соответствующий проект решения в течение 10 дней со дня рассмотрения Советом МО «Село Болхуны» отчета об исполнении бюджета МО «Село Болхуны» за период, в котором получено указанное превышение.</w:t>
      </w:r>
    </w:p>
    <w:p>
      <w:pPr>
        <w:pStyle w:val="style0"/>
        <w:jc w:val="both"/>
      </w:pPr>
      <w:r>
        <w:rPr/>
      </w:r>
    </w:p>
    <w:p>
      <w:pPr>
        <w:pStyle w:val="style29"/>
        <w:jc w:val="both"/>
      </w:pPr>
      <w:r>
        <w:rPr>
          <w:rFonts w:ascii="Times New Roman" w:cs="Times New Roman" w:hAnsi="Times New Roman"/>
          <w:sz w:val="28"/>
          <w:szCs w:val="28"/>
        </w:rPr>
        <w:t>14.3. Проекты решений о внесении изменений в бюджет МО «Село Болхуны» рассматриваются Советом МО «Село Болхуны» в первоочередном порядке в течение 25 дней.</w:t>
      </w:r>
    </w:p>
    <w:p>
      <w:pPr>
        <w:pStyle w:val="style0"/>
        <w:jc w:val="both"/>
      </w:pPr>
      <w:r>
        <w:rPr/>
      </w:r>
    </w:p>
    <w:p>
      <w:pPr>
        <w:pStyle w:val="style29"/>
        <w:jc w:val="both"/>
      </w:pPr>
      <w:r>
        <w:rPr>
          <w:rFonts w:ascii="Times New Roman" w:cs="Times New Roman" w:hAnsi="Times New Roman"/>
          <w:sz w:val="28"/>
          <w:szCs w:val="28"/>
        </w:rPr>
        <w:t>14.4. Глава МО «Село Болхуны» вносит в Совет МО «Село Болхуны» проект решения о внесении изменений в решение о бюджете МО «Село Болхуны» вместе со следующими материалами:</w:t>
      </w:r>
    </w:p>
    <w:p>
      <w:pPr>
        <w:pStyle w:val="style29"/>
        <w:jc w:val="both"/>
      </w:pPr>
      <w:r>
        <w:rPr>
          <w:rFonts w:ascii="Times New Roman" w:cs="Times New Roman" w:hAnsi="Times New Roman"/>
          <w:sz w:val="28"/>
          <w:szCs w:val="28"/>
        </w:rPr>
        <w:t>1) пояснительной запиской к указанному проекту решения, с обоснованием предлагаемых изменений;</w:t>
      </w:r>
    </w:p>
    <w:p>
      <w:pPr>
        <w:pStyle w:val="style29"/>
        <w:jc w:val="both"/>
      </w:pPr>
      <w:r>
        <w:rPr>
          <w:rFonts w:ascii="Times New Roman" w:cs="Times New Roman" w:hAnsi="Times New Roman"/>
          <w:sz w:val="28"/>
          <w:szCs w:val="28"/>
        </w:rPr>
        <w:t>2) отчетом об исполнении бюджета МО «Село Болхуны» за истекший период текущего финансового года;</w:t>
      </w:r>
    </w:p>
    <w:p>
      <w:pPr>
        <w:pStyle w:val="style29"/>
        <w:jc w:val="both"/>
      </w:pPr>
      <w:r>
        <w:rPr>
          <w:rFonts w:ascii="Times New Roman" w:cs="Times New Roman" w:hAnsi="Times New Roman"/>
          <w:sz w:val="28"/>
          <w:szCs w:val="28"/>
        </w:rPr>
        <w:t>3) сведениями о предоставлении и погашении кредитов.</w:t>
      </w:r>
    </w:p>
    <w:p>
      <w:pPr>
        <w:pStyle w:val="style0"/>
        <w:jc w:val="both"/>
      </w:pPr>
      <w:r>
        <w:rPr/>
      </w:r>
    </w:p>
    <w:p>
      <w:pPr>
        <w:pStyle w:val="style29"/>
        <w:tabs>
          <w:tab w:leader="none" w:pos="465" w:val="left"/>
        </w:tabs>
        <w:jc w:val="both"/>
      </w:pPr>
      <w:r>
        <w:rPr>
          <w:rFonts w:ascii="Times New Roman" w:cs="Times New Roman" w:hAnsi="Times New Roman"/>
          <w:sz w:val="28"/>
          <w:szCs w:val="28"/>
        </w:rPr>
        <w:t>14.5. В случае увеличения общего объема доходов бюджета МО «Село Болхуны» в плановом периоде указанное увеличение относится на:</w:t>
      </w:r>
    </w:p>
    <w:p>
      <w:pPr>
        <w:pStyle w:val="style29"/>
        <w:jc w:val="both"/>
      </w:pPr>
      <w:r>
        <w:rPr>
          <w:rFonts w:ascii="Times New Roman" w:cs="Times New Roman" w:hAnsi="Times New Roman"/>
          <w:sz w:val="28"/>
          <w:szCs w:val="28"/>
        </w:rPr>
        <w:t>1) сокращение дефицита бюджета МО «Село Болхуны» в случае, если бюджет МО «Село Болхуны» утвержден с дефицитом;</w:t>
      </w:r>
    </w:p>
    <w:p>
      <w:pPr>
        <w:pStyle w:val="style29"/>
        <w:jc w:val="both"/>
      </w:pPr>
      <w:r>
        <w:rPr>
          <w:rFonts w:ascii="Times New Roman" w:cs="Times New Roman" w:hAnsi="Times New Roman"/>
          <w:sz w:val="28"/>
          <w:szCs w:val="28"/>
        </w:rPr>
        <w:t>2) соответствующее увеличение утвержденных расходов.</w:t>
      </w:r>
    </w:p>
    <w:p>
      <w:pPr>
        <w:pStyle w:val="style29"/>
        <w:jc w:val="both"/>
      </w:pPr>
      <w:r>
        <w:rPr>
          <w:rFonts w:ascii="Times New Roman" w:cs="Times New Roman" w:hAnsi="Times New Roman"/>
          <w:sz w:val="28"/>
          <w:szCs w:val="28"/>
        </w:rPr>
        <w:t>В случае сокращения общего объема доходов бюджета МО «Село Болхуны» в плановом периоде объем утвержденных расходов подлежит соответствующему сокращению.</w:t>
      </w:r>
    </w:p>
    <w:p>
      <w:pPr>
        <w:pStyle w:val="style0"/>
        <w:jc w:val="both"/>
      </w:pPr>
      <w:r>
        <w:rPr/>
      </w:r>
    </w:p>
    <w:p>
      <w:pPr>
        <w:pStyle w:val="style0"/>
        <w:ind w:firstLine="720" w:left="0" w:right="0"/>
        <w:jc w:val="both"/>
      </w:pPr>
      <w:r>
        <w:rPr>
          <w:rFonts w:ascii="Times New Roman" w:cs="Times New Roman" w:hAnsi="Times New Roman"/>
          <w:sz w:val="28"/>
          <w:szCs w:val="28"/>
        </w:rPr>
        <w:t>14.6. Принятое Советом МО «Село Болхуны» решение о внесении изменений в бюджет МО «Село Болхуны» направляется Главе МО «Село Болхуны» для подписания и опубликования.</w:t>
      </w:r>
    </w:p>
    <w:p>
      <w:pPr>
        <w:pStyle w:val="style0"/>
        <w:ind w:firstLine="720" w:left="0" w:right="0"/>
        <w:jc w:val="both"/>
      </w:pPr>
      <w:r>
        <w:rPr/>
      </w:r>
    </w:p>
    <w:p>
      <w:pPr>
        <w:pStyle w:val="style0"/>
        <w:ind w:firstLine="720" w:left="0" w:right="0"/>
        <w:jc w:val="both"/>
      </w:pPr>
      <w:r>
        <w:rPr>
          <w:rFonts w:ascii="Times New Roman" w:cs="Times New Roman" w:hAnsi="Times New Roman"/>
          <w:sz w:val="28"/>
          <w:szCs w:val="28"/>
        </w:rPr>
        <w:t xml:space="preserve">14.7. Решение Совета о внесении изменений в бюджет МО «Село Болхуны» подлежит опубликованию.   </w:t>
      </w:r>
    </w:p>
    <w:p>
      <w:pPr>
        <w:pStyle w:val="style0"/>
        <w:ind w:firstLine="720" w:left="0" w:right="0"/>
        <w:jc w:val="both"/>
      </w:pPr>
      <w:r>
        <w:rPr/>
      </w:r>
    </w:p>
    <w:p>
      <w:pPr>
        <w:pStyle w:val="style29"/>
        <w:jc w:val="both"/>
      </w:pPr>
      <w:r>
        <w:rPr/>
      </w:r>
    </w:p>
    <w:p>
      <w:pPr>
        <w:pStyle w:val="style29"/>
        <w:jc w:val="both"/>
      </w:pPr>
      <w:r>
        <w:rPr/>
      </w:r>
    </w:p>
    <w:p>
      <w:pPr>
        <w:pStyle w:val="style29"/>
        <w:jc w:val="both"/>
      </w:pPr>
      <w:r>
        <w:rPr>
          <w:rFonts w:ascii="Times New Roman" w:cs="Times New Roman" w:hAnsi="Times New Roman"/>
          <w:sz w:val="28"/>
          <w:szCs w:val="28"/>
        </w:rPr>
        <w:t xml:space="preserve">Глава </w:t>
      </w:r>
      <w:r>
        <w:rPr>
          <w:rFonts w:ascii="Times New Roman" w:cs="Times New Roman" w:hAnsi="Times New Roman"/>
          <w:bCs/>
          <w:sz w:val="28"/>
          <w:szCs w:val="28"/>
        </w:rPr>
        <w:t>15.</w:t>
      </w:r>
      <w:r>
        <w:rPr>
          <w:rFonts w:ascii="Times New Roman" w:cs="Times New Roman" w:hAnsi="Times New Roman"/>
          <w:b/>
          <w:bCs/>
          <w:sz w:val="28"/>
          <w:szCs w:val="28"/>
        </w:rPr>
        <w:t xml:space="preserve"> Основы исполнения бюджета </w:t>
      </w:r>
      <w:r>
        <w:rPr>
          <w:rFonts w:ascii="Times New Roman" w:cs="Times New Roman" w:hAnsi="Times New Roman"/>
          <w:b/>
          <w:sz w:val="28"/>
          <w:szCs w:val="28"/>
        </w:rPr>
        <w:t xml:space="preserve">МО «Пологозаймищенский   </w:t>
      </w:r>
    </w:p>
    <w:p>
      <w:pPr>
        <w:pStyle w:val="style29"/>
        <w:jc w:val="both"/>
      </w:pPr>
      <w:r>
        <w:rPr>
          <w:rFonts w:ascii="Times New Roman" w:cs="Times New Roman" w:hAnsi="Times New Roman"/>
          <w:b/>
          <w:sz w:val="28"/>
          <w:szCs w:val="28"/>
        </w:rPr>
        <w:t xml:space="preserve">                 </w:t>
      </w:r>
      <w:r>
        <w:rPr>
          <w:rFonts w:ascii="Times New Roman" w:cs="Times New Roman" w:hAnsi="Times New Roman"/>
          <w:b/>
          <w:sz w:val="28"/>
          <w:szCs w:val="28"/>
        </w:rPr>
        <w:t>сельсовет»</w:t>
      </w:r>
    </w:p>
    <w:p>
      <w:pPr>
        <w:pStyle w:val="style29"/>
        <w:jc w:val="both"/>
      </w:pPr>
      <w:r>
        <w:rPr/>
      </w:r>
    </w:p>
    <w:p>
      <w:pPr>
        <w:pStyle w:val="style29"/>
        <w:jc w:val="both"/>
      </w:pPr>
      <w:r>
        <w:rPr>
          <w:rFonts w:ascii="Times New Roman" w:cs="Times New Roman" w:hAnsi="Times New Roman"/>
          <w:sz w:val="28"/>
          <w:szCs w:val="28"/>
        </w:rPr>
        <w:t>15.1. В муниципальном образовании «Село Болхуны» кассовое обслуживание исполнения бюджета МО «Село Болхуны» осуществляет УФК по Астраханской области в Ахтубинском районе.</w:t>
      </w:r>
    </w:p>
    <w:p>
      <w:pPr>
        <w:pStyle w:val="style0"/>
        <w:jc w:val="both"/>
      </w:pPr>
      <w:r>
        <w:rPr/>
      </w:r>
    </w:p>
    <w:p>
      <w:pPr>
        <w:pStyle w:val="style29"/>
        <w:jc w:val="both"/>
      </w:pPr>
      <w:r>
        <w:rPr>
          <w:rFonts w:ascii="Times New Roman" w:cs="Times New Roman" w:hAnsi="Times New Roman"/>
          <w:sz w:val="28"/>
          <w:szCs w:val="28"/>
        </w:rPr>
        <w:t>15.2. Администрация муниципального образования «Село Болхуны» осуществляет организацию исполнения и исполнение бюджета МО «Село Болхуны», управление счетом бюджета МО «Село Болхуны» и бюджетными средствами.</w:t>
      </w:r>
    </w:p>
    <w:p>
      <w:pPr>
        <w:pStyle w:val="style0"/>
        <w:jc w:val="both"/>
      </w:pPr>
      <w:r>
        <w:rPr/>
      </w:r>
    </w:p>
    <w:p>
      <w:pPr>
        <w:pStyle w:val="style29"/>
        <w:ind w:firstLine="709" w:left="0" w:right="0"/>
        <w:jc w:val="both"/>
      </w:pPr>
      <w:r>
        <w:rPr>
          <w:rFonts w:ascii="Times New Roman" w:cs="Times New Roman" w:hAnsi="Times New Roman"/>
          <w:sz w:val="28"/>
          <w:szCs w:val="28"/>
        </w:rPr>
        <w:t>15.3. Бюджет МО «Село Болхуны» исполняется на основе единства кассы и подведомственности расходов.</w:t>
      </w:r>
    </w:p>
    <w:p>
      <w:pPr>
        <w:pStyle w:val="style29"/>
        <w:jc w:val="both"/>
      </w:pPr>
      <w:r>
        <w:rPr/>
      </w:r>
    </w:p>
    <w:p>
      <w:pPr>
        <w:pStyle w:val="style29"/>
        <w:ind w:firstLine="709" w:left="0" w:right="0"/>
        <w:jc w:val="both"/>
      </w:pPr>
      <w:r>
        <w:rPr>
          <w:rFonts w:ascii="Times New Roman" w:cs="Times New Roman" w:hAnsi="Times New Roman"/>
          <w:sz w:val="28"/>
          <w:szCs w:val="28"/>
        </w:rPr>
        <w:t>15.4. Исполнение бюджета МО «Село Болхуны» осуществляется на основе сводной бюджетной росписи и кассового плана в соответствии с бюджетным законодательством Российской Федерации.</w:t>
      </w:r>
    </w:p>
    <w:p>
      <w:pPr>
        <w:pStyle w:val="style29"/>
        <w:jc w:val="both"/>
      </w:pPr>
      <w:r>
        <w:rPr/>
      </w:r>
    </w:p>
    <w:p>
      <w:pPr>
        <w:pStyle w:val="style29"/>
        <w:jc w:val="both"/>
      </w:pPr>
      <w:r>
        <w:rPr>
          <w:rFonts w:ascii="Times New Roman" w:cs="Times New Roman" w:hAnsi="Times New Roman"/>
          <w:sz w:val="28"/>
          <w:szCs w:val="28"/>
        </w:rPr>
        <w:t>15.5. Осуществление операций в процессе исполнения бюджета МО «Село Болхуны», минуя систему счетов администрации МО «Село Болхуны», запрещается.</w:t>
      </w:r>
    </w:p>
    <w:p>
      <w:pPr>
        <w:pStyle w:val="style29"/>
        <w:jc w:val="both"/>
      </w:pPr>
      <w:r>
        <w:rPr/>
      </w:r>
    </w:p>
    <w:p>
      <w:pPr>
        <w:pStyle w:val="style29"/>
        <w:jc w:val="both"/>
      </w:pPr>
      <w:r>
        <w:rPr>
          <w:rFonts w:ascii="Times New Roman" w:cs="Times New Roman" w:hAnsi="Times New Roman"/>
          <w:bCs/>
          <w:sz w:val="28"/>
          <w:szCs w:val="28"/>
        </w:rPr>
        <w:t>Глава 16.</w:t>
      </w:r>
      <w:r>
        <w:rPr>
          <w:rFonts w:ascii="Times New Roman" w:cs="Times New Roman" w:hAnsi="Times New Roman"/>
          <w:b/>
          <w:bCs/>
          <w:sz w:val="28"/>
          <w:szCs w:val="28"/>
        </w:rPr>
        <w:t xml:space="preserve"> Составление и представление бюджетной отчетности </w:t>
      </w:r>
    </w:p>
    <w:p>
      <w:pPr>
        <w:pStyle w:val="style29"/>
        <w:jc w:val="both"/>
      </w:pPr>
      <w:r>
        <w:rPr>
          <w:rFonts w:ascii="Times New Roman" w:cs="Times New Roman" w:hAnsi="Times New Roman"/>
          <w:b/>
          <w:bCs/>
          <w:sz w:val="28"/>
          <w:szCs w:val="28"/>
        </w:rPr>
        <w:t xml:space="preserve">               </w:t>
      </w:r>
      <w:r>
        <w:rPr>
          <w:rFonts w:ascii="Times New Roman" w:cs="Times New Roman" w:hAnsi="Times New Roman"/>
          <w:b/>
          <w:sz w:val="28"/>
          <w:szCs w:val="28"/>
        </w:rPr>
        <w:t>МО «Село Болхуны»</w:t>
      </w:r>
    </w:p>
    <w:p>
      <w:pPr>
        <w:pStyle w:val="style29"/>
        <w:jc w:val="both"/>
      </w:pPr>
      <w:r>
        <w:rPr/>
      </w:r>
    </w:p>
    <w:p>
      <w:pPr>
        <w:pStyle w:val="style29"/>
        <w:jc w:val="both"/>
      </w:pPr>
      <w:r>
        <w:rPr>
          <w:rFonts w:ascii="Times New Roman" w:cs="Times New Roman" w:hAnsi="Times New Roman"/>
          <w:sz w:val="28"/>
          <w:szCs w:val="28"/>
        </w:rPr>
        <w:t>16.1. Распорядители бюджетных средств, администраторы доходов бюджета, администраторы источников финансирования дефицита бюджета (далее -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pPr>
        <w:pStyle w:val="style0"/>
        <w:jc w:val="both"/>
      </w:pPr>
      <w:r>
        <w:rPr/>
      </w:r>
    </w:p>
    <w:p>
      <w:pPr>
        <w:pStyle w:val="style29"/>
        <w:jc w:val="both"/>
      </w:pPr>
      <w:r>
        <w:rPr>
          <w:rFonts w:ascii="Times New Roman" w:cs="Times New Roman" w:hAnsi="Times New Roman"/>
          <w:sz w:val="28"/>
          <w:szCs w:val="28"/>
        </w:rPr>
        <w:t>16.2. Администратор средств бюджета МО «Село Болхуны» представляет сводную бюджетную отчетность в администрацию МО «Село Болхуны» в установленный срок. Для формирования отчетности об исполнении консолидированного бюджета Ахтубинского района администрация МО «Село Болхуны» представляет бюджетную отчетность в финансовое управление администрации Ахтубинского района в установленный срок.</w:t>
      </w:r>
    </w:p>
    <w:p>
      <w:pPr>
        <w:pStyle w:val="style0"/>
        <w:jc w:val="both"/>
      </w:pPr>
      <w:r>
        <w:rPr/>
      </w:r>
    </w:p>
    <w:p>
      <w:pPr>
        <w:pStyle w:val="style29"/>
        <w:jc w:val="both"/>
      </w:pPr>
      <w:r>
        <w:rPr>
          <w:rFonts w:ascii="Times New Roman" w:cs="Times New Roman" w:hAnsi="Times New Roman"/>
          <w:sz w:val="28"/>
          <w:szCs w:val="28"/>
        </w:rPr>
        <w:t>16.3. Отчет об исполнении бюджета МО «Село Болхуны» за первый квартал, полугодие и девять месяцев текущего финансового года утверждается администрацией МО «Село Болхуны», которая направляет их в Совет МО «Село Болхуны» в течение 45 дней после окончания отчетного периода.</w:t>
      </w:r>
    </w:p>
    <w:p>
      <w:pPr>
        <w:pStyle w:val="style0"/>
        <w:jc w:val="both"/>
      </w:pPr>
      <w:r>
        <w:rPr/>
      </w:r>
    </w:p>
    <w:p>
      <w:pPr>
        <w:pStyle w:val="style29"/>
        <w:jc w:val="both"/>
      </w:pPr>
      <w:r>
        <w:rPr>
          <w:rFonts w:ascii="Times New Roman" w:cs="Times New Roman" w:hAnsi="Times New Roman"/>
          <w:sz w:val="28"/>
          <w:szCs w:val="28"/>
        </w:rPr>
        <w:t>16.4. Годовой отчет об исполнении бюджета МО «Село Болхуны»  подлежит утверждению решением Совета МО «Село Болхуны».</w:t>
      </w:r>
    </w:p>
    <w:p>
      <w:pPr>
        <w:pStyle w:val="style29"/>
        <w:jc w:val="both"/>
      </w:pPr>
      <w:r>
        <w:rPr/>
      </w:r>
    </w:p>
    <w:p>
      <w:pPr>
        <w:pStyle w:val="style29"/>
        <w:jc w:val="both"/>
      </w:pPr>
      <w:r>
        <w:rPr>
          <w:rFonts w:ascii="Times New Roman" w:cs="Times New Roman" w:hAnsi="Times New Roman"/>
          <w:bCs/>
          <w:sz w:val="28"/>
          <w:szCs w:val="28"/>
        </w:rPr>
        <w:t>Глава 17.</w:t>
      </w:r>
      <w:r>
        <w:rPr>
          <w:rFonts w:ascii="Times New Roman" w:cs="Times New Roman" w:hAnsi="Times New Roman"/>
          <w:b/>
          <w:bCs/>
          <w:sz w:val="28"/>
          <w:szCs w:val="28"/>
        </w:rPr>
        <w:t xml:space="preserve"> Внешняя проверка годового отчёта об исполнении </w:t>
      </w:r>
    </w:p>
    <w:p>
      <w:pPr>
        <w:pStyle w:val="style29"/>
        <w:jc w:val="both"/>
      </w:pPr>
      <w:r>
        <w:rPr>
          <w:rFonts w:ascii="Times New Roman" w:cs="Times New Roman" w:hAnsi="Times New Roman"/>
          <w:b/>
          <w:bCs/>
          <w:sz w:val="28"/>
          <w:szCs w:val="28"/>
        </w:rPr>
        <w:t xml:space="preserve">              </w:t>
      </w:r>
      <w:r>
        <w:rPr>
          <w:rFonts w:ascii="Times New Roman" w:cs="Times New Roman" w:hAnsi="Times New Roman"/>
          <w:b/>
          <w:bCs/>
          <w:sz w:val="28"/>
          <w:szCs w:val="28"/>
        </w:rPr>
        <w:t xml:space="preserve">бюджета </w:t>
      </w:r>
      <w:r>
        <w:rPr>
          <w:rFonts w:ascii="Times New Roman" w:cs="Times New Roman" w:hAnsi="Times New Roman"/>
          <w:b/>
          <w:sz w:val="28"/>
          <w:szCs w:val="28"/>
        </w:rPr>
        <w:t>МО «Село Болхуны»</w:t>
      </w:r>
    </w:p>
    <w:p>
      <w:pPr>
        <w:pStyle w:val="style0"/>
        <w:ind w:firstLine="720" w:left="0" w:right="0"/>
        <w:jc w:val="both"/>
      </w:pPr>
      <w:r>
        <w:rPr/>
      </w:r>
    </w:p>
    <w:p>
      <w:pPr>
        <w:pStyle w:val="style0"/>
        <w:ind w:firstLine="720" w:left="0" w:right="0"/>
        <w:jc w:val="both"/>
      </w:pPr>
      <w:r>
        <w:rPr>
          <w:rFonts w:ascii="Times New Roman" w:cs="Times New Roman" w:hAnsi="Times New Roman"/>
          <w:sz w:val="28"/>
          <w:szCs w:val="28"/>
        </w:rPr>
        <w:t>17.1. Годовой отчет об исполнении бюджета МО «Село Болхуны» до его рассмотрения в Совете МО «Село Болхуны»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МО «Село Болхуны».</w:t>
      </w:r>
    </w:p>
    <w:p>
      <w:pPr>
        <w:pStyle w:val="style0"/>
        <w:ind w:firstLine="720" w:left="0" w:right="0"/>
        <w:jc w:val="both"/>
      </w:pPr>
      <w:r>
        <w:rPr/>
      </w:r>
    </w:p>
    <w:p>
      <w:pPr>
        <w:pStyle w:val="style29"/>
        <w:jc w:val="both"/>
      </w:pPr>
      <w:r>
        <w:rPr>
          <w:rFonts w:ascii="Times New Roman" w:cs="Times New Roman" w:hAnsi="Times New Roman"/>
          <w:sz w:val="28"/>
          <w:szCs w:val="28"/>
        </w:rPr>
        <w:t>17.2. Внешняя проверка годового отчета об исполнении бюджета МО «Село Болхуны»  осуществляется контрольно-счётной палатой Ахтубинского района с соблюдением требований Бюджетного кодекса Российской Федерации и иного федерального законодательства.</w:t>
      </w:r>
    </w:p>
    <w:p>
      <w:pPr>
        <w:pStyle w:val="style0"/>
        <w:jc w:val="both"/>
      </w:pPr>
      <w:r>
        <w:rPr/>
      </w:r>
    </w:p>
    <w:p>
      <w:pPr>
        <w:pStyle w:val="style29"/>
        <w:jc w:val="both"/>
      </w:pPr>
      <w:r>
        <w:rPr>
          <w:rFonts w:ascii="Times New Roman" w:cs="Times New Roman" w:hAnsi="Times New Roman"/>
          <w:sz w:val="28"/>
          <w:szCs w:val="28"/>
        </w:rPr>
        <w:t>17.3. Администрация МО «Село Болхуны»  представляет отчет об исполнении бюджета МО «Село Болхуны»  для подготовки заключения на него не позднее 1 апреля текущего года. Подготовка заключения на годовой отчет об исполнении бюджета МО «Село Болхуны»  проводится в срок, не превышающий один месяц.</w:t>
      </w:r>
    </w:p>
    <w:p>
      <w:pPr>
        <w:pStyle w:val="style0"/>
        <w:jc w:val="both"/>
      </w:pPr>
      <w:r>
        <w:rPr/>
      </w:r>
    </w:p>
    <w:p>
      <w:pPr>
        <w:pStyle w:val="style29"/>
        <w:jc w:val="both"/>
      </w:pPr>
      <w:r>
        <w:rPr>
          <w:rFonts w:ascii="Times New Roman" w:cs="Times New Roman" w:hAnsi="Times New Roman"/>
          <w:sz w:val="28"/>
          <w:szCs w:val="28"/>
        </w:rPr>
        <w:t>17.4. Контрольно-счётная  палата готовит заключение на отчет об исполнении бюджета МО «Село Болхуны»  на основании данных внешней проверки годовой отчетности главных администраторов бюджетных средств.</w:t>
      </w:r>
    </w:p>
    <w:p>
      <w:pPr>
        <w:pStyle w:val="style0"/>
        <w:jc w:val="both"/>
      </w:pPr>
      <w:r>
        <w:rPr/>
      </w:r>
    </w:p>
    <w:p>
      <w:pPr>
        <w:pStyle w:val="style29"/>
        <w:jc w:val="both"/>
      </w:pPr>
      <w:r>
        <w:rPr>
          <w:rFonts w:ascii="Times New Roman" w:cs="Times New Roman" w:hAnsi="Times New Roman"/>
          <w:sz w:val="28"/>
          <w:szCs w:val="28"/>
        </w:rPr>
        <w:t>17.5. Заключение на годовой отчет об исполнении бюджета МО «Село Болхуны»  представляется контрольно-счётной палатой в Совет МО «Село Болхуны»  с одновременным направлением в администрацию МО «Село Болхуны».</w:t>
      </w:r>
    </w:p>
    <w:p>
      <w:pPr>
        <w:pStyle w:val="style0"/>
        <w:jc w:val="both"/>
      </w:pPr>
      <w:r>
        <w:rPr/>
      </w:r>
    </w:p>
    <w:p>
      <w:pPr>
        <w:pStyle w:val="style29"/>
        <w:jc w:val="both"/>
      </w:pPr>
      <w:r>
        <w:rPr>
          <w:rFonts w:ascii="Times New Roman" w:cs="Times New Roman" w:hAnsi="Times New Roman"/>
          <w:sz w:val="28"/>
          <w:szCs w:val="28"/>
        </w:rPr>
        <w:t>17.6. Порядок представления, рассмотрения и утверждения годового отчета об исполнении бюджета МО «Село Болхуны»  устанавливается Советом МО «Село Болхуны»  в соответствии с положениями Бюджетного кодекса Российской Федерации.</w:t>
      </w:r>
    </w:p>
    <w:p>
      <w:pPr>
        <w:pStyle w:val="style0"/>
        <w:jc w:val="both"/>
      </w:pPr>
      <w:r>
        <w:rPr/>
      </w:r>
    </w:p>
    <w:p>
      <w:pPr>
        <w:pStyle w:val="style29"/>
        <w:jc w:val="both"/>
      </w:pPr>
      <w:r>
        <w:rPr>
          <w:rFonts w:ascii="Times New Roman" w:cs="Times New Roman" w:hAnsi="Times New Roman"/>
          <w:bCs/>
          <w:sz w:val="28"/>
          <w:szCs w:val="28"/>
        </w:rPr>
        <w:t>Глава 18.</w:t>
      </w:r>
      <w:r>
        <w:rPr>
          <w:rFonts w:ascii="Times New Roman" w:cs="Times New Roman" w:hAnsi="Times New Roman"/>
          <w:sz w:val="28"/>
          <w:szCs w:val="28"/>
        </w:rPr>
        <w:t xml:space="preserve"> </w:t>
      </w:r>
      <w:r>
        <w:rPr>
          <w:rFonts w:ascii="Times New Roman" w:cs="Times New Roman" w:hAnsi="Times New Roman"/>
          <w:b/>
          <w:bCs/>
          <w:sz w:val="28"/>
          <w:szCs w:val="28"/>
        </w:rPr>
        <w:t xml:space="preserve">Представление, рассмотрение и утверждение годового </w:t>
      </w:r>
    </w:p>
    <w:p>
      <w:pPr>
        <w:pStyle w:val="style29"/>
        <w:jc w:val="both"/>
      </w:pPr>
      <w:r>
        <w:rPr>
          <w:rFonts w:ascii="Times New Roman" w:cs="Times New Roman" w:hAnsi="Times New Roman"/>
          <w:b/>
          <w:bCs/>
          <w:sz w:val="28"/>
          <w:szCs w:val="28"/>
        </w:rPr>
        <w:t xml:space="preserve">               </w:t>
      </w:r>
      <w:r>
        <w:rPr>
          <w:rFonts w:ascii="Times New Roman" w:cs="Times New Roman" w:hAnsi="Times New Roman"/>
          <w:b/>
          <w:bCs/>
          <w:sz w:val="28"/>
          <w:szCs w:val="28"/>
        </w:rPr>
        <w:t xml:space="preserve">отчета об исполнении бюджета  </w:t>
      </w:r>
      <w:r>
        <w:rPr>
          <w:rFonts w:ascii="Times New Roman" w:cs="Times New Roman" w:hAnsi="Times New Roman"/>
          <w:b/>
          <w:sz w:val="28"/>
          <w:szCs w:val="28"/>
        </w:rPr>
        <w:t>МО «Село Болхуны»</w:t>
      </w:r>
    </w:p>
    <w:p>
      <w:pPr>
        <w:pStyle w:val="style29"/>
        <w:jc w:val="both"/>
      </w:pPr>
      <w:r>
        <w:rPr/>
      </w:r>
    </w:p>
    <w:p>
      <w:pPr>
        <w:pStyle w:val="style29"/>
        <w:jc w:val="both"/>
      </w:pPr>
      <w:r>
        <w:rPr>
          <w:rFonts w:ascii="Times New Roman" w:cs="Times New Roman" w:hAnsi="Times New Roman"/>
          <w:sz w:val="28"/>
          <w:szCs w:val="28"/>
        </w:rPr>
        <w:t>18.1. Одновременно с годовым отчетом об исполнении бюджета МО «Село Болхуны»  в Совет МО «Село Болхуны»  представляются:</w:t>
      </w:r>
    </w:p>
    <w:p>
      <w:pPr>
        <w:pStyle w:val="style29"/>
        <w:jc w:val="both"/>
      </w:pPr>
      <w:r>
        <w:rPr>
          <w:rFonts w:ascii="Times New Roman" w:cs="Times New Roman" w:hAnsi="Times New Roman"/>
          <w:sz w:val="28"/>
          <w:szCs w:val="28"/>
        </w:rPr>
        <w:t>1) проект решения об исполнении бюджета МО «Село Болхуны»;</w:t>
      </w:r>
    </w:p>
    <w:p>
      <w:pPr>
        <w:pStyle w:val="style29"/>
        <w:jc w:val="both"/>
      </w:pPr>
      <w:r>
        <w:rPr>
          <w:rFonts w:ascii="Times New Roman" w:cs="Times New Roman" w:hAnsi="Times New Roman"/>
          <w:sz w:val="28"/>
          <w:szCs w:val="28"/>
        </w:rPr>
        <w:t>2) пояснительная записка к отчёту об исполнении бюджета МО «Село Болхуны»;</w:t>
      </w:r>
    </w:p>
    <w:p>
      <w:pPr>
        <w:pStyle w:val="style0"/>
        <w:ind w:firstLine="720" w:left="0" w:right="0"/>
        <w:jc w:val="both"/>
      </w:pPr>
      <w:r>
        <w:rPr>
          <w:rFonts w:ascii="Times New Roman" w:cs="Times New Roman" w:hAnsi="Times New Roman"/>
          <w:sz w:val="28"/>
          <w:szCs w:val="28"/>
        </w:rPr>
        <w:t>3) отчёт о расходовании средств резервного фонда МО «Село Болхуны»;</w:t>
      </w:r>
    </w:p>
    <w:p>
      <w:pPr>
        <w:pStyle w:val="style0"/>
        <w:ind w:firstLine="720" w:left="0" w:right="0"/>
        <w:jc w:val="both"/>
      </w:pPr>
      <w:r>
        <w:rPr>
          <w:rFonts w:ascii="Times New Roman" w:cs="Times New Roman" w:hAnsi="Times New Roman"/>
          <w:sz w:val="28"/>
          <w:szCs w:val="28"/>
        </w:rPr>
        <w:t>4) информация о предоставлении и погашении бюджетных кредитов;</w:t>
      </w:r>
    </w:p>
    <w:p>
      <w:pPr>
        <w:pStyle w:val="style0"/>
        <w:ind w:firstLine="720" w:left="0" w:right="0"/>
        <w:jc w:val="both"/>
      </w:pPr>
      <w:r>
        <w:rPr>
          <w:rFonts w:ascii="Times New Roman" w:cs="Times New Roman" w:hAnsi="Times New Roman"/>
          <w:sz w:val="28"/>
          <w:szCs w:val="28"/>
        </w:rPr>
        <w:t>5) отчёт о выданных муниципальных гарантиях МО «Село Болхуны»  по всем получателям гарантий, об исполнении ими обязательств, обеспеченных указанными гарантиями, и осуществлении гарантом платежей по выданным гарантиям;</w:t>
      </w:r>
    </w:p>
    <w:p>
      <w:pPr>
        <w:pStyle w:val="style0"/>
        <w:ind w:firstLine="720" w:left="0" w:right="0"/>
        <w:jc w:val="both"/>
      </w:pPr>
      <w:r>
        <w:rPr>
          <w:rFonts w:ascii="Times New Roman" w:cs="Times New Roman" w:hAnsi="Times New Roman"/>
          <w:sz w:val="28"/>
          <w:szCs w:val="28"/>
        </w:rPr>
        <w:t>6) информация о состоянии муниципального долга МО «Село Болхуны»  на первый и последний день отчётного финансового года;</w:t>
      </w:r>
    </w:p>
    <w:p>
      <w:pPr>
        <w:pStyle w:val="style0"/>
        <w:ind w:firstLine="720" w:left="0" w:right="0"/>
        <w:jc w:val="both"/>
      </w:pPr>
      <w:r>
        <w:rPr>
          <w:rFonts w:ascii="Times New Roman" w:cs="Times New Roman" w:hAnsi="Times New Roman"/>
          <w:sz w:val="28"/>
          <w:szCs w:val="28"/>
        </w:rPr>
        <w:t>7) реестр муниципальной собственности МО «Село Болхуны»  на первый и последний день отчётности финансового года;</w:t>
      </w:r>
    </w:p>
    <w:p>
      <w:pPr>
        <w:pStyle w:val="style0"/>
        <w:ind w:firstLine="720" w:left="0" w:right="0"/>
        <w:jc w:val="both"/>
      </w:pPr>
      <w:r>
        <w:rPr>
          <w:rFonts w:ascii="Times New Roman" w:cs="Times New Roman" w:hAnsi="Times New Roman"/>
          <w:sz w:val="28"/>
          <w:szCs w:val="28"/>
        </w:rPr>
        <w:t xml:space="preserve">8) </w:t>
      </w:r>
      <w:r>
        <w:rPr>
          <w:rFonts w:ascii="Times New Roman" w:cs="Times New Roman" w:hAnsi="Times New Roman"/>
          <w:bCs/>
          <w:sz w:val="28"/>
          <w:szCs w:val="28"/>
        </w:rPr>
        <w:t>отчёт об исполнении муниципальных программ по программным мероприятиям.</w:t>
      </w:r>
    </w:p>
    <w:p>
      <w:pPr>
        <w:pStyle w:val="style0"/>
        <w:ind w:firstLine="720" w:left="0" w:right="0"/>
        <w:jc w:val="both"/>
      </w:pPr>
      <w:r>
        <w:rPr>
          <w:rFonts w:ascii="Times New Roman" w:cs="Times New Roman" w:hAnsi="Times New Roman"/>
          <w:sz w:val="28"/>
          <w:szCs w:val="28"/>
        </w:rPr>
        <w:t xml:space="preserve">   </w:t>
      </w:r>
    </w:p>
    <w:p>
      <w:pPr>
        <w:pStyle w:val="style29"/>
        <w:jc w:val="both"/>
      </w:pPr>
      <w:r>
        <w:rPr>
          <w:rFonts w:ascii="Times New Roman" w:cs="Times New Roman" w:hAnsi="Times New Roman"/>
          <w:sz w:val="28"/>
          <w:szCs w:val="28"/>
        </w:rPr>
        <w:t>18.2. По результатам рассмотрения годового отсчета об исполнении бюджета МО «Село Болхуны»  Совет МО «Село Болхуны»  принимает решение об утверждении либо отклонении решения об исполнении бюджета.</w:t>
      </w:r>
    </w:p>
    <w:p>
      <w:pPr>
        <w:pStyle w:val="style29"/>
        <w:jc w:val="both"/>
      </w:pPr>
      <w:r>
        <w:rPr>
          <w:rFonts w:ascii="Times New Roman" w:cs="Times New Roman" w:hAnsi="Times New Roman"/>
          <w:sz w:val="28"/>
          <w:szCs w:val="28"/>
        </w:rPr>
        <w:t>В случае отклонения Советом МО «Село Болхуны»  решения об исполнении бюджета МО «Село Болхуны»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style0"/>
        <w:jc w:val="both"/>
      </w:pPr>
      <w:r>
        <w:rPr/>
      </w:r>
    </w:p>
    <w:p>
      <w:pPr>
        <w:pStyle w:val="style29"/>
        <w:jc w:val="both"/>
      </w:pPr>
      <w:r>
        <w:rPr>
          <w:rFonts w:ascii="Times New Roman" w:cs="Times New Roman" w:hAnsi="Times New Roman"/>
          <w:sz w:val="28"/>
          <w:szCs w:val="28"/>
        </w:rPr>
        <w:t>18.3. Годовой отчет об исполнении бюджета МО «Село Болхуны» представляется в Совет МО «Село Болхуны»  не позднее 1 мая текущего года.</w:t>
      </w:r>
    </w:p>
    <w:p>
      <w:pPr>
        <w:pStyle w:val="style0"/>
        <w:jc w:val="both"/>
      </w:pPr>
      <w:r>
        <w:rPr/>
      </w:r>
    </w:p>
    <w:p>
      <w:pPr>
        <w:pStyle w:val="style29"/>
        <w:jc w:val="both"/>
      </w:pPr>
      <w:r>
        <w:rPr>
          <w:rFonts w:ascii="Times New Roman" w:cs="Times New Roman" w:hAnsi="Times New Roman"/>
          <w:sz w:val="28"/>
          <w:szCs w:val="28"/>
        </w:rPr>
        <w:t>18.4. Решением об исполнении бюджета МО «Село Болхуны»  утверждается отчет об исполнении бюджета за отчетный финансовый год с указанием общего объема доходов, расходов и дефицита (профицита) бюджета.</w:t>
      </w:r>
    </w:p>
    <w:p>
      <w:pPr>
        <w:pStyle w:val="style29"/>
        <w:jc w:val="both"/>
      </w:pPr>
      <w:r>
        <w:rPr>
          <w:rFonts w:ascii="Times New Roman" w:cs="Times New Roman" w:hAnsi="Times New Roman"/>
          <w:sz w:val="28"/>
          <w:szCs w:val="28"/>
        </w:rPr>
        <w:t>Отдельными приложениями к решению об исполнении бюджета за отчетный финансовый год утверждаются показатели:</w:t>
      </w:r>
    </w:p>
    <w:p>
      <w:pPr>
        <w:pStyle w:val="style29"/>
        <w:jc w:val="both"/>
      </w:pPr>
      <w:r>
        <w:rPr>
          <w:rFonts w:ascii="Times New Roman" w:cs="Times New Roman" w:hAnsi="Times New Roman"/>
          <w:sz w:val="28"/>
          <w:szCs w:val="28"/>
        </w:rPr>
        <w:t>1) доходов бюджета по кодам классификации доходов бюджетов, кодам видов доходов, подвидов доходов, классификации операций сектора государственного управления, относящихся к доходам бюджета;</w:t>
      </w:r>
    </w:p>
    <w:p>
      <w:pPr>
        <w:pStyle w:val="style29"/>
        <w:jc w:val="both"/>
      </w:pPr>
      <w:r>
        <w:rPr>
          <w:rFonts w:ascii="Times New Roman" w:cs="Times New Roman" w:hAnsi="Times New Roman"/>
          <w:sz w:val="28"/>
          <w:szCs w:val="28"/>
        </w:rPr>
        <w:t>2) расходов бюджета по ведомственной структуре расходов бюджета;</w:t>
      </w:r>
    </w:p>
    <w:p>
      <w:pPr>
        <w:pStyle w:val="style29"/>
        <w:jc w:val="both"/>
      </w:pPr>
      <w:r>
        <w:rPr>
          <w:rFonts w:ascii="Times New Roman" w:cs="Times New Roman" w:hAnsi="Times New Roman"/>
          <w:sz w:val="28"/>
          <w:szCs w:val="28"/>
        </w:rPr>
        <w:t>3) расходов бюджета по разделам и подразделам классификации расходов бюджетов;</w:t>
      </w:r>
    </w:p>
    <w:p>
      <w:pPr>
        <w:pStyle w:val="style29"/>
        <w:jc w:val="both"/>
      </w:pPr>
      <w:r>
        <w:rPr>
          <w:rFonts w:ascii="Times New Roman" w:cs="Times New Roman" w:hAnsi="Times New Roman"/>
          <w:sz w:val="28"/>
          <w:szCs w:val="28"/>
        </w:rPr>
        <w:t>4) источников финансирования дефицита бюджета по кодам классификации источников финансирования дефицитов бюджетов,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pPr>
        <w:pStyle w:val="style29"/>
        <w:jc w:val="both"/>
      </w:pPr>
      <w:r>
        <w:rPr>
          <w:rFonts w:ascii="Times New Roman" w:cs="Times New Roman" w:hAnsi="Times New Roman"/>
          <w:sz w:val="28"/>
          <w:szCs w:val="28"/>
        </w:rPr>
        <w:t>Решением об исполнении бюджета также утверждаются иные показатели, установленные настоящим Положением, для решения об исполнении бюджета МО «Село Болхуны».</w:t>
      </w:r>
    </w:p>
    <w:p>
      <w:pPr>
        <w:pStyle w:val="style32"/>
        <w:ind w:hanging="0" w:left="1080" w:right="0"/>
        <w:jc w:val="both"/>
      </w:pPr>
      <w:r>
        <w:rPr>
          <w:sz w:val="28"/>
          <w:szCs w:val="28"/>
        </w:rPr>
        <w:t>Глава 19</w:t>
      </w:r>
      <w:r>
        <w:rPr>
          <w:b/>
          <w:sz w:val="28"/>
          <w:szCs w:val="28"/>
        </w:rPr>
        <w:t>. Принцип прозрачности (открытости)</w:t>
      </w:r>
    </w:p>
    <w:p>
      <w:pPr>
        <w:pStyle w:val="style0"/>
        <w:tabs>
          <w:tab w:leader="none" w:pos="5820" w:val="left"/>
        </w:tabs>
        <w:ind w:firstLine="708" w:left="0" w:right="0"/>
        <w:jc w:val="both"/>
      </w:pPr>
      <w:r>
        <w:rPr>
          <w:rFonts w:ascii="Times New Roman" w:cs="Times New Roman" w:hAnsi="Times New Roman"/>
          <w:sz w:val="28"/>
          <w:szCs w:val="28"/>
        </w:rPr>
        <w:t>Принцип прозрачности открытости означает:</w:t>
        <w:tab/>
      </w:r>
    </w:p>
    <w:p>
      <w:pPr>
        <w:pStyle w:val="style32"/>
        <w:ind w:firstLine="708" w:left="0" w:right="0"/>
        <w:jc w:val="both"/>
      </w:pPr>
      <w:r>
        <w:rPr>
          <w:sz w:val="28"/>
          <w:szCs w:val="28"/>
        </w:rPr>
        <w:t xml:space="preserve">- обязательное опубликование в средствах массовой информации утвержденных бюджетов, отчетов об их исполнении, а также доступность иных сведений о бюджете по решению Совета МО «Село Болхуны»; </w:t>
      </w:r>
    </w:p>
    <w:p>
      <w:pPr>
        <w:pStyle w:val="style0"/>
        <w:ind w:firstLine="708" w:left="0" w:right="0"/>
        <w:jc w:val="both"/>
      </w:pPr>
      <w:r>
        <w:rPr>
          <w:rFonts w:ascii="Times New Roman" w:cs="Times New Roman" w:hAnsi="Times New Roman"/>
          <w:sz w:val="28"/>
          <w:szCs w:val="28"/>
        </w:rPr>
        <w:t xml:space="preserve">- обязательную открытость для общества и средств массовой информации проектов бюджетов, внесенных в Совет МО «Село Болхуны», процедуры рассмотрения и принятия решений по проектам бюджетов, в том числе по вопросам, вызывающим разногласия либо внутри Совета МО «Село Болхуны», либо между Советом МО «Село Болхуны» и администрацией МО «Село Болхуны». </w:t>
      </w:r>
    </w:p>
    <w:p>
      <w:pPr>
        <w:pStyle w:val="style0"/>
        <w:jc w:val="both"/>
      </w:pPr>
      <w:r>
        <w:rPr/>
      </w:r>
    </w:p>
    <w:p>
      <w:pPr>
        <w:pStyle w:val="style0"/>
        <w:jc w:val="both"/>
      </w:pPr>
      <w:r>
        <w:rPr/>
      </w:r>
    </w:p>
    <w:p>
      <w:pPr>
        <w:pStyle w:val="style0"/>
        <w:jc w:val="both"/>
      </w:pPr>
      <w:r>
        <w:rPr/>
      </w:r>
    </w:p>
    <w:p>
      <w:pPr>
        <w:pStyle w:val="style0"/>
        <w:jc w:val="both"/>
      </w:pPr>
      <w:r>
        <w:rPr>
          <w:rFonts w:ascii="Times New Roman" w:cs="Times New Roman" w:hAnsi="Times New Roman"/>
          <w:b/>
          <w:sz w:val="28"/>
          <w:szCs w:val="28"/>
        </w:rPr>
        <w:t xml:space="preserve">         </w:t>
      </w:r>
      <w:r>
        <w:rPr>
          <w:rFonts w:ascii="Times New Roman" w:cs="Times New Roman" w:hAnsi="Times New Roman"/>
          <w:b/>
          <w:sz w:val="28"/>
          <w:szCs w:val="28"/>
        </w:rPr>
        <w:t>ВЕРНО:</w:t>
      </w:r>
    </w:p>
    <w:p>
      <w:pPr>
        <w:pStyle w:val="style29"/>
        <w:jc w:val="both"/>
      </w:pPr>
      <w:r>
        <w:rPr/>
      </w:r>
    </w:p>
    <w:p>
      <w:pPr>
        <w:pStyle w:val="style29"/>
        <w:jc w:val="both"/>
      </w:pPr>
      <w:r>
        <w:rPr/>
      </w:r>
    </w:p>
    <w:p>
      <w:pPr>
        <w:pStyle w:val="style29"/>
        <w:jc w:val="both"/>
      </w:pPr>
      <w:r>
        <w:rPr/>
      </w:r>
    </w:p>
    <w:p>
      <w:pPr>
        <w:pStyle w:val="style29"/>
        <w:jc w:val="both"/>
      </w:pPr>
      <w:r>
        <w:rPr/>
      </w:r>
    </w:p>
    <w:p>
      <w:pPr>
        <w:pStyle w:val="style29"/>
        <w:jc w:val="both"/>
      </w:pPr>
      <w:r>
        <w:rPr/>
      </w:r>
    </w:p>
    <w:p>
      <w:pPr>
        <w:pStyle w:val="style29"/>
        <w:jc w:val="both"/>
      </w:pPr>
      <w:r>
        <w:rPr/>
      </w:r>
    </w:p>
    <w:sectPr>
      <w:type w:val="nextPage"/>
      <w:pgSz w:h="16838" w:w="11906"/>
      <w:pgMar w:bottom="567" w:footer="0" w:gutter="0" w:header="0" w:left="1275" w:right="851" w:top="426"/>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val="false"/>
      <w:tabs/>
      <w:suppressAutoHyphens w:val="true"/>
    </w:pPr>
    <w:rPr>
      <w:rFonts w:ascii="font207" w:cs="font207" w:eastAsia="font207" w:hAnsi="font207"/>
      <w:color w:val="00000A"/>
      <w:sz w:val="24"/>
      <w:szCs w:val="24"/>
      <w:lang w:bidi="ru-RU" w:eastAsia="ru-RU" w:val="ru-RU"/>
    </w:rPr>
  </w:style>
  <w:style w:styleId="style1" w:type="paragraph">
    <w:name w:val="Заголовок 1"/>
    <w:basedOn w:val="style0"/>
    <w:next w:val="style23"/>
    <w:pPr>
      <w:keepNext/>
      <w:numPr>
        <w:ilvl w:val="0"/>
        <w:numId w:val="1"/>
      </w:numPr>
      <w:spacing w:after="60" w:before="240"/>
      <w:contextualSpacing w:val="false"/>
      <w:outlineLvl w:val="0"/>
    </w:pPr>
    <w:rPr>
      <w:rFonts w:ascii="Cambria" w:cs="" w:hAnsi="Cambria"/>
      <w:b/>
      <w:bCs/>
      <w:sz w:val="32"/>
      <w:szCs w:val="32"/>
    </w:rPr>
  </w:style>
  <w:style w:styleId="style15" w:type="character">
    <w:name w:val="Default Paragraph Font"/>
    <w:next w:val="style15"/>
    <w:rPr/>
  </w:style>
  <w:style w:styleId="style16" w:type="character">
    <w:name w:val="Absatz-Standardschriftart"/>
    <w:next w:val="style16"/>
    <w:rPr/>
  </w:style>
  <w:style w:styleId="style17" w:type="character">
    <w:name w:val="WW-Absatz-Standardschriftart"/>
    <w:next w:val="style17"/>
    <w:rPr/>
  </w:style>
  <w:style w:styleId="style18" w:type="character">
    <w:name w:val="Основной шрифт абзаца1"/>
    <w:next w:val="style18"/>
    <w:rPr/>
  </w:style>
  <w:style w:styleId="style19" w:type="character">
    <w:name w:val="Интернет-ссылка"/>
    <w:next w:val="style19"/>
    <w:rPr>
      <w:color w:val="000080"/>
      <w:u w:val="single"/>
      <w:lang w:bidi="ru-RU" w:eastAsia="ru-RU" w:val="ru-RU"/>
    </w:rPr>
  </w:style>
  <w:style w:styleId="style20" w:type="character">
    <w:name w:val="Заголовок 1 Знак"/>
    <w:basedOn w:val="style15"/>
    <w:next w:val="style20"/>
    <w:rPr>
      <w:rFonts w:ascii="Cambria" w:cs="" w:hAnsi="Cambria"/>
      <w:b/>
      <w:bCs/>
      <w:sz w:val="32"/>
      <w:szCs w:val="32"/>
      <w:lang w:bidi="ru-RU"/>
    </w:rPr>
  </w:style>
  <w:style w:styleId="style21" w:type="character">
    <w:name w:val="ListLabel 1"/>
    <w:next w:val="style21"/>
    <w:rPr>
      <w:sz w:val="28"/>
      <w:szCs w:val="28"/>
    </w:rPr>
  </w:style>
  <w:style w:styleId="style22" w:type="paragraph">
    <w:name w:val="Заголовок"/>
    <w:basedOn w:val="style0"/>
    <w:next w:val="style23"/>
    <w:pPr>
      <w:keepNext/>
      <w:spacing w:after="120" w:before="240"/>
      <w:contextualSpacing w:val="false"/>
    </w:pPr>
    <w:rPr>
      <w:rFonts w:ascii="Arial" w:cs="Mangal" w:eastAsia="Arial Unicode MS" w:hAnsi="Arial"/>
      <w:sz w:val="28"/>
      <w:szCs w:val="28"/>
    </w:rPr>
  </w:style>
  <w:style w:styleId="style23" w:type="paragraph">
    <w:name w:val="Основной текст"/>
    <w:basedOn w:val="style0"/>
    <w:next w:val="style23"/>
    <w:pPr>
      <w:spacing w:after="120" w:before="0"/>
      <w:contextualSpacing w:val="false"/>
    </w:pPr>
    <w:rPr/>
  </w:style>
  <w:style w:styleId="style24" w:type="paragraph">
    <w:name w:val="Список"/>
    <w:basedOn w:val="style23"/>
    <w:next w:val="style24"/>
    <w:pPr/>
    <w:rPr>
      <w:rFonts w:cs="Mangal"/>
    </w:rPr>
  </w:style>
  <w:style w:styleId="style25" w:type="paragraph">
    <w:name w:val="Название"/>
    <w:basedOn w:val="style0"/>
    <w:next w:val="style25"/>
    <w:pPr>
      <w:suppressLineNumbers/>
      <w:spacing w:after="120" w:before="120"/>
      <w:contextualSpacing w:val="false"/>
    </w:pPr>
    <w:rPr>
      <w:rFonts w:cs="Mangal"/>
      <w:i/>
      <w:iCs/>
      <w:sz w:val="24"/>
      <w:szCs w:val="24"/>
    </w:rPr>
  </w:style>
  <w:style w:styleId="style26" w:type="paragraph">
    <w:name w:val="Указатель"/>
    <w:basedOn w:val="style0"/>
    <w:next w:val="style26"/>
    <w:pPr>
      <w:suppressLineNumbers/>
    </w:pPr>
    <w:rPr>
      <w:rFonts w:cs="Mangal"/>
    </w:rPr>
  </w:style>
  <w:style w:styleId="style27" w:type="paragraph">
    <w:name w:val="Название1"/>
    <w:basedOn w:val="style0"/>
    <w:next w:val="style27"/>
    <w:pPr>
      <w:suppressLineNumbers/>
      <w:spacing w:after="120" w:before="120"/>
      <w:contextualSpacing w:val="false"/>
    </w:pPr>
    <w:rPr>
      <w:rFonts w:cs="Mangal"/>
      <w:i/>
      <w:iCs/>
    </w:rPr>
  </w:style>
  <w:style w:styleId="style28" w:type="paragraph">
    <w:name w:val="Указатель1"/>
    <w:basedOn w:val="style0"/>
    <w:next w:val="style28"/>
    <w:pPr>
      <w:suppressLineNumbers/>
    </w:pPr>
    <w:rPr>
      <w:rFonts w:cs="Mangal"/>
    </w:rPr>
  </w:style>
  <w:style w:styleId="style29" w:type="paragraph">
    <w:name w:val="ConsPlusNormal"/>
    <w:next w:val="style29"/>
    <w:pPr>
      <w:widowControl w:val="false"/>
      <w:tabs/>
      <w:suppressAutoHyphens w:val="true"/>
      <w:ind w:firstLine="720" w:left="0" w:right="0"/>
    </w:pPr>
    <w:rPr>
      <w:rFonts w:ascii="Arial" w:cs="Arial" w:eastAsia="Arial" w:hAnsi="Arial"/>
      <w:color w:val="00000A"/>
      <w:sz w:val="20"/>
      <w:szCs w:val="20"/>
      <w:lang w:bidi="ru-RU" w:eastAsia="ru-RU" w:val="ru-RU"/>
    </w:rPr>
  </w:style>
  <w:style w:styleId="style30" w:type="paragraph">
    <w:name w:val="ConsPlusTitle"/>
    <w:basedOn w:val="style0"/>
    <w:next w:val="style30"/>
    <w:pPr/>
    <w:rPr>
      <w:rFonts w:ascii="Arial" w:cs="Arial" w:eastAsia="Arial" w:hAnsi="Arial"/>
      <w:b/>
      <w:bCs/>
      <w:sz w:val="20"/>
      <w:szCs w:val="20"/>
    </w:rPr>
  </w:style>
  <w:style w:styleId="style31" w:type="paragraph">
    <w:name w:val="Balloon Text"/>
    <w:basedOn w:val="style0"/>
    <w:next w:val="style31"/>
    <w:pPr/>
    <w:rPr>
      <w:rFonts w:ascii="Tahoma" w:cs="Tahoma" w:hAnsi="Tahoma"/>
      <w:sz w:val="16"/>
      <w:szCs w:val="16"/>
    </w:rPr>
  </w:style>
  <w:style w:styleId="style32" w:type="paragraph">
    <w:name w:val="List Paragraph"/>
    <w:basedOn w:val="style0"/>
    <w:next w:val="style32"/>
    <w:pPr>
      <w:suppressAutoHyphens w:val="false"/>
      <w:spacing w:after="0" w:before="0"/>
      <w:ind w:hanging="0" w:left="720" w:right="0"/>
      <w:contextualSpacing/>
    </w:pPr>
    <w:rPr>
      <w:rFonts w:ascii="Times New Roman" w:cs="Times New Roman" w:eastAsia="Times New Roman" w:hAnsi="Times New Roman"/>
      <w:sz w:val="20"/>
      <w:szCs w:val="20"/>
      <w:lang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LAW;n=112715;fld=134;dst=811" TargetMode="External"/><Relationship Id="rId3" Type="http://schemas.openxmlformats.org/officeDocument/2006/relationships/hyperlink" Target="consultantplus://offline/main?base=LAW;n=112715;fld=134;dst=90" TargetMode="External"/><Relationship Id="rId4" Type="http://schemas.openxmlformats.org/officeDocument/2006/relationships/hyperlink" Target="consultantplus://offline/main?base=RLAW322;n=12643;fld=134;dst=100721" TargetMode="External"/><Relationship Id="rId5" Type="http://schemas.openxmlformats.org/officeDocument/2006/relationships/hyperlink" Target="consultantplus://offline/main?base=RLAW322;n=35879;fld=134;dst=100015" TargetMode="External"/><Relationship Id="rId6" Type="http://schemas.openxmlformats.org/officeDocument/2006/relationships/hyperlink" Target="consultantplus://offline/main?base=LAW;n=112715;fld=134;dst=810" TargetMode="External"/><Relationship Id="rId7" Type="http://schemas.openxmlformats.org/officeDocument/2006/relationships/hyperlink" Target="consultantplus://offline/main?base=LAW;n=112715;fld=134" TargetMode="External"/><Relationship Id="rId8" Type="http://schemas.openxmlformats.org/officeDocument/2006/relationships/hyperlink" Target="consultantplus://offline/main?base=RLAW322;n=36505;fld=134"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2015-11-17T08:42:00.00Z</dcterms:created>
  <dc:creator>Николай</dc:creator>
  <cp:lastModifiedBy>1</cp:lastModifiedBy>
  <cp:lastPrinted>2013-11-18T05:16:00.00Z</cp:lastPrinted>
  <dcterms:modified xsi:type="dcterms:W3CDTF">2015-12-07T15:28:00.00Z</dcterms:modified>
  <cp:revision>8</cp:revision>
</cp:coreProperties>
</file>