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C54" w:rsidRDefault="00301C54" w:rsidP="00C9149E">
      <w:pPr>
        <w:pStyle w:val="a8"/>
        <w:spacing w:line="276" w:lineRule="auto"/>
        <w:rPr>
          <w:sz w:val="24"/>
          <w:szCs w:val="24"/>
        </w:rPr>
      </w:pPr>
    </w:p>
    <w:p w:rsidR="00C9149E" w:rsidRPr="00301C54" w:rsidRDefault="00C9149E" w:rsidP="00C9149E">
      <w:pPr>
        <w:pStyle w:val="a8"/>
        <w:spacing w:line="276" w:lineRule="auto"/>
        <w:rPr>
          <w:sz w:val="24"/>
          <w:szCs w:val="24"/>
        </w:rPr>
      </w:pPr>
      <w:r w:rsidRPr="00301C54">
        <w:rPr>
          <w:sz w:val="24"/>
          <w:szCs w:val="24"/>
        </w:rPr>
        <w:t>АДМИНИСТРАЦИЯ МУНИЦИПАЛЬНОГО ОБРАЗОВАНИЯ</w:t>
      </w:r>
    </w:p>
    <w:p w:rsidR="00C9149E" w:rsidRPr="00301C54" w:rsidRDefault="00C9149E" w:rsidP="00C9149E">
      <w:pPr>
        <w:pStyle w:val="a8"/>
        <w:spacing w:line="276" w:lineRule="auto"/>
        <w:rPr>
          <w:sz w:val="24"/>
          <w:szCs w:val="24"/>
        </w:rPr>
      </w:pPr>
      <w:r w:rsidRPr="00301C54">
        <w:rPr>
          <w:sz w:val="24"/>
          <w:szCs w:val="24"/>
        </w:rPr>
        <w:t>«СЕЛО БОЛХУНЫ»</w:t>
      </w:r>
    </w:p>
    <w:p w:rsidR="00C9149E" w:rsidRPr="00301C54" w:rsidRDefault="00C9149E" w:rsidP="00C9149E">
      <w:pPr>
        <w:pStyle w:val="a8"/>
        <w:spacing w:line="276" w:lineRule="auto"/>
        <w:rPr>
          <w:sz w:val="24"/>
          <w:szCs w:val="24"/>
        </w:rPr>
      </w:pPr>
    </w:p>
    <w:p w:rsidR="00C9149E" w:rsidRPr="00301C54" w:rsidRDefault="00C9149E" w:rsidP="00C9149E">
      <w:pPr>
        <w:pStyle w:val="a8"/>
        <w:spacing w:line="276" w:lineRule="auto"/>
        <w:rPr>
          <w:b/>
          <w:sz w:val="24"/>
          <w:szCs w:val="24"/>
        </w:rPr>
      </w:pPr>
      <w:r w:rsidRPr="00301C54">
        <w:rPr>
          <w:b/>
          <w:sz w:val="24"/>
          <w:szCs w:val="24"/>
        </w:rPr>
        <w:t>ПОСТАНОВЛЕНИЕ</w:t>
      </w:r>
    </w:p>
    <w:p w:rsidR="00E61A91" w:rsidRPr="00301C54" w:rsidRDefault="00BE6026" w:rsidP="004A5963">
      <w:pPr>
        <w:pStyle w:val="ConsPlusTitle"/>
        <w:tabs>
          <w:tab w:val="left" w:pos="6840"/>
        </w:tabs>
        <w:jc w:val="both"/>
        <w:outlineLvl w:val="0"/>
        <w:rPr>
          <w:rFonts w:ascii="Times New Roman" w:hAnsi="Times New Roman" w:cs="Times New Roman"/>
          <w:b w:val="0"/>
          <w:sz w:val="24"/>
          <w:szCs w:val="24"/>
        </w:rPr>
      </w:pPr>
      <w:r>
        <w:rPr>
          <w:rFonts w:ascii="Times New Roman" w:hAnsi="Times New Roman" w:cs="Times New Roman"/>
          <w:b w:val="0"/>
          <w:sz w:val="24"/>
          <w:szCs w:val="24"/>
        </w:rPr>
        <w:t>от 28</w:t>
      </w:r>
      <w:r w:rsidR="00A66340" w:rsidRPr="00301C54">
        <w:rPr>
          <w:rFonts w:ascii="Times New Roman" w:hAnsi="Times New Roman" w:cs="Times New Roman"/>
          <w:b w:val="0"/>
          <w:sz w:val="24"/>
          <w:szCs w:val="24"/>
        </w:rPr>
        <w:t>.</w:t>
      </w:r>
      <w:r>
        <w:rPr>
          <w:rFonts w:ascii="Times New Roman" w:hAnsi="Times New Roman" w:cs="Times New Roman"/>
          <w:b w:val="0"/>
          <w:sz w:val="24"/>
          <w:szCs w:val="24"/>
        </w:rPr>
        <w:t>02</w:t>
      </w:r>
      <w:r w:rsidR="00A66340" w:rsidRPr="00301C54">
        <w:rPr>
          <w:rFonts w:ascii="Times New Roman" w:hAnsi="Times New Roman" w:cs="Times New Roman"/>
          <w:b w:val="0"/>
          <w:sz w:val="24"/>
          <w:szCs w:val="24"/>
        </w:rPr>
        <w:t>.202</w:t>
      </w:r>
      <w:r>
        <w:rPr>
          <w:rFonts w:ascii="Times New Roman" w:hAnsi="Times New Roman" w:cs="Times New Roman"/>
          <w:b w:val="0"/>
          <w:sz w:val="24"/>
          <w:szCs w:val="24"/>
        </w:rPr>
        <w:t>2</w:t>
      </w:r>
      <w:r w:rsidR="0059080D" w:rsidRPr="00301C54">
        <w:rPr>
          <w:rFonts w:ascii="Times New Roman" w:hAnsi="Times New Roman" w:cs="Times New Roman"/>
          <w:b w:val="0"/>
          <w:sz w:val="24"/>
          <w:szCs w:val="24"/>
        </w:rPr>
        <w:t xml:space="preserve"> г.</w:t>
      </w:r>
      <w:r w:rsidR="00C9149E" w:rsidRPr="00301C54">
        <w:rPr>
          <w:rFonts w:ascii="Times New Roman" w:hAnsi="Times New Roman" w:cs="Times New Roman"/>
          <w:b w:val="0"/>
          <w:sz w:val="24"/>
          <w:szCs w:val="24"/>
        </w:rPr>
        <w:tab/>
      </w:r>
      <w:r w:rsidR="0059080D" w:rsidRPr="00301C54">
        <w:rPr>
          <w:rFonts w:ascii="Times New Roman" w:hAnsi="Times New Roman" w:cs="Times New Roman"/>
          <w:b w:val="0"/>
          <w:sz w:val="24"/>
          <w:szCs w:val="24"/>
        </w:rPr>
        <w:t xml:space="preserve">       </w:t>
      </w:r>
      <w:r w:rsidR="00C9149E" w:rsidRPr="00301C54">
        <w:rPr>
          <w:rFonts w:ascii="Times New Roman" w:hAnsi="Times New Roman" w:cs="Times New Roman"/>
          <w:b w:val="0"/>
          <w:sz w:val="24"/>
          <w:szCs w:val="24"/>
        </w:rPr>
        <w:t xml:space="preserve">     </w:t>
      </w:r>
      <w:r w:rsidR="00E61A91" w:rsidRPr="00301C54">
        <w:rPr>
          <w:rFonts w:ascii="Times New Roman" w:hAnsi="Times New Roman" w:cs="Times New Roman"/>
          <w:b w:val="0"/>
          <w:sz w:val="24"/>
          <w:szCs w:val="24"/>
        </w:rPr>
        <w:t xml:space="preserve">№ </w:t>
      </w:r>
      <w:r>
        <w:rPr>
          <w:rFonts w:ascii="Times New Roman" w:hAnsi="Times New Roman" w:cs="Times New Roman"/>
          <w:b w:val="0"/>
          <w:sz w:val="24"/>
          <w:szCs w:val="24"/>
        </w:rPr>
        <w:t>11</w:t>
      </w:r>
      <w:r w:rsidR="00F713D6" w:rsidRPr="00301C54">
        <w:rPr>
          <w:rFonts w:ascii="Times New Roman" w:hAnsi="Times New Roman" w:cs="Times New Roman"/>
          <w:b w:val="0"/>
          <w:sz w:val="24"/>
          <w:szCs w:val="24"/>
        </w:rPr>
        <w:t>-П</w:t>
      </w:r>
    </w:p>
    <w:p w:rsidR="00CC7706" w:rsidRPr="00301C54" w:rsidRDefault="00CC7706" w:rsidP="004A5963">
      <w:pPr>
        <w:pStyle w:val="ConsPlusTitle"/>
        <w:tabs>
          <w:tab w:val="left" w:pos="6840"/>
        </w:tabs>
        <w:jc w:val="both"/>
        <w:outlineLvl w:val="0"/>
        <w:rPr>
          <w:rFonts w:ascii="Times New Roman" w:hAnsi="Times New Roman" w:cs="Times New Roman"/>
          <w:b w:val="0"/>
          <w:sz w:val="24"/>
          <w:szCs w:val="24"/>
        </w:rPr>
      </w:pPr>
    </w:p>
    <w:p w:rsidR="00C9149E" w:rsidRPr="00301C54" w:rsidRDefault="00F51CFD" w:rsidP="00A57D12">
      <w:pPr>
        <w:pStyle w:val="ConsPlusTitle"/>
        <w:ind w:right="2266"/>
        <w:jc w:val="both"/>
        <w:outlineLvl w:val="0"/>
        <w:rPr>
          <w:rFonts w:ascii="Times New Roman" w:hAnsi="Times New Roman" w:cs="Times New Roman"/>
          <w:b w:val="0"/>
          <w:sz w:val="24"/>
          <w:szCs w:val="24"/>
        </w:rPr>
      </w:pPr>
      <w:r w:rsidRPr="00301C54">
        <w:rPr>
          <w:rFonts w:ascii="Times New Roman" w:hAnsi="Times New Roman" w:cs="Times New Roman"/>
          <w:b w:val="0"/>
          <w:sz w:val="24"/>
          <w:szCs w:val="24"/>
        </w:rPr>
        <w:t xml:space="preserve"> </w:t>
      </w:r>
      <w:r w:rsidR="00A57D12" w:rsidRPr="00301C54">
        <w:rPr>
          <w:rFonts w:ascii="Times New Roman" w:hAnsi="Times New Roman" w:cs="Times New Roman"/>
          <w:b w:val="0"/>
          <w:sz w:val="24"/>
          <w:szCs w:val="24"/>
        </w:rPr>
        <w:t xml:space="preserve">О внесении изменений в постановление администрации от 25.11.2021г. № 76-П </w:t>
      </w:r>
      <w:r w:rsidR="0059080D" w:rsidRPr="00301C54">
        <w:rPr>
          <w:rFonts w:ascii="Times New Roman" w:hAnsi="Times New Roman" w:cs="Times New Roman"/>
          <w:b w:val="0"/>
          <w:sz w:val="24"/>
          <w:szCs w:val="24"/>
        </w:rPr>
        <w:t xml:space="preserve">«Об </w:t>
      </w:r>
      <w:r w:rsidR="00E61A91" w:rsidRPr="00301C54">
        <w:rPr>
          <w:rFonts w:ascii="Times New Roman" w:hAnsi="Times New Roman" w:cs="Times New Roman"/>
          <w:b w:val="0"/>
          <w:sz w:val="24"/>
          <w:szCs w:val="24"/>
        </w:rPr>
        <w:t>утверждении муниципальной</w:t>
      </w:r>
      <w:r w:rsidR="00C9149E" w:rsidRPr="00301C54">
        <w:rPr>
          <w:rFonts w:ascii="Times New Roman" w:hAnsi="Times New Roman" w:cs="Times New Roman"/>
          <w:b w:val="0"/>
          <w:sz w:val="24"/>
          <w:szCs w:val="24"/>
        </w:rPr>
        <w:t xml:space="preserve"> программы «Формирование современной городской среды»</w:t>
      </w:r>
    </w:p>
    <w:p w:rsidR="00C9149E" w:rsidRPr="00301C54" w:rsidRDefault="00C9149E" w:rsidP="00C9149E">
      <w:pPr>
        <w:pStyle w:val="ConsPlusTitle"/>
        <w:jc w:val="both"/>
        <w:outlineLvl w:val="0"/>
        <w:rPr>
          <w:rFonts w:ascii="Times New Roman" w:hAnsi="Times New Roman" w:cs="Times New Roman"/>
          <w:b w:val="0"/>
          <w:sz w:val="24"/>
          <w:szCs w:val="24"/>
        </w:rPr>
      </w:pPr>
    </w:p>
    <w:p w:rsidR="00C9149E" w:rsidRPr="00301C54" w:rsidRDefault="00C9149E" w:rsidP="004A5963">
      <w:pPr>
        <w:pStyle w:val="ConsPlusTitle"/>
        <w:widowControl/>
        <w:ind w:firstLine="709"/>
        <w:jc w:val="both"/>
        <w:rPr>
          <w:rFonts w:ascii="Times New Roman" w:eastAsiaTheme="minorHAnsi" w:hAnsi="Times New Roman" w:cs="Times New Roman"/>
          <w:b w:val="0"/>
          <w:bCs w:val="0"/>
          <w:sz w:val="24"/>
          <w:szCs w:val="24"/>
          <w:lang w:eastAsia="en-US"/>
        </w:rPr>
      </w:pPr>
      <w:r w:rsidRPr="00301C54">
        <w:rPr>
          <w:rFonts w:ascii="Times New Roman" w:eastAsiaTheme="minorHAnsi" w:hAnsi="Times New Roman" w:cs="Times New Roman"/>
          <w:b w:val="0"/>
          <w:bCs w:val="0"/>
          <w:sz w:val="24"/>
          <w:szCs w:val="24"/>
          <w:lang w:eastAsia="en-US"/>
        </w:rPr>
        <w:t>В соответствии со ст.179 Бюджетного кодекса Российской Федерации,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00F86B47" w:rsidRPr="00301C54">
        <w:rPr>
          <w:rFonts w:ascii="Times New Roman" w:eastAsiaTheme="minorHAnsi" w:hAnsi="Times New Roman" w:cs="Times New Roman"/>
          <w:b w:val="0"/>
          <w:bCs w:val="0"/>
          <w:sz w:val="24"/>
          <w:szCs w:val="24"/>
          <w:lang w:eastAsia="en-US"/>
        </w:rPr>
        <w:t xml:space="preserve"> </w:t>
      </w:r>
      <w:r w:rsidR="00F86B47" w:rsidRPr="00301C54">
        <w:rPr>
          <w:rFonts w:ascii="Times New Roman" w:hAnsi="Times New Roman" w:cs="Times New Roman"/>
          <w:b w:val="0"/>
          <w:bCs w:val="0"/>
          <w:sz w:val="24"/>
          <w:szCs w:val="24"/>
          <w:shd w:val="clear" w:color="auto" w:fill="FFFFFF"/>
        </w:rPr>
        <w:t>Постановлением Правительства РФ от 30 декабря 2017 г. N 1710</w:t>
      </w:r>
      <w:r w:rsidR="00F86B47" w:rsidRPr="00301C54">
        <w:rPr>
          <w:rFonts w:ascii="Times New Roman" w:hAnsi="Times New Roman" w:cs="Times New Roman"/>
          <w:b w:val="0"/>
          <w:bCs w:val="0"/>
          <w:sz w:val="24"/>
          <w:szCs w:val="24"/>
        </w:rPr>
        <w:br/>
      </w:r>
      <w:r w:rsidR="00F86B47" w:rsidRPr="00301C54">
        <w:rPr>
          <w:rFonts w:ascii="Times New Roman" w:hAnsi="Times New Roman" w:cs="Times New Roman"/>
          <w:b w:val="0"/>
          <w:bCs w:val="0"/>
          <w:sz w:val="24"/>
          <w:szCs w:val="24"/>
          <w:shd w:val="clear" w:color="auto" w:fill="FFFFFF"/>
        </w:rPr>
        <w:t xml:space="preserve">"Об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301C54">
        <w:rPr>
          <w:rFonts w:ascii="Times New Roman" w:eastAsiaTheme="minorHAnsi" w:hAnsi="Times New Roman" w:cs="Times New Roman"/>
          <w:b w:val="0"/>
          <w:bCs w:val="0"/>
          <w:sz w:val="24"/>
          <w:szCs w:val="24"/>
          <w:lang w:eastAsia="en-US"/>
        </w:rPr>
        <w:t xml:space="preserve"> </w:t>
      </w:r>
      <w:r w:rsidR="00D67289" w:rsidRPr="00301C54">
        <w:rPr>
          <w:rFonts w:ascii="Times New Roman" w:hAnsi="Times New Roman" w:cs="Times New Roman"/>
          <w:b w:val="0"/>
          <w:sz w:val="24"/>
          <w:szCs w:val="24"/>
        </w:rPr>
        <w:t>Законом Астраханской области от 12.12.2019 № 78/2019 – ОЗ «О бюджете Астраханской области на 2020 год и на плановый период 2021 и 2022 годов»</w:t>
      </w:r>
      <w:r w:rsidRPr="00301C54">
        <w:rPr>
          <w:rFonts w:ascii="Times New Roman" w:eastAsiaTheme="minorHAnsi" w:hAnsi="Times New Roman" w:cs="Times New Roman"/>
          <w:b w:val="0"/>
          <w:bCs w:val="0"/>
          <w:sz w:val="24"/>
          <w:szCs w:val="24"/>
          <w:lang w:eastAsia="en-US"/>
        </w:rPr>
        <w:t>,</w:t>
      </w:r>
      <w:r w:rsidR="00FC0D93" w:rsidRPr="00301C54">
        <w:rPr>
          <w:rFonts w:ascii="Times New Roman" w:eastAsiaTheme="minorHAnsi" w:hAnsi="Times New Roman" w:cs="Times New Roman"/>
          <w:b w:val="0"/>
          <w:bCs w:val="0"/>
          <w:sz w:val="24"/>
          <w:szCs w:val="24"/>
          <w:lang w:eastAsia="en-US"/>
        </w:rPr>
        <w:t xml:space="preserve"> постановлением Правительства Астраханской области от 31.08.2017 №292-П (в ред. от 21.03.2019 №88-П)</w:t>
      </w:r>
      <w:r w:rsidR="00411CCE" w:rsidRPr="00301C54">
        <w:rPr>
          <w:rFonts w:ascii="Times New Roman" w:eastAsiaTheme="minorHAnsi" w:hAnsi="Times New Roman" w:cs="Times New Roman"/>
          <w:b w:val="0"/>
          <w:bCs w:val="0"/>
          <w:sz w:val="24"/>
          <w:szCs w:val="24"/>
          <w:lang w:eastAsia="en-US"/>
        </w:rPr>
        <w:t xml:space="preserve"> «Формирование комфортной городской среды (Астраханская область)» в рамках национального проекта «Жилье и городская среда»</w:t>
      </w:r>
      <w:r w:rsidR="00BC27A4" w:rsidRPr="00301C54">
        <w:rPr>
          <w:rFonts w:ascii="Times New Roman" w:eastAsiaTheme="minorHAnsi" w:hAnsi="Times New Roman" w:cs="Times New Roman"/>
          <w:b w:val="0"/>
          <w:bCs w:val="0"/>
          <w:sz w:val="24"/>
          <w:szCs w:val="24"/>
          <w:lang w:eastAsia="en-US"/>
        </w:rPr>
        <w:t xml:space="preserve"> </w:t>
      </w:r>
      <w:r w:rsidR="00411CCE" w:rsidRPr="00301C54">
        <w:rPr>
          <w:rFonts w:ascii="Times New Roman" w:eastAsiaTheme="minorHAnsi" w:hAnsi="Times New Roman" w:cs="Times New Roman"/>
          <w:b w:val="0"/>
          <w:bCs w:val="0"/>
          <w:sz w:val="24"/>
          <w:szCs w:val="24"/>
          <w:lang w:eastAsia="en-US"/>
        </w:rPr>
        <w:t>государственной программы «Формирование современной городской среды на территории Астраханской области»</w:t>
      </w:r>
      <w:r w:rsidR="00FC0D93" w:rsidRPr="00301C54">
        <w:rPr>
          <w:rFonts w:ascii="Times New Roman" w:eastAsiaTheme="minorHAnsi" w:hAnsi="Times New Roman" w:cs="Times New Roman"/>
          <w:b w:val="0"/>
          <w:bCs w:val="0"/>
          <w:sz w:val="24"/>
          <w:szCs w:val="24"/>
          <w:lang w:eastAsia="en-US"/>
        </w:rPr>
        <w:t>,</w:t>
      </w:r>
      <w:r w:rsidRPr="00301C54">
        <w:rPr>
          <w:rFonts w:ascii="Times New Roman" w:eastAsiaTheme="minorHAnsi" w:hAnsi="Times New Roman" w:cs="Times New Roman"/>
          <w:b w:val="0"/>
          <w:bCs w:val="0"/>
          <w:sz w:val="24"/>
          <w:szCs w:val="24"/>
          <w:lang w:eastAsia="en-US"/>
        </w:rPr>
        <w:t xml:space="preserve"> постановлением Правительства Астраханской области от 10.09.2014 № 369-П «О государственной программе «Улучшение качества предоставления жилищно-коммунальных услуг на территории Астраханской области»,  постановлением администрации МО «Село </w:t>
      </w:r>
      <w:proofErr w:type="spellStart"/>
      <w:r w:rsidRPr="00301C54">
        <w:rPr>
          <w:rFonts w:ascii="Times New Roman" w:eastAsiaTheme="minorHAnsi" w:hAnsi="Times New Roman" w:cs="Times New Roman"/>
          <w:b w:val="0"/>
          <w:bCs w:val="0"/>
          <w:sz w:val="24"/>
          <w:szCs w:val="24"/>
          <w:lang w:eastAsia="en-US"/>
        </w:rPr>
        <w:t>Болхуны</w:t>
      </w:r>
      <w:proofErr w:type="spellEnd"/>
      <w:r w:rsidRPr="00301C54">
        <w:rPr>
          <w:rFonts w:ascii="Times New Roman" w:eastAsiaTheme="minorHAnsi" w:hAnsi="Times New Roman" w:cs="Times New Roman"/>
          <w:b w:val="0"/>
          <w:bCs w:val="0"/>
          <w:sz w:val="24"/>
          <w:szCs w:val="24"/>
          <w:lang w:eastAsia="en-US"/>
        </w:rPr>
        <w:t xml:space="preserve">» от 29.07.2014 № 1139 «Об утверждении порядка разработки, утверждения, реализации и оценки эффективности муниципальных программ МО «Село </w:t>
      </w:r>
      <w:proofErr w:type="spellStart"/>
      <w:r w:rsidRPr="00301C54">
        <w:rPr>
          <w:rFonts w:ascii="Times New Roman" w:eastAsiaTheme="minorHAnsi" w:hAnsi="Times New Roman" w:cs="Times New Roman"/>
          <w:b w:val="0"/>
          <w:bCs w:val="0"/>
          <w:sz w:val="24"/>
          <w:szCs w:val="24"/>
          <w:lang w:eastAsia="en-US"/>
        </w:rPr>
        <w:t>Болхуны</w:t>
      </w:r>
      <w:proofErr w:type="spellEnd"/>
      <w:r w:rsidRPr="00301C54">
        <w:rPr>
          <w:rFonts w:ascii="Times New Roman" w:eastAsiaTheme="minorHAnsi" w:hAnsi="Times New Roman" w:cs="Times New Roman"/>
          <w:b w:val="0"/>
          <w:bCs w:val="0"/>
          <w:sz w:val="24"/>
          <w:szCs w:val="24"/>
          <w:lang w:eastAsia="en-US"/>
        </w:rPr>
        <w:t xml:space="preserve">», администрация МО «Село </w:t>
      </w:r>
      <w:proofErr w:type="spellStart"/>
      <w:r w:rsidRPr="00301C54">
        <w:rPr>
          <w:rFonts w:ascii="Times New Roman" w:eastAsiaTheme="minorHAnsi" w:hAnsi="Times New Roman" w:cs="Times New Roman"/>
          <w:b w:val="0"/>
          <w:bCs w:val="0"/>
          <w:sz w:val="24"/>
          <w:szCs w:val="24"/>
          <w:lang w:eastAsia="en-US"/>
        </w:rPr>
        <w:t>Болхуны</w:t>
      </w:r>
      <w:proofErr w:type="spellEnd"/>
      <w:r w:rsidRPr="00301C54">
        <w:rPr>
          <w:rFonts w:ascii="Times New Roman" w:eastAsiaTheme="minorHAnsi" w:hAnsi="Times New Roman" w:cs="Times New Roman"/>
          <w:b w:val="0"/>
          <w:bCs w:val="0"/>
          <w:sz w:val="24"/>
          <w:szCs w:val="24"/>
          <w:lang w:eastAsia="en-US"/>
        </w:rPr>
        <w:t>»</w:t>
      </w:r>
    </w:p>
    <w:p w:rsidR="00C9149E" w:rsidRDefault="00C9149E" w:rsidP="00C9149E">
      <w:pPr>
        <w:pStyle w:val="ConsPlusTitle"/>
        <w:widowControl/>
        <w:jc w:val="both"/>
        <w:rPr>
          <w:rFonts w:ascii="Times New Roman" w:hAnsi="Times New Roman" w:cs="Times New Roman"/>
          <w:b w:val="0"/>
          <w:sz w:val="24"/>
          <w:szCs w:val="24"/>
        </w:rPr>
      </w:pPr>
      <w:r w:rsidRPr="00301C54">
        <w:rPr>
          <w:rFonts w:ascii="Times New Roman" w:hAnsi="Times New Roman" w:cs="Times New Roman"/>
          <w:b w:val="0"/>
          <w:sz w:val="24"/>
          <w:szCs w:val="24"/>
        </w:rPr>
        <w:t>ПОСТАНОВЛЯЕТ:</w:t>
      </w:r>
    </w:p>
    <w:p w:rsidR="00301C54" w:rsidRPr="00301C54" w:rsidRDefault="00301C54" w:rsidP="00C9149E">
      <w:pPr>
        <w:pStyle w:val="ConsPlusTitle"/>
        <w:widowControl/>
        <w:jc w:val="both"/>
        <w:rPr>
          <w:rFonts w:ascii="Times New Roman" w:hAnsi="Times New Roman" w:cs="Times New Roman"/>
          <w:b w:val="0"/>
          <w:sz w:val="24"/>
          <w:szCs w:val="24"/>
        </w:rPr>
      </w:pPr>
    </w:p>
    <w:p w:rsidR="00484E0F" w:rsidRPr="00301C54" w:rsidRDefault="00484E0F" w:rsidP="00484E0F">
      <w:pPr>
        <w:pStyle w:val="aa"/>
        <w:numPr>
          <w:ilvl w:val="0"/>
          <w:numId w:val="2"/>
        </w:numPr>
        <w:autoSpaceDE w:val="0"/>
        <w:autoSpaceDN w:val="0"/>
        <w:adjustRightInd w:val="0"/>
        <w:ind w:left="567" w:hanging="567"/>
        <w:jc w:val="both"/>
        <w:outlineLvl w:val="0"/>
        <w:rPr>
          <w:rFonts w:ascii="Times New Roman" w:hAnsi="Times New Roman" w:cs="Times New Roman"/>
          <w:sz w:val="24"/>
          <w:szCs w:val="24"/>
        </w:rPr>
      </w:pPr>
      <w:r w:rsidRPr="00301C54">
        <w:rPr>
          <w:rFonts w:ascii="Times New Roman" w:hAnsi="Times New Roman" w:cs="Times New Roman"/>
          <w:sz w:val="24"/>
          <w:szCs w:val="24"/>
        </w:rPr>
        <w:t>Внести в Постановление № 38 от 07.07.2021г. «Об утверждении муниципальной программы «Формирование современной городской среды» следующие изменения:</w:t>
      </w:r>
    </w:p>
    <w:p w:rsidR="00484E0F" w:rsidRPr="00301C54" w:rsidRDefault="00484E0F" w:rsidP="00484E0F">
      <w:pPr>
        <w:autoSpaceDE w:val="0"/>
        <w:autoSpaceDN w:val="0"/>
        <w:adjustRightInd w:val="0"/>
        <w:ind w:left="567" w:hanging="567"/>
        <w:jc w:val="both"/>
        <w:outlineLvl w:val="0"/>
        <w:rPr>
          <w:rFonts w:ascii="Times New Roman" w:hAnsi="Times New Roman" w:cs="Times New Roman"/>
          <w:sz w:val="24"/>
          <w:szCs w:val="24"/>
        </w:rPr>
      </w:pPr>
      <w:r w:rsidRPr="00301C54">
        <w:rPr>
          <w:rFonts w:ascii="Times New Roman" w:hAnsi="Times New Roman" w:cs="Times New Roman"/>
          <w:sz w:val="24"/>
          <w:szCs w:val="24"/>
        </w:rPr>
        <w:t xml:space="preserve">1). В паспорте муниципальной программы </w:t>
      </w:r>
    </w:p>
    <w:p w:rsidR="00484E0F" w:rsidRPr="00301C54" w:rsidRDefault="00484E0F" w:rsidP="00484E0F">
      <w:pPr>
        <w:autoSpaceDE w:val="0"/>
        <w:autoSpaceDN w:val="0"/>
        <w:adjustRightInd w:val="0"/>
        <w:ind w:left="567" w:hanging="567"/>
        <w:jc w:val="both"/>
        <w:outlineLvl w:val="0"/>
        <w:rPr>
          <w:rFonts w:ascii="Times New Roman" w:hAnsi="Times New Roman" w:cs="Times New Roman"/>
          <w:sz w:val="24"/>
          <w:szCs w:val="24"/>
        </w:rPr>
      </w:pPr>
      <w:r w:rsidRPr="00301C54">
        <w:rPr>
          <w:rFonts w:ascii="Times New Roman" w:hAnsi="Times New Roman" w:cs="Times New Roman"/>
          <w:sz w:val="24"/>
          <w:szCs w:val="24"/>
        </w:rPr>
        <w:t>п. объемы бюджетных ассигнований и источники финансирования муниципальной программы изложить в новой редакции;</w:t>
      </w:r>
    </w:p>
    <w:p w:rsidR="00484E0F" w:rsidRPr="00301C54" w:rsidRDefault="00484E0F" w:rsidP="00484E0F">
      <w:pPr>
        <w:pStyle w:val="aa"/>
        <w:autoSpaceDE w:val="0"/>
        <w:autoSpaceDN w:val="0"/>
        <w:adjustRightInd w:val="0"/>
        <w:ind w:left="567" w:hanging="567"/>
        <w:jc w:val="both"/>
        <w:outlineLvl w:val="0"/>
        <w:rPr>
          <w:rFonts w:ascii="Times New Roman" w:hAnsi="Times New Roman" w:cs="Times New Roman"/>
          <w:sz w:val="24"/>
          <w:szCs w:val="24"/>
        </w:rPr>
      </w:pPr>
      <w:r w:rsidRPr="00301C54">
        <w:rPr>
          <w:rFonts w:ascii="Times New Roman" w:hAnsi="Times New Roman" w:cs="Times New Roman"/>
          <w:sz w:val="24"/>
          <w:szCs w:val="24"/>
        </w:rPr>
        <w:t>2). п. 7.  Ресурсное обеспечение муниципальной программы изложить в новой редакции;</w:t>
      </w:r>
    </w:p>
    <w:p w:rsidR="00484E0F" w:rsidRPr="00301C54" w:rsidRDefault="00484E0F" w:rsidP="00484E0F">
      <w:pPr>
        <w:pStyle w:val="aa"/>
        <w:autoSpaceDE w:val="0"/>
        <w:autoSpaceDN w:val="0"/>
        <w:adjustRightInd w:val="0"/>
        <w:ind w:left="567" w:hanging="567"/>
        <w:jc w:val="both"/>
        <w:outlineLvl w:val="0"/>
        <w:rPr>
          <w:rFonts w:ascii="Times New Roman" w:hAnsi="Times New Roman" w:cs="Times New Roman"/>
          <w:sz w:val="24"/>
          <w:szCs w:val="24"/>
        </w:rPr>
      </w:pPr>
      <w:r w:rsidRPr="00301C54">
        <w:rPr>
          <w:rFonts w:ascii="Times New Roman" w:hAnsi="Times New Roman" w:cs="Times New Roman"/>
          <w:sz w:val="24"/>
          <w:szCs w:val="24"/>
        </w:rPr>
        <w:t>3).  Приложение «Мероприятия программы «</w:t>
      </w:r>
      <w:proofErr w:type="gramStart"/>
      <w:r w:rsidRPr="00301C54">
        <w:rPr>
          <w:rFonts w:ascii="Times New Roman" w:hAnsi="Times New Roman" w:cs="Times New Roman"/>
          <w:sz w:val="24"/>
          <w:szCs w:val="24"/>
        </w:rPr>
        <w:t>Формирование  комфортной</w:t>
      </w:r>
      <w:proofErr w:type="gramEnd"/>
      <w:r w:rsidRPr="00301C54">
        <w:rPr>
          <w:rFonts w:ascii="Times New Roman" w:hAnsi="Times New Roman" w:cs="Times New Roman"/>
          <w:sz w:val="24"/>
          <w:szCs w:val="24"/>
        </w:rPr>
        <w:t xml:space="preserve"> среды на территории МО «Село </w:t>
      </w:r>
      <w:proofErr w:type="spellStart"/>
      <w:r w:rsidRPr="00301C54">
        <w:rPr>
          <w:rFonts w:ascii="Times New Roman" w:hAnsi="Times New Roman" w:cs="Times New Roman"/>
          <w:sz w:val="24"/>
          <w:szCs w:val="24"/>
        </w:rPr>
        <w:t>Болхуны</w:t>
      </w:r>
      <w:proofErr w:type="spellEnd"/>
      <w:r w:rsidRPr="00301C54">
        <w:rPr>
          <w:rFonts w:ascii="Times New Roman" w:hAnsi="Times New Roman" w:cs="Times New Roman"/>
          <w:sz w:val="24"/>
          <w:szCs w:val="24"/>
        </w:rPr>
        <w:t>» на 2022 – 2024 годы» изложить в новой редакции;</w:t>
      </w:r>
    </w:p>
    <w:p w:rsidR="00484E0F" w:rsidRPr="00301C54" w:rsidRDefault="00484E0F" w:rsidP="00484E0F">
      <w:pPr>
        <w:pStyle w:val="aa"/>
        <w:autoSpaceDE w:val="0"/>
        <w:autoSpaceDN w:val="0"/>
        <w:adjustRightInd w:val="0"/>
        <w:ind w:left="567" w:hanging="567"/>
        <w:jc w:val="both"/>
        <w:outlineLvl w:val="0"/>
        <w:rPr>
          <w:rFonts w:ascii="Times New Roman" w:hAnsi="Times New Roman" w:cs="Times New Roman"/>
          <w:sz w:val="24"/>
          <w:szCs w:val="24"/>
        </w:rPr>
      </w:pPr>
      <w:r w:rsidRPr="00301C54">
        <w:rPr>
          <w:rFonts w:ascii="Times New Roman" w:hAnsi="Times New Roman" w:cs="Times New Roman"/>
          <w:sz w:val="24"/>
          <w:szCs w:val="24"/>
        </w:rPr>
        <w:t xml:space="preserve"> 4). Приложения №2, №5, №6, №7 к муниципальной </w:t>
      </w:r>
      <w:proofErr w:type="gramStart"/>
      <w:r w:rsidRPr="00301C54">
        <w:rPr>
          <w:rFonts w:ascii="Times New Roman" w:hAnsi="Times New Roman" w:cs="Times New Roman"/>
          <w:sz w:val="24"/>
          <w:szCs w:val="24"/>
        </w:rPr>
        <w:t>программе  «</w:t>
      </w:r>
      <w:proofErr w:type="gramEnd"/>
      <w:r w:rsidRPr="00301C54">
        <w:rPr>
          <w:rFonts w:ascii="Times New Roman" w:hAnsi="Times New Roman" w:cs="Times New Roman"/>
          <w:sz w:val="24"/>
          <w:szCs w:val="24"/>
        </w:rPr>
        <w:t xml:space="preserve">Формирование комфортной среды на территории муниципального  образования «Село </w:t>
      </w:r>
      <w:proofErr w:type="spellStart"/>
      <w:r w:rsidRPr="00301C54">
        <w:rPr>
          <w:rFonts w:ascii="Times New Roman" w:hAnsi="Times New Roman" w:cs="Times New Roman"/>
          <w:sz w:val="24"/>
          <w:szCs w:val="24"/>
        </w:rPr>
        <w:t>Болхуны</w:t>
      </w:r>
      <w:proofErr w:type="spellEnd"/>
      <w:r w:rsidRPr="00301C54">
        <w:rPr>
          <w:rFonts w:ascii="Times New Roman" w:hAnsi="Times New Roman" w:cs="Times New Roman"/>
          <w:sz w:val="24"/>
          <w:szCs w:val="24"/>
        </w:rPr>
        <w:t>» на 2021-2023 годы» изложить в новой редакции;</w:t>
      </w:r>
    </w:p>
    <w:p w:rsidR="00484E0F" w:rsidRPr="00301C54" w:rsidRDefault="00484E0F" w:rsidP="00484E0F">
      <w:pPr>
        <w:pStyle w:val="aa"/>
        <w:autoSpaceDE w:val="0"/>
        <w:autoSpaceDN w:val="0"/>
        <w:adjustRightInd w:val="0"/>
        <w:ind w:left="567" w:hanging="567"/>
        <w:jc w:val="both"/>
        <w:outlineLvl w:val="0"/>
        <w:rPr>
          <w:rFonts w:ascii="Times New Roman" w:hAnsi="Times New Roman" w:cs="Times New Roman"/>
          <w:sz w:val="24"/>
          <w:szCs w:val="24"/>
        </w:rPr>
      </w:pPr>
    </w:p>
    <w:p w:rsidR="00484E0F" w:rsidRPr="00301C54" w:rsidRDefault="00484E0F" w:rsidP="00484E0F">
      <w:pPr>
        <w:pStyle w:val="aa"/>
        <w:autoSpaceDE w:val="0"/>
        <w:autoSpaceDN w:val="0"/>
        <w:adjustRightInd w:val="0"/>
        <w:ind w:left="567" w:hanging="567"/>
        <w:jc w:val="both"/>
        <w:outlineLvl w:val="0"/>
        <w:rPr>
          <w:rFonts w:ascii="Times New Roman" w:hAnsi="Times New Roman" w:cs="Times New Roman"/>
          <w:sz w:val="24"/>
          <w:szCs w:val="24"/>
        </w:rPr>
      </w:pPr>
      <w:r w:rsidRPr="00301C54">
        <w:rPr>
          <w:rFonts w:ascii="Times New Roman" w:hAnsi="Times New Roman" w:cs="Times New Roman"/>
          <w:sz w:val="24"/>
          <w:szCs w:val="24"/>
        </w:rPr>
        <w:t xml:space="preserve">2.   </w:t>
      </w:r>
      <w:r w:rsidR="00301C54">
        <w:rPr>
          <w:rFonts w:ascii="Times New Roman" w:hAnsi="Times New Roman" w:cs="Times New Roman"/>
          <w:sz w:val="24"/>
          <w:szCs w:val="24"/>
        </w:rPr>
        <w:t xml:space="preserve"> </w:t>
      </w:r>
      <w:r w:rsidRPr="00301C54">
        <w:rPr>
          <w:rFonts w:ascii="Times New Roman" w:hAnsi="Times New Roman" w:cs="Times New Roman"/>
          <w:sz w:val="24"/>
          <w:szCs w:val="24"/>
        </w:rPr>
        <w:t xml:space="preserve">Отделу по общим вопросам администрации МО «Село </w:t>
      </w:r>
      <w:proofErr w:type="spellStart"/>
      <w:r w:rsidRPr="00301C54">
        <w:rPr>
          <w:rFonts w:ascii="Times New Roman" w:hAnsi="Times New Roman" w:cs="Times New Roman"/>
          <w:sz w:val="24"/>
          <w:szCs w:val="24"/>
        </w:rPr>
        <w:t>Болхуны</w:t>
      </w:r>
      <w:proofErr w:type="spellEnd"/>
      <w:r w:rsidRPr="00301C54">
        <w:rPr>
          <w:rFonts w:ascii="Times New Roman" w:hAnsi="Times New Roman" w:cs="Times New Roman"/>
          <w:sz w:val="24"/>
          <w:szCs w:val="24"/>
        </w:rPr>
        <w:t xml:space="preserve">» (Калюжная Н.А.) обеспечить размещение настоящего постановления в сети Интернет на официальном сайте администрации МО «Село </w:t>
      </w:r>
      <w:proofErr w:type="spellStart"/>
      <w:r w:rsidRPr="00301C54">
        <w:rPr>
          <w:rFonts w:ascii="Times New Roman" w:hAnsi="Times New Roman" w:cs="Times New Roman"/>
          <w:sz w:val="24"/>
          <w:szCs w:val="24"/>
        </w:rPr>
        <w:t>Болхуны</w:t>
      </w:r>
      <w:proofErr w:type="spellEnd"/>
      <w:r w:rsidRPr="00301C54">
        <w:rPr>
          <w:rFonts w:ascii="Times New Roman" w:hAnsi="Times New Roman" w:cs="Times New Roman"/>
          <w:sz w:val="24"/>
          <w:szCs w:val="24"/>
        </w:rPr>
        <w:t xml:space="preserve">». </w:t>
      </w:r>
    </w:p>
    <w:p w:rsidR="00484E0F" w:rsidRPr="00301C54" w:rsidRDefault="00484E0F" w:rsidP="00484E0F">
      <w:pPr>
        <w:pStyle w:val="aa"/>
        <w:autoSpaceDE w:val="0"/>
        <w:autoSpaceDN w:val="0"/>
        <w:adjustRightInd w:val="0"/>
        <w:ind w:left="567" w:hanging="567"/>
        <w:jc w:val="both"/>
        <w:outlineLvl w:val="0"/>
        <w:rPr>
          <w:rFonts w:ascii="Times New Roman" w:hAnsi="Times New Roman" w:cs="Times New Roman"/>
          <w:sz w:val="24"/>
          <w:szCs w:val="24"/>
        </w:rPr>
      </w:pPr>
    </w:p>
    <w:p w:rsidR="00484E0F" w:rsidRPr="00301C54" w:rsidRDefault="00484E0F" w:rsidP="00484E0F">
      <w:pPr>
        <w:pStyle w:val="aa"/>
        <w:autoSpaceDE w:val="0"/>
        <w:autoSpaceDN w:val="0"/>
        <w:adjustRightInd w:val="0"/>
        <w:ind w:left="567" w:hanging="567"/>
        <w:jc w:val="both"/>
        <w:outlineLvl w:val="0"/>
        <w:rPr>
          <w:rFonts w:ascii="Times New Roman" w:hAnsi="Times New Roman" w:cs="Times New Roman"/>
          <w:sz w:val="24"/>
          <w:szCs w:val="24"/>
        </w:rPr>
      </w:pPr>
    </w:p>
    <w:p w:rsidR="00484E0F" w:rsidRPr="00301C54" w:rsidRDefault="00484E0F" w:rsidP="00484E0F">
      <w:pPr>
        <w:pStyle w:val="aa"/>
        <w:autoSpaceDE w:val="0"/>
        <w:autoSpaceDN w:val="0"/>
        <w:adjustRightInd w:val="0"/>
        <w:ind w:left="567" w:hanging="567"/>
        <w:jc w:val="both"/>
        <w:outlineLvl w:val="0"/>
        <w:rPr>
          <w:rFonts w:ascii="Times New Roman" w:hAnsi="Times New Roman" w:cs="Times New Roman"/>
          <w:sz w:val="24"/>
          <w:szCs w:val="24"/>
        </w:rPr>
      </w:pPr>
      <w:r w:rsidRPr="00301C54">
        <w:rPr>
          <w:rFonts w:ascii="Times New Roman" w:hAnsi="Times New Roman" w:cs="Times New Roman"/>
          <w:sz w:val="24"/>
          <w:szCs w:val="24"/>
        </w:rPr>
        <w:t xml:space="preserve">Глава муниципального образования        </w:t>
      </w:r>
      <w:r w:rsidRPr="00301C54">
        <w:rPr>
          <w:rFonts w:ascii="Times New Roman" w:hAnsi="Times New Roman" w:cs="Times New Roman"/>
          <w:sz w:val="24"/>
          <w:szCs w:val="24"/>
        </w:rPr>
        <w:tab/>
        <w:t xml:space="preserve">                                   </w:t>
      </w:r>
      <w:proofErr w:type="spellStart"/>
      <w:r w:rsidRPr="00301C54">
        <w:rPr>
          <w:rFonts w:ascii="Times New Roman" w:hAnsi="Times New Roman" w:cs="Times New Roman"/>
          <w:sz w:val="24"/>
          <w:szCs w:val="24"/>
        </w:rPr>
        <w:t>Н.Д.Руденко</w:t>
      </w:r>
      <w:proofErr w:type="spellEnd"/>
    </w:p>
    <w:p w:rsidR="00301C54" w:rsidRDefault="00301C54" w:rsidP="00F86B47">
      <w:pPr>
        <w:shd w:val="clear" w:color="auto" w:fill="FFFFFF"/>
        <w:spacing w:line="283" w:lineRule="atLeast"/>
        <w:rPr>
          <w:rFonts w:ascii="Times New Roman" w:eastAsia="Times New Roman" w:hAnsi="Times New Roman" w:cs="Times New Roman"/>
          <w:sz w:val="20"/>
          <w:szCs w:val="20"/>
          <w:lang w:eastAsia="ru-RU"/>
        </w:rPr>
      </w:pPr>
    </w:p>
    <w:p w:rsidR="00F86B47" w:rsidRPr="00232A81" w:rsidRDefault="00F86B47" w:rsidP="00F86B47">
      <w:pPr>
        <w:shd w:val="clear" w:color="auto" w:fill="FFFFFF"/>
        <w:spacing w:line="283" w:lineRule="atLeast"/>
        <w:rPr>
          <w:rFonts w:ascii="Times New Roman" w:eastAsia="Times New Roman" w:hAnsi="Times New Roman" w:cs="Times New Roman"/>
          <w:sz w:val="20"/>
          <w:szCs w:val="20"/>
          <w:lang w:eastAsia="ru-RU"/>
        </w:rPr>
      </w:pPr>
      <w:r w:rsidRPr="00232A81">
        <w:rPr>
          <w:rFonts w:ascii="Times New Roman" w:eastAsia="Times New Roman" w:hAnsi="Times New Roman" w:cs="Times New Roman"/>
          <w:sz w:val="20"/>
          <w:szCs w:val="20"/>
          <w:lang w:eastAsia="ru-RU"/>
        </w:rPr>
        <w:t>Утверждена</w:t>
      </w:r>
    </w:p>
    <w:p w:rsidR="00F86B47" w:rsidRPr="00232A81" w:rsidRDefault="00F86B47" w:rsidP="00F86B47">
      <w:pPr>
        <w:shd w:val="clear" w:color="auto" w:fill="FFFFFF"/>
        <w:spacing w:line="283" w:lineRule="atLeast"/>
        <w:rPr>
          <w:rFonts w:ascii="Times New Roman" w:eastAsia="Times New Roman" w:hAnsi="Times New Roman" w:cs="Times New Roman"/>
          <w:sz w:val="20"/>
          <w:szCs w:val="20"/>
          <w:lang w:eastAsia="ru-RU"/>
        </w:rPr>
      </w:pPr>
      <w:r w:rsidRPr="00232A81">
        <w:rPr>
          <w:rFonts w:ascii="Times New Roman" w:eastAsia="Times New Roman" w:hAnsi="Times New Roman" w:cs="Times New Roman"/>
          <w:sz w:val="20"/>
          <w:szCs w:val="20"/>
          <w:lang w:eastAsia="ru-RU"/>
        </w:rPr>
        <w:t>Постановлением Администрации</w:t>
      </w:r>
    </w:p>
    <w:p w:rsidR="00F86B47" w:rsidRPr="00232A81" w:rsidRDefault="00F86B47" w:rsidP="00F86B47">
      <w:pPr>
        <w:shd w:val="clear" w:color="auto" w:fill="FFFFFF"/>
        <w:spacing w:line="283" w:lineRule="atLeast"/>
        <w:rPr>
          <w:rFonts w:ascii="Times New Roman" w:eastAsia="Times New Roman" w:hAnsi="Times New Roman" w:cs="Times New Roman"/>
          <w:sz w:val="20"/>
          <w:szCs w:val="20"/>
          <w:lang w:eastAsia="ru-RU"/>
        </w:rPr>
      </w:pPr>
      <w:r w:rsidRPr="00232A81">
        <w:rPr>
          <w:rFonts w:ascii="Times New Roman" w:eastAsia="Times New Roman" w:hAnsi="Times New Roman" w:cs="Times New Roman"/>
          <w:sz w:val="20"/>
          <w:szCs w:val="20"/>
          <w:lang w:eastAsia="ru-RU"/>
        </w:rPr>
        <w:t xml:space="preserve">МО «Село </w:t>
      </w:r>
      <w:proofErr w:type="spellStart"/>
      <w:r w:rsidRPr="00232A81">
        <w:rPr>
          <w:rFonts w:ascii="Times New Roman" w:eastAsia="Times New Roman" w:hAnsi="Times New Roman" w:cs="Times New Roman"/>
          <w:sz w:val="20"/>
          <w:szCs w:val="20"/>
          <w:lang w:eastAsia="ru-RU"/>
        </w:rPr>
        <w:t>Болхуны</w:t>
      </w:r>
      <w:proofErr w:type="spellEnd"/>
      <w:r w:rsidRPr="00232A81">
        <w:rPr>
          <w:rFonts w:ascii="Times New Roman" w:eastAsia="Times New Roman" w:hAnsi="Times New Roman" w:cs="Times New Roman"/>
          <w:sz w:val="20"/>
          <w:szCs w:val="20"/>
          <w:lang w:eastAsia="ru-RU"/>
        </w:rPr>
        <w:t>» </w:t>
      </w:r>
    </w:p>
    <w:p w:rsidR="00F86B47" w:rsidRPr="00232A81" w:rsidRDefault="00F86B47" w:rsidP="00F86B47">
      <w:pPr>
        <w:shd w:val="clear" w:color="auto" w:fill="FFFFFF"/>
        <w:spacing w:after="204" w:line="283" w:lineRule="atLeast"/>
        <w:rPr>
          <w:rFonts w:ascii="Times New Roman" w:eastAsia="Times New Roman" w:hAnsi="Times New Roman" w:cs="Times New Roman"/>
          <w:sz w:val="28"/>
          <w:szCs w:val="28"/>
          <w:lang w:eastAsia="ru-RU"/>
        </w:rPr>
      </w:pPr>
      <w:r w:rsidRPr="00232A81">
        <w:rPr>
          <w:rFonts w:ascii="Times New Roman" w:eastAsia="Times New Roman" w:hAnsi="Times New Roman" w:cs="Times New Roman"/>
          <w:sz w:val="28"/>
          <w:szCs w:val="28"/>
          <w:lang w:eastAsia="ru-RU"/>
        </w:rPr>
        <w:t> </w:t>
      </w:r>
    </w:p>
    <w:p w:rsidR="00F86B47" w:rsidRPr="00232A81" w:rsidRDefault="00F86B47" w:rsidP="00F86B47">
      <w:pPr>
        <w:shd w:val="clear" w:color="auto" w:fill="FFFFFF"/>
        <w:spacing w:line="283" w:lineRule="atLeast"/>
        <w:rPr>
          <w:rFonts w:ascii="Times New Roman" w:eastAsia="Times New Roman" w:hAnsi="Times New Roman" w:cs="Times New Roman"/>
          <w:sz w:val="28"/>
          <w:szCs w:val="28"/>
          <w:lang w:eastAsia="ru-RU"/>
        </w:rPr>
      </w:pPr>
      <w:r w:rsidRPr="00232A81">
        <w:rPr>
          <w:rFonts w:ascii="Times New Roman" w:eastAsia="Times New Roman" w:hAnsi="Times New Roman" w:cs="Times New Roman"/>
          <w:sz w:val="28"/>
          <w:szCs w:val="28"/>
          <w:lang w:eastAsia="ru-RU"/>
        </w:rPr>
        <w:t> </w:t>
      </w:r>
      <w:r w:rsidRPr="00232A81">
        <w:rPr>
          <w:rFonts w:ascii="Times New Roman" w:eastAsia="Times New Roman" w:hAnsi="Times New Roman" w:cs="Times New Roman"/>
          <w:b/>
          <w:bCs/>
          <w:sz w:val="28"/>
          <w:szCs w:val="28"/>
          <w:lang w:eastAsia="ru-RU"/>
        </w:rPr>
        <w:t>                                                                                                                             </w:t>
      </w:r>
    </w:p>
    <w:p w:rsidR="00F86B47" w:rsidRPr="00232A81" w:rsidRDefault="00F86B47" w:rsidP="00F86B47">
      <w:pPr>
        <w:shd w:val="clear" w:color="auto" w:fill="FFFFFF"/>
        <w:spacing w:line="283" w:lineRule="atLeast"/>
        <w:textAlignment w:val="top"/>
        <w:rPr>
          <w:rFonts w:ascii="Times New Roman" w:eastAsia="Times New Roman" w:hAnsi="Times New Roman" w:cs="Times New Roman"/>
          <w:sz w:val="28"/>
          <w:szCs w:val="28"/>
          <w:lang w:eastAsia="ru-RU"/>
        </w:rPr>
      </w:pPr>
      <w:r w:rsidRPr="00232A81">
        <w:rPr>
          <w:rFonts w:ascii="Times New Roman" w:eastAsia="Times New Roman" w:hAnsi="Times New Roman" w:cs="Times New Roman"/>
          <w:sz w:val="28"/>
          <w:szCs w:val="28"/>
          <w:lang w:eastAsia="ru-RU"/>
        </w:rPr>
        <w:t> </w:t>
      </w:r>
    </w:p>
    <w:p w:rsidR="00F86B47" w:rsidRPr="00232A81" w:rsidRDefault="00F86B47" w:rsidP="00F86B47">
      <w:pPr>
        <w:shd w:val="clear" w:color="auto" w:fill="FFFFFF"/>
        <w:spacing w:line="283" w:lineRule="atLeast"/>
        <w:jc w:val="center"/>
        <w:textAlignment w:val="top"/>
        <w:rPr>
          <w:rFonts w:ascii="Times New Roman" w:eastAsia="Times New Roman" w:hAnsi="Times New Roman" w:cs="Times New Roman"/>
          <w:sz w:val="28"/>
          <w:szCs w:val="28"/>
          <w:lang w:eastAsia="ru-RU"/>
        </w:rPr>
      </w:pPr>
      <w:r w:rsidRPr="00232A81">
        <w:rPr>
          <w:rFonts w:ascii="Times New Roman" w:eastAsia="Times New Roman" w:hAnsi="Times New Roman" w:cs="Times New Roman"/>
          <w:sz w:val="28"/>
          <w:szCs w:val="28"/>
          <w:lang w:eastAsia="ru-RU"/>
        </w:rPr>
        <w:t>МУНИЦИПАЛЬНОЕ ОБРАЗОВАНИЕ «СЕЛО БОЛХУНЫ»</w:t>
      </w:r>
    </w:p>
    <w:p w:rsidR="00F86B47" w:rsidRPr="00232A81" w:rsidRDefault="00F86B47" w:rsidP="00F86B47">
      <w:pPr>
        <w:shd w:val="clear" w:color="auto" w:fill="FFFFFF"/>
        <w:spacing w:line="283" w:lineRule="atLeast"/>
        <w:jc w:val="center"/>
        <w:textAlignment w:val="top"/>
        <w:rPr>
          <w:rFonts w:ascii="Times New Roman" w:eastAsia="Times New Roman" w:hAnsi="Times New Roman" w:cs="Times New Roman"/>
          <w:sz w:val="28"/>
          <w:szCs w:val="28"/>
          <w:lang w:eastAsia="ru-RU"/>
        </w:rPr>
      </w:pPr>
      <w:r w:rsidRPr="00232A81">
        <w:rPr>
          <w:rFonts w:ascii="Times New Roman" w:eastAsia="Times New Roman" w:hAnsi="Times New Roman" w:cs="Times New Roman"/>
          <w:sz w:val="28"/>
          <w:szCs w:val="28"/>
          <w:lang w:eastAsia="ru-RU"/>
        </w:rPr>
        <w:t>АХТУБИНСКОГО РАЙОНА</w:t>
      </w:r>
    </w:p>
    <w:p w:rsidR="00F86B47" w:rsidRPr="00232A81" w:rsidRDefault="00F86B47" w:rsidP="00F86B47">
      <w:pPr>
        <w:shd w:val="clear" w:color="auto" w:fill="FFFFFF"/>
        <w:ind w:firstLine="708"/>
        <w:jc w:val="center"/>
        <w:textAlignment w:val="top"/>
        <w:rPr>
          <w:rFonts w:ascii="Times New Roman" w:eastAsia="Times New Roman" w:hAnsi="Times New Roman" w:cs="Times New Roman"/>
          <w:sz w:val="28"/>
          <w:szCs w:val="28"/>
          <w:lang w:eastAsia="ru-RU"/>
        </w:rPr>
      </w:pPr>
      <w:r w:rsidRPr="00232A81">
        <w:rPr>
          <w:rFonts w:ascii="Times New Roman" w:eastAsia="Times New Roman" w:hAnsi="Times New Roman" w:cs="Times New Roman"/>
          <w:b/>
          <w:bCs/>
          <w:sz w:val="28"/>
          <w:szCs w:val="28"/>
          <w:lang w:eastAsia="ru-RU"/>
        </w:rPr>
        <w:t> </w:t>
      </w:r>
    </w:p>
    <w:p w:rsidR="00F86B47" w:rsidRPr="00232A81" w:rsidRDefault="00F86B47" w:rsidP="00F86B47">
      <w:pPr>
        <w:shd w:val="clear" w:color="auto" w:fill="FFFFFF"/>
        <w:ind w:firstLine="708"/>
        <w:jc w:val="center"/>
        <w:textAlignment w:val="top"/>
        <w:rPr>
          <w:rFonts w:ascii="Times New Roman" w:eastAsia="Times New Roman" w:hAnsi="Times New Roman" w:cs="Times New Roman"/>
          <w:sz w:val="28"/>
          <w:szCs w:val="28"/>
          <w:lang w:eastAsia="ru-RU"/>
        </w:rPr>
      </w:pPr>
      <w:r w:rsidRPr="00232A81">
        <w:rPr>
          <w:rFonts w:ascii="Times New Roman" w:eastAsia="Times New Roman" w:hAnsi="Times New Roman" w:cs="Times New Roman"/>
          <w:b/>
          <w:bCs/>
          <w:sz w:val="28"/>
          <w:szCs w:val="28"/>
          <w:lang w:eastAsia="ru-RU"/>
        </w:rPr>
        <w:t> </w:t>
      </w:r>
    </w:p>
    <w:p w:rsidR="00F86B47" w:rsidRPr="00232A81" w:rsidRDefault="00F86B47" w:rsidP="00F86B47">
      <w:pPr>
        <w:shd w:val="clear" w:color="auto" w:fill="FFFFFF"/>
        <w:ind w:firstLine="708"/>
        <w:jc w:val="center"/>
        <w:textAlignment w:val="top"/>
        <w:rPr>
          <w:rFonts w:ascii="Times New Roman" w:eastAsia="Times New Roman" w:hAnsi="Times New Roman" w:cs="Times New Roman"/>
          <w:sz w:val="28"/>
          <w:szCs w:val="28"/>
          <w:lang w:eastAsia="ru-RU"/>
        </w:rPr>
      </w:pPr>
      <w:r w:rsidRPr="00232A81">
        <w:rPr>
          <w:rFonts w:ascii="Times New Roman" w:eastAsia="Times New Roman" w:hAnsi="Times New Roman" w:cs="Times New Roman"/>
          <w:b/>
          <w:bCs/>
          <w:sz w:val="28"/>
          <w:szCs w:val="28"/>
          <w:lang w:eastAsia="ru-RU"/>
        </w:rPr>
        <w:t> </w:t>
      </w:r>
    </w:p>
    <w:p w:rsidR="00F86B47" w:rsidRPr="00232A81" w:rsidRDefault="00F86B47" w:rsidP="00F86B47">
      <w:pPr>
        <w:shd w:val="clear" w:color="auto" w:fill="FFFFFF"/>
        <w:ind w:firstLine="708"/>
        <w:jc w:val="center"/>
        <w:textAlignment w:val="top"/>
        <w:rPr>
          <w:rFonts w:ascii="Times New Roman" w:eastAsia="Times New Roman" w:hAnsi="Times New Roman" w:cs="Times New Roman"/>
          <w:sz w:val="28"/>
          <w:szCs w:val="28"/>
          <w:lang w:eastAsia="ru-RU"/>
        </w:rPr>
      </w:pPr>
      <w:r w:rsidRPr="00232A81">
        <w:rPr>
          <w:rFonts w:ascii="Times New Roman" w:eastAsia="Times New Roman" w:hAnsi="Times New Roman" w:cs="Times New Roman"/>
          <w:b/>
          <w:bCs/>
          <w:sz w:val="28"/>
          <w:szCs w:val="28"/>
          <w:lang w:eastAsia="ru-RU"/>
        </w:rPr>
        <w:t> </w:t>
      </w:r>
    </w:p>
    <w:p w:rsidR="00F86B47" w:rsidRPr="00232A81" w:rsidRDefault="00F86B47" w:rsidP="00F86B47">
      <w:pPr>
        <w:shd w:val="clear" w:color="auto" w:fill="FFFFFF"/>
        <w:ind w:firstLine="708"/>
        <w:jc w:val="center"/>
        <w:textAlignment w:val="top"/>
        <w:rPr>
          <w:rFonts w:ascii="Times New Roman" w:eastAsia="Times New Roman" w:hAnsi="Times New Roman" w:cs="Times New Roman"/>
          <w:sz w:val="28"/>
          <w:szCs w:val="28"/>
          <w:lang w:eastAsia="ru-RU"/>
        </w:rPr>
      </w:pPr>
      <w:r w:rsidRPr="00232A81">
        <w:rPr>
          <w:rFonts w:ascii="Times New Roman" w:eastAsia="Times New Roman" w:hAnsi="Times New Roman" w:cs="Times New Roman"/>
          <w:b/>
          <w:bCs/>
          <w:sz w:val="28"/>
          <w:szCs w:val="28"/>
          <w:lang w:eastAsia="ru-RU"/>
        </w:rPr>
        <w:t> </w:t>
      </w:r>
    </w:p>
    <w:p w:rsidR="00F86B47" w:rsidRPr="00232A81" w:rsidRDefault="00F86B47" w:rsidP="00F86B47">
      <w:pPr>
        <w:shd w:val="clear" w:color="auto" w:fill="FFFFFF"/>
        <w:ind w:firstLine="708"/>
        <w:jc w:val="center"/>
        <w:textAlignment w:val="top"/>
        <w:rPr>
          <w:rFonts w:ascii="Times New Roman" w:eastAsia="Times New Roman" w:hAnsi="Times New Roman" w:cs="Times New Roman"/>
          <w:sz w:val="28"/>
          <w:szCs w:val="28"/>
          <w:lang w:eastAsia="ru-RU"/>
        </w:rPr>
      </w:pPr>
      <w:r w:rsidRPr="00232A81">
        <w:rPr>
          <w:rFonts w:ascii="Times New Roman" w:eastAsia="Times New Roman" w:hAnsi="Times New Roman" w:cs="Times New Roman"/>
          <w:b/>
          <w:bCs/>
          <w:sz w:val="28"/>
          <w:szCs w:val="28"/>
          <w:lang w:eastAsia="ru-RU"/>
        </w:rPr>
        <w:t> </w:t>
      </w:r>
    </w:p>
    <w:p w:rsidR="00F86B47" w:rsidRPr="00232A81" w:rsidRDefault="00F86B47" w:rsidP="00F86B47">
      <w:pPr>
        <w:shd w:val="clear" w:color="auto" w:fill="FFFFFF"/>
        <w:ind w:firstLine="708"/>
        <w:jc w:val="center"/>
        <w:textAlignment w:val="top"/>
        <w:rPr>
          <w:rFonts w:ascii="Times New Roman" w:eastAsia="Times New Roman" w:hAnsi="Times New Roman" w:cs="Times New Roman"/>
          <w:sz w:val="28"/>
          <w:szCs w:val="28"/>
          <w:lang w:eastAsia="ru-RU"/>
        </w:rPr>
      </w:pPr>
      <w:r w:rsidRPr="00232A81">
        <w:rPr>
          <w:rFonts w:ascii="Times New Roman" w:eastAsia="Times New Roman" w:hAnsi="Times New Roman" w:cs="Times New Roman"/>
          <w:b/>
          <w:bCs/>
          <w:sz w:val="28"/>
          <w:szCs w:val="28"/>
          <w:lang w:eastAsia="ru-RU"/>
        </w:rPr>
        <w:t> </w:t>
      </w:r>
    </w:p>
    <w:p w:rsidR="00F86B47" w:rsidRPr="00232A81" w:rsidRDefault="00F86B47" w:rsidP="00F86B47">
      <w:pPr>
        <w:shd w:val="clear" w:color="auto" w:fill="FFFFFF"/>
        <w:ind w:firstLine="708"/>
        <w:jc w:val="center"/>
        <w:textAlignment w:val="top"/>
        <w:rPr>
          <w:rFonts w:ascii="Times New Roman" w:eastAsia="Times New Roman" w:hAnsi="Times New Roman" w:cs="Times New Roman"/>
          <w:sz w:val="28"/>
          <w:szCs w:val="28"/>
          <w:lang w:eastAsia="ru-RU"/>
        </w:rPr>
      </w:pPr>
      <w:r w:rsidRPr="00232A81">
        <w:rPr>
          <w:rFonts w:ascii="Times New Roman" w:eastAsia="Times New Roman" w:hAnsi="Times New Roman" w:cs="Times New Roman"/>
          <w:b/>
          <w:bCs/>
          <w:sz w:val="28"/>
          <w:szCs w:val="28"/>
          <w:lang w:eastAsia="ru-RU"/>
        </w:rPr>
        <w:t>ПРОГРАММА</w:t>
      </w: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r w:rsidRPr="00232A81">
        <w:rPr>
          <w:rFonts w:ascii="Times New Roman" w:eastAsia="Times New Roman" w:hAnsi="Times New Roman" w:cs="Times New Roman"/>
          <w:b/>
          <w:bCs/>
          <w:sz w:val="28"/>
          <w:szCs w:val="28"/>
          <w:lang w:eastAsia="ru-RU"/>
        </w:rPr>
        <w:t>«Ф</w:t>
      </w:r>
      <w:r>
        <w:rPr>
          <w:rFonts w:ascii="Times New Roman" w:eastAsia="Times New Roman" w:hAnsi="Times New Roman" w:cs="Times New Roman"/>
          <w:b/>
          <w:bCs/>
          <w:sz w:val="28"/>
          <w:szCs w:val="28"/>
          <w:lang w:eastAsia="ru-RU"/>
        </w:rPr>
        <w:t>ОРМИРОВАНИЯ СОВРЕМЕННОЙ ГОРОДСКОЙ</w:t>
      </w:r>
      <w:r w:rsidRPr="00232A81">
        <w:rPr>
          <w:rFonts w:ascii="Times New Roman" w:eastAsia="Times New Roman" w:hAnsi="Times New Roman" w:cs="Times New Roman"/>
          <w:b/>
          <w:bCs/>
          <w:sz w:val="28"/>
          <w:szCs w:val="28"/>
          <w:lang w:eastAsia="ru-RU"/>
        </w:rPr>
        <w:t xml:space="preserve"> СРЕДЫ</w:t>
      </w: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r w:rsidRPr="00232A81">
        <w:rPr>
          <w:rFonts w:ascii="Times New Roman" w:eastAsia="Times New Roman" w:hAnsi="Times New Roman" w:cs="Times New Roman"/>
          <w:b/>
          <w:bCs/>
          <w:sz w:val="28"/>
          <w:szCs w:val="28"/>
          <w:lang w:eastAsia="ru-RU"/>
        </w:rPr>
        <w:t xml:space="preserve"> В МУНИЦИПАЛЬНОМ ОБРАЗОВАНИИ </w:t>
      </w: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r w:rsidRPr="00232A81">
        <w:rPr>
          <w:rFonts w:ascii="Times New Roman" w:eastAsia="Times New Roman" w:hAnsi="Times New Roman" w:cs="Times New Roman"/>
          <w:b/>
          <w:bCs/>
          <w:sz w:val="28"/>
          <w:szCs w:val="28"/>
          <w:lang w:eastAsia="ru-RU"/>
        </w:rPr>
        <w:t xml:space="preserve">«СЕЛО БОЛХУНЫ» </w:t>
      </w:r>
    </w:p>
    <w:p w:rsidR="00F86B47" w:rsidRPr="00232A81" w:rsidRDefault="00F86B47" w:rsidP="00F86B47">
      <w:pPr>
        <w:shd w:val="clear" w:color="auto" w:fill="FFFFFF"/>
        <w:ind w:firstLine="708"/>
        <w:jc w:val="center"/>
        <w:textAlignment w:val="top"/>
        <w:rPr>
          <w:rFonts w:ascii="Times New Roman" w:eastAsia="Times New Roman" w:hAnsi="Times New Roman" w:cs="Times New Roman"/>
          <w:sz w:val="28"/>
          <w:szCs w:val="28"/>
          <w:lang w:eastAsia="ru-RU"/>
        </w:rPr>
      </w:pPr>
      <w:r w:rsidRPr="00232A81">
        <w:rPr>
          <w:rFonts w:ascii="Times New Roman" w:eastAsia="Times New Roman" w:hAnsi="Times New Roman" w:cs="Times New Roman"/>
          <w:b/>
          <w:bCs/>
          <w:sz w:val="28"/>
          <w:szCs w:val="28"/>
          <w:lang w:eastAsia="ru-RU"/>
        </w:rPr>
        <w:t> </w:t>
      </w:r>
    </w:p>
    <w:p w:rsidR="00F86B47" w:rsidRPr="00232A81" w:rsidRDefault="00F86B47" w:rsidP="00F86B47">
      <w:pPr>
        <w:shd w:val="clear" w:color="auto" w:fill="FFFFFF"/>
        <w:ind w:firstLine="708"/>
        <w:jc w:val="center"/>
        <w:textAlignment w:val="top"/>
        <w:rPr>
          <w:rFonts w:ascii="Times New Roman" w:eastAsia="Times New Roman" w:hAnsi="Times New Roman" w:cs="Times New Roman"/>
          <w:sz w:val="28"/>
          <w:szCs w:val="28"/>
          <w:lang w:eastAsia="ru-RU"/>
        </w:rPr>
      </w:pPr>
      <w:r w:rsidRPr="00232A81">
        <w:rPr>
          <w:rFonts w:ascii="Times New Roman" w:eastAsia="Times New Roman" w:hAnsi="Times New Roman" w:cs="Times New Roman"/>
          <w:b/>
          <w:bCs/>
          <w:sz w:val="28"/>
          <w:szCs w:val="28"/>
          <w:lang w:eastAsia="ru-RU"/>
        </w:rPr>
        <w:t> </w:t>
      </w: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r w:rsidRPr="00232A81">
        <w:rPr>
          <w:rFonts w:ascii="Times New Roman" w:eastAsia="Times New Roman" w:hAnsi="Times New Roman" w:cs="Times New Roman"/>
          <w:b/>
          <w:bCs/>
          <w:sz w:val="28"/>
          <w:szCs w:val="28"/>
          <w:lang w:eastAsia="ru-RU"/>
        </w:rPr>
        <w:t> </w:t>
      </w: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sz w:val="28"/>
          <w:szCs w:val="28"/>
          <w:lang w:eastAsia="ru-RU"/>
        </w:rPr>
      </w:pPr>
    </w:p>
    <w:p w:rsidR="00F86B47" w:rsidRPr="00232A81" w:rsidRDefault="00BC27A4" w:rsidP="00F86B47">
      <w:pPr>
        <w:shd w:val="clear" w:color="auto" w:fill="FFFFFF"/>
        <w:ind w:firstLine="708"/>
        <w:jc w:val="center"/>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с.</w:t>
      </w:r>
      <w:r w:rsidR="00D33128">
        <w:rPr>
          <w:rFonts w:ascii="Times New Roman" w:eastAsia="Times New Roman" w:hAnsi="Times New Roman" w:cs="Times New Roman"/>
          <w:b/>
          <w:bCs/>
          <w:sz w:val="28"/>
          <w:szCs w:val="28"/>
          <w:lang w:eastAsia="ru-RU"/>
        </w:rPr>
        <w:t xml:space="preserve"> </w:t>
      </w:r>
      <w:proofErr w:type="spellStart"/>
      <w:r w:rsidR="0090284A">
        <w:rPr>
          <w:rFonts w:ascii="Times New Roman" w:eastAsia="Times New Roman" w:hAnsi="Times New Roman" w:cs="Times New Roman"/>
          <w:b/>
          <w:bCs/>
          <w:sz w:val="28"/>
          <w:szCs w:val="28"/>
          <w:lang w:eastAsia="ru-RU"/>
        </w:rPr>
        <w:t>Болхуны</w:t>
      </w:r>
      <w:proofErr w:type="spellEnd"/>
      <w:r w:rsidR="0090284A">
        <w:rPr>
          <w:rFonts w:ascii="Times New Roman" w:eastAsia="Times New Roman" w:hAnsi="Times New Roman" w:cs="Times New Roman"/>
          <w:b/>
          <w:bCs/>
          <w:sz w:val="28"/>
          <w:szCs w:val="28"/>
          <w:lang w:eastAsia="ru-RU"/>
        </w:rPr>
        <w:t xml:space="preserve"> 2022</w:t>
      </w:r>
      <w:bookmarkStart w:id="0" w:name="_GoBack"/>
      <w:bookmarkEnd w:id="0"/>
      <w:r w:rsidR="00F86B47" w:rsidRPr="00232A81">
        <w:rPr>
          <w:rFonts w:ascii="Times New Roman" w:eastAsia="Times New Roman" w:hAnsi="Times New Roman" w:cs="Times New Roman"/>
          <w:b/>
          <w:bCs/>
          <w:sz w:val="28"/>
          <w:szCs w:val="28"/>
          <w:lang w:eastAsia="ru-RU"/>
        </w:rPr>
        <w:t xml:space="preserve"> г. </w:t>
      </w:r>
    </w:p>
    <w:tbl>
      <w:tblPr>
        <w:tblW w:w="0" w:type="auto"/>
        <w:tblInd w:w="4928" w:type="dxa"/>
        <w:tblLook w:val="04A0" w:firstRow="1" w:lastRow="0" w:firstColumn="1" w:lastColumn="0" w:noHBand="0" w:noVBand="1"/>
      </w:tblPr>
      <w:tblGrid>
        <w:gridCol w:w="4641"/>
      </w:tblGrid>
      <w:tr w:rsidR="00F86B47" w:rsidRPr="00A37F54" w:rsidTr="009139A0">
        <w:tc>
          <w:tcPr>
            <w:tcW w:w="4641" w:type="dxa"/>
            <w:shd w:val="clear" w:color="auto" w:fill="auto"/>
          </w:tcPr>
          <w:p w:rsidR="00F86B47" w:rsidRDefault="00F86B47" w:rsidP="009139A0">
            <w:pPr>
              <w:autoSpaceDE w:val="0"/>
              <w:autoSpaceDN w:val="0"/>
              <w:adjustRightInd w:val="0"/>
              <w:outlineLvl w:val="0"/>
              <w:rPr>
                <w:rFonts w:ascii="Times New Roman" w:hAnsi="Times New Roman" w:cs="Times New Roman"/>
                <w:sz w:val="24"/>
                <w:szCs w:val="24"/>
              </w:rPr>
            </w:pPr>
            <w:bookmarkStart w:id="1" w:name="Par1"/>
            <w:bookmarkEnd w:id="1"/>
          </w:p>
          <w:p w:rsidR="00F86B47" w:rsidRDefault="00F86B47" w:rsidP="009139A0">
            <w:pPr>
              <w:autoSpaceDE w:val="0"/>
              <w:autoSpaceDN w:val="0"/>
              <w:adjustRightInd w:val="0"/>
              <w:outlineLvl w:val="0"/>
              <w:rPr>
                <w:rFonts w:ascii="Times New Roman" w:hAnsi="Times New Roman" w:cs="Times New Roman"/>
                <w:sz w:val="24"/>
                <w:szCs w:val="24"/>
              </w:rPr>
            </w:pPr>
          </w:p>
          <w:p w:rsidR="00F86B47" w:rsidRDefault="00F86B47" w:rsidP="009139A0">
            <w:pPr>
              <w:autoSpaceDE w:val="0"/>
              <w:autoSpaceDN w:val="0"/>
              <w:adjustRightInd w:val="0"/>
              <w:outlineLvl w:val="0"/>
              <w:rPr>
                <w:rFonts w:ascii="Times New Roman" w:hAnsi="Times New Roman" w:cs="Times New Roman"/>
                <w:sz w:val="24"/>
                <w:szCs w:val="24"/>
              </w:rPr>
            </w:pPr>
          </w:p>
          <w:p w:rsidR="00F86B47" w:rsidRDefault="00F86B47" w:rsidP="009139A0">
            <w:pPr>
              <w:autoSpaceDE w:val="0"/>
              <w:autoSpaceDN w:val="0"/>
              <w:adjustRightInd w:val="0"/>
              <w:outlineLvl w:val="0"/>
              <w:rPr>
                <w:rFonts w:ascii="Times New Roman" w:hAnsi="Times New Roman" w:cs="Times New Roman"/>
                <w:sz w:val="24"/>
                <w:szCs w:val="24"/>
              </w:rPr>
            </w:pPr>
          </w:p>
          <w:p w:rsidR="00F86B47" w:rsidRDefault="00F86B47" w:rsidP="009139A0">
            <w:pPr>
              <w:autoSpaceDE w:val="0"/>
              <w:autoSpaceDN w:val="0"/>
              <w:adjustRightInd w:val="0"/>
              <w:outlineLvl w:val="0"/>
              <w:rPr>
                <w:rFonts w:ascii="Times New Roman" w:hAnsi="Times New Roman" w:cs="Times New Roman"/>
                <w:sz w:val="24"/>
                <w:szCs w:val="24"/>
              </w:rPr>
            </w:pPr>
          </w:p>
          <w:p w:rsidR="00F86B47" w:rsidRDefault="00F86B47" w:rsidP="009139A0">
            <w:pPr>
              <w:autoSpaceDE w:val="0"/>
              <w:autoSpaceDN w:val="0"/>
              <w:adjustRightInd w:val="0"/>
              <w:outlineLvl w:val="0"/>
              <w:rPr>
                <w:rFonts w:ascii="Times New Roman" w:hAnsi="Times New Roman" w:cs="Times New Roman"/>
                <w:sz w:val="24"/>
                <w:szCs w:val="24"/>
              </w:rPr>
            </w:pPr>
          </w:p>
          <w:p w:rsidR="00F86B47" w:rsidRDefault="00F86B47" w:rsidP="009139A0">
            <w:pPr>
              <w:autoSpaceDE w:val="0"/>
              <w:autoSpaceDN w:val="0"/>
              <w:adjustRightInd w:val="0"/>
              <w:outlineLvl w:val="0"/>
              <w:rPr>
                <w:rFonts w:ascii="Times New Roman" w:hAnsi="Times New Roman" w:cs="Times New Roman"/>
                <w:sz w:val="24"/>
                <w:szCs w:val="24"/>
              </w:rPr>
            </w:pPr>
          </w:p>
          <w:p w:rsidR="00F86B47" w:rsidRPr="00A37F54" w:rsidRDefault="00F86B47" w:rsidP="009139A0">
            <w:pPr>
              <w:autoSpaceDE w:val="0"/>
              <w:autoSpaceDN w:val="0"/>
              <w:adjustRightInd w:val="0"/>
              <w:outlineLvl w:val="0"/>
              <w:rPr>
                <w:rFonts w:ascii="Times New Roman" w:hAnsi="Times New Roman" w:cs="Times New Roman"/>
                <w:sz w:val="24"/>
                <w:szCs w:val="24"/>
              </w:rPr>
            </w:pPr>
            <w:r w:rsidRPr="00A37F54">
              <w:rPr>
                <w:rFonts w:ascii="Times New Roman" w:hAnsi="Times New Roman" w:cs="Times New Roman"/>
                <w:sz w:val="24"/>
                <w:szCs w:val="24"/>
              </w:rPr>
              <w:t xml:space="preserve">УТВЕРЖДЕНА  </w:t>
            </w:r>
          </w:p>
          <w:p w:rsidR="00F86B47" w:rsidRPr="00A37F54" w:rsidRDefault="00F86B47" w:rsidP="009139A0">
            <w:pPr>
              <w:autoSpaceDE w:val="0"/>
              <w:autoSpaceDN w:val="0"/>
              <w:adjustRightInd w:val="0"/>
              <w:outlineLvl w:val="0"/>
              <w:rPr>
                <w:rFonts w:ascii="Times New Roman" w:hAnsi="Times New Roman" w:cs="Times New Roman"/>
                <w:sz w:val="24"/>
                <w:szCs w:val="24"/>
              </w:rPr>
            </w:pPr>
            <w:r w:rsidRPr="00A37F54">
              <w:rPr>
                <w:rFonts w:ascii="Times New Roman" w:hAnsi="Times New Roman" w:cs="Times New Roman"/>
                <w:sz w:val="24"/>
                <w:szCs w:val="24"/>
              </w:rPr>
              <w:t>постановлением администрации</w:t>
            </w:r>
          </w:p>
        </w:tc>
      </w:tr>
      <w:tr w:rsidR="00F86B47" w:rsidRPr="00A37F54" w:rsidTr="009139A0">
        <w:tc>
          <w:tcPr>
            <w:tcW w:w="4641" w:type="dxa"/>
            <w:shd w:val="clear" w:color="auto" w:fill="auto"/>
          </w:tcPr>
          <w:p w:rsidR="00F86B47" w:rsidRPr="00A37F54" w:rsidRDefault="00F86B47" w:rsidP="00301C54">
            <w:pPr>
              <w:autoSpaceDE w:val="0"/>
              <w:autoSpaceDN w:val="0"/>
              <w:adjustRightInd w:val="0"/>
              <w:outlineLvl w:val="0"/>
              <w:rPr>
                <w:rFonts w:ascii="Times New Roman" w:hAnsi="Times New Roman" w:cs="Times New Roman"/>
                <w:sz w:val="24"/>
                <w:szCs w:val="24"/>
              </w:rPr>
            </w:pPr>
            <w:r w:rsidRPr="00A37F54">
              <w:rPr>
                <w:rFonts w:ascii="Times New Roman" w:hAnsi="Times New Roman" w:cs="Times New Roman"/>
                <w:sz w:val="24"/>
                <w:szCs w:val="24"/>
              </w:rPr>
              <w:lastRenderedPageBreak/>
              <w:t xml:space="preserve">МО «Село </w:t>
            </w:r>
            <w:proofErr w:type="spellStart"/>
            <w:r w:rsidRPr="00A37F54">
              <w:rPr>
                <w:rFonts w:ascii="Times New Roman" w:hAnsi="Times New Roman" w:cs="Times New Roman"/>
                <w:sz w:val="24"/>
                <w:szCs w:val="24"/>
              </w:rPr>
              <w:t>Болхуны</w:t>
            </w:r>
            <w:proofErr w:type="spellEnd"/>
            <w:r w:rsidRPr="00A37F54">
              <w:rPr>
                <w:rFonts w:ascii="Times New Roman" w:hAnsi="Times New Roman" w:cs="Times New Roman"/>
                <w:sz w:val="24"/>
                <w:szCs w:val="24"/>
              </w:rPr>
              <w:t>»</w:t>
            </w:r>
            <w:r w:rsidR="00CC7706">
              <w:rPr>
                <w:rFonts w:ascii="Times New Roman" w:hAnsi="Times New Roman" w:cs="Times New Roman"/>
                <w:sz w:val="24"/>
                <w:szCs w:val="24"/>
              </w:rPr>
              <w:t xml:space="preserve"> от</w:t>
            </w:r>
            <w:r w:rsidR="00301C54">
              <w:rPr>
                <w:rFonts w:ascii="Times New Roman" w:hAnsi="Times New Roman" w:cs="Times New Roman"/>
                <w:sz w:val="24"/>
                <w:szCs w:val="24"/>
              </w:rPr>
              <w:t>28.02.22 №11-ПР</w:t>
            </w:r>
            <w:r w:rsidR="00CC7706">
              <w:rPr>
                <w:rFonts w:ascii="Times New Roman" w:hAnsi="Times New Roman" w:cs="Times New Roman"/>
                <w:sz w:val="24"/>
                <w:szCs w:val="24"/>
              </w:rPr>
              <w:t xml:space="preserve"> </w:t>
            </w:r>
          </w:p>
        </w:tc>
      </w:tr>
      <w:tr w:rsidR="00F86B47" w:rsidRPr="00A37F54" w:rsidTr="009139A0">
        <w:tc>
          <w:tcPr>
            <w:tcW w:w="4641" w:type="dxa"/>
            <w:shd w:val="clear" w:color="auto" w:fill="auto"/>
          </w:tcPr>
          <w:p w:rsidR="00F86B47" w:rsidRPr="00A37F54" w:rsidRDefault="00F86B47" w:rsidP="00F86B47">
            <w:pPr>
              <w:autoSpaceDE w:val="0"/>
              <w:autoSpaceDN w:val="0"/>
              <w:adjustRightInd w:val="0"/>
              <w:outlineLvl w:val="0"/>
              <w:rPr>
                <w:rFonts w:ascii="Times New Roman" w:hAnsi="Times New Roman" w:cs="Times New Roman"/>
                <w:sz w:val="24"/>
                <w:szCs w:val="24"/>
              </w:rPr>
            </w:pPr>
          </w:p>
        </w:tc>
      </w:tr>
    </w:tbl>
    <w:p w:rsidR="00F86B47" w:rsidRPr="00A37F54" w:rsidRDefault="00F86B47" w:rsidP="00F86B47">
      <w:pPr>
        <w:widowControl w:val="0"/>
        <w:autoSpaceDE w:val="0"/>
        <w:autoSpaceDN w:val="0"/>
        <w:adjustRightInd w:val="0"/>
        <w:ind w:firstLine="540"/>
        <w:jc w:val="both"/>
        <w:rPr>
          <w:rFonts w:ascii="Times New Roman" w:eastAsia="Times New Roman" w:hAnsi="Times New Roman" w:cs="Times New Roman"/>
          <w:bCs/>
          <w:sz w:val="28"/>
          <w:szCs w:val="28"/>
          <w:lang w:eastAsia="ru-RU"/>
        </w:rPr>
      </w:pPr>
    </w:p>
    <w:p w:rsidR="00F86B47" w:rsidRPr="00A37F54" w:rsidRDefault="00F86B47" w:rsidP="00F86B47">
      <w:pPr>
        <w:pStyle w:val="ConsPlusTitle"/>
        <w:jc w:val="center"/>
        <w:outlineLvl w:val="0"/>
        <w:rPr>
          <w:rFonts w:ascii="Times New Roman" w:hAnsi="Times New Roman" w:cs="Times New Roman"/>
          <w:b w:val="0"/>
          <w:sz w:val="28"/>
          <w:szCs w:val="28"/>
        </w:rPr>
      </w:pPr>
      <w:bookmarkStart w:id="2" w:name="Par24"/>
      <w:bookmarkEnd w:id="2"/>
      <w:r w:rsidRPr="00A37F54">
        <w:rPr>
          <w:rFonts w:ascii="Times New Roman" w:hAnsi="Times New Roman" w:cs="Times New Roman"/>
          <w:b w:val="0"/>
          <w:sz w:val="28"/>
          <w:szCs w:val="28"/>
        </w:rPr>
        <w:t>Муниципальная программа «Формирование</w:t>
      </w:r>
    </w:p>
    <w:p w:rsidR="00F86B47" w:rsidRPr="00A37F54" w:rsidRDefault="00F86B47" w:rsidP="00F86B47">
      <w:pPr>
        <w:pStyle w:val="ConsPlusTitle"/>
        <w:jc w:val="center"/>
        <w:outlineLvl w:val="0"/>
        <w:rPr>
          <w:rFonts w:ascii="Times New Roman" w:hAnsi="Times New Roman" w:cs="Times New Roman"/>
          <w:b w:val="0"/>
          <w:sz w:val="28"/>
          <w:szCs w:val="28"/>
        </w:rPr>
      </w:pPr>
      <w:r w:rsidRPr="00A37F54">
        <w:rPr>
          <w:rFonts w:ascii="Times New Roman" w:hAnsi="Times New Roman" w:cs="Times New Roman"/>
          <w:b w:val="0"/>
          <w:sz w:val="28"/>
          <w:szCs w:val="28"/>
        </w:rPr>
        <w:t>современной городской среды»</w:t>
      </w:r>
    </w:p>
    <w:p w:rsidR="00F86B47" w:rsidRPr="00A37F54" w:rsidRDefault="00F86B47" w:rsidP="00F86B47">
      <w:pPr>
        <w:widowControl w:val="0"/>
        <w:autoSpaceDE w:val="0"/>
        <w:autoSpaceDN w:val="0"/>
        <w:adjustRightInd w:val="0"/>
        <w:jc w:val="center"/>
        <w:rPr>
          <w:rFonts w:ascii="Times New Roman" w:eastAsia="Times New Roman" w:hAnsi="Times New Roman" w:cs="Times New Roman"/>
          <w:bCs/>
          <w:sz w:val="28"/>
          <w:szCs w:val="28"/>
          <w:lang w:eastAsia="ru-RU"/>
        </w:rPr>
      </w:pPr>
    </w:p>
    <w:p w:rsidR="00F86B47" w:rsidRPr="00A37F54" w:rsidRDefault="00F86B47" w:rsidP="00F86B47">
      <w:pPr>
        <w:widowControl w:val="0"/>
        <w:autoSpaceDE w:val="0"/>
        <w:autoSpaceDN w:val="0"/>
        <w:adjustRightInd w:val="0"/>
        <w:jc w:val="center"/>
        <w:outlineLvl w:val="1"/>
        <w:rPr>
          <w:rFonts w:ascii="Times New Roman" w:eastAsia="Times New Roman" w:hAnsi="Times New Roman" w:cs="Times New Roman"/>
          <w:bCs/>
          <w:sz w:val="28"/>
          <w:szCs w:val="28"/>
          <w:lang w:eastAsia="ru-RU"/>
        </w:rPr>
      </w:pPr>
      <w:r w:rsidRPr="00A37F54">
        <w:rPr>
          <w:rFonts w:ascii="Times New Roman" w:eastAsia="Times New Roman" w:hAnsi="Times New Roman" w:cs="Times New Roman"/>
          <w:bCs/>
          <w:sz w:val="28"/>
          <w:szCs w:val="28"/>
          <w:lang w:eastAsia="ru-RU"/>
        </w:rPr>
        <w:t>Паспорт муниципальной программы</w:t>
      </w:r>
    </w:p>
    <w:p w:rsidR="00F86B47" w:rsidRPr="00A37F54" w:rsidRDefault="00F86B47" w:rsidP="00F86B47">
      <w:pPr>
        <w:widowControl w:val="0"/>
        <w:autoSpaceDE w:val="0"/>
        <w:autoSpaceDN w:val="0"/>
        <w:adjustRightInd w:val="0"/>
        <w:jc w:val="center"/>
        <w:outlineLvl w:val="1"/>
        <w:rPr>
          <w:rFonts w:ascii="Times New Roman" w:hAnsi="Times New Roman" w:cs="Times New Roman"/>
          <w:sz w:val="28"/>
          <w:szCs w:val="28"/>
        </w:rPr>
      </w:pPr>
    </w:p>
    <w:tbl>
      <w:tblPr>
        <w:tblW w:w="10065" w:type="dxa"/>
        <w:tblCellMar>
          <w:left w:w="10" w:type="dxa"/>
          <w:right w:w="10" w:type="dxa"/>
        </w:tblCellMar>
        <w:tblLook w:val="0000" w:firstRow="0" w:lastRow="0" w:firstColumn="0" w:lastColumn="0" w:noHBand="0" w:noVBand="0"/>
      </w:tblPr>
      <w:tblGrid>
        <w:gridCol w:w="2943"/>
        <w:gridCol w:w="7122"/>
      </w:tblGrid>
      <w:tr w:rsidR="00F86B47" w:rsidRPr="00A37F54" w:rsidTr="001F1555">
        <w:trPr>
          <w:trHeight w:val="20"/>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86B47" w:rsidP="009139A0">
            <w:pPr>
              <w:pStyle w:val="ac"/>
              <w:jc w:val="center"/>
              <w:rPr>
                <w:rFonts w:ascii="Times New Roman" w:hAnsi="Times New Roman" w:cs="Times New Roman"/>
                <w:sz w:val="28"/>
                <w:szCs w:val="28"/>
              </w:rPr>
            </w:pPr>
            <w:r w:rsidRPr="00A37F54">
              <w:rPr>
                <w:rFonts w:ascii="Times New Roman" w:hAnsi="Times New Roman" w:cs="Times New Roman"/>
                <w:sz w:val="28"/>
                <w:szCs w:val="28"/>
              </w:rPr>
              <w:t>Наименование муниципальной</w:t>
            </w:r>
          </w:p>
          <w:p w:rsidR="00F86B47" w:rsidRPr="00A37F54" w:rsidRDefault="00F86B47" w:rsidP="009139A0">
            <w:pPr>
              <w:pStyle w:val="ac"/>
              <w:jc w:val="center"/>
              <w:rPr>
                <w:rFonts w:ascii="Times New Roman" w:hAnsi="Times New Roman" w:cs="Times New Roman"/>
                <w:sz w:val="28"/>
                <w:szCs w:val="28"/>
              </w:rPr>
            </w:pPr>
            <w:r w:rsidRPr="00A37F54">
              <w:rPr>
                <w:rFonts w:ascii="Times New Roman" w:hAnsi="Times New Roman" w:cs="Times New Roman"/>
                <w:sz w:val="28"/>
                <w:szCs w:val="28"/>
              </w:rPr>
              <w:t>программы</w:t>
            </w:r>
          </w:p>
        </w:tc>
        <w:tc>
          <w:tcPr>
            <w:tcW w:w="7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86B47" w:rsidP="009139A0">
            <w:pPr>
              <w:pStyle w:val="ac"/>
              <w:jc w:val="center"/>
              <w:rPr>
                <w:rFonts w:ascii="Times New Roman" w:hAnsi="Times New Roman" w:cs="Times New Roman"/>
                <w:sz w:val="28"/>
                <w:szCs w:val="28"/>
              </w:rPr>
            </w:pPr>
            <w:r w:rsidRPr="00A37F54">
              <w:rPr>
                <w:rFonts w:ascii="Times New Roman" w:hAnsi="Times New Roman" w:cs="Times New Roman"/>
                <w:sz w:val="28"/>
                <w:szCs w:val="28"/>
              </w:rPr>
              <w:t>«Формирование современной городской среды»</w:t>
            </w:r>
          </w:p>
        </w:tc>
      </w:tr>
      <w:tr w:rsidR="00F86B47" w:rsidRPr="00A37F54" w:rsidTr="001F1555">
        <w:trPr>
          <w:trHeight w:val="20"/>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86B47" w:rsidP="009139A0">
            <w:pPr>
              <w:pStyle w:val="ac"/>
              <w:rPr>
                <w:rFonts w:ascii="Times New Roman" w:hAnsi="Times New Roman" w:cs="Times New Roman"/>
                <w:sz w:val="28"/>
                <w:szCs w:val="28"/>
              </w:rPr>
            </w:pPr>
            <w:r w:rsidRPr="00A37F54">
              <w:rPr>
                <w:rFonts w:ascii="Times New Roman" w:hAnsi="Times New Roman" w:cs="Times New Roman"/>
                <w:sz w:val="28"/>
                <w:szCs w:val="28"/>
              </w:rPr>
              <w:t>Основание для разработки программы</w:t>
            </w:r>
          </w:p>
        </w:tc>
        <w:tc>
          <w:tcPr>
            <w:tcW w:w="7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2C3FB2" w:rsidRDefault="00F86B47" w:rsidP="009139A0">
            <w:pPr>
              <w:pStyle w:val="ac"/>
              <w:rPr>
                <w:rFonts w:ascii="Times New Roman" w:hAnsi="Times New Roman" w:cs="Times New Roman"/>
                <w:sz w:val="27"/>
                <w:szCs w:val="27"/>
              </w:rPr>
            </w:pPr>
            <w:r w:rsidRPr="002C3FB2">
              <w:rPr>
                <w:rFonts w:ascii="Times New Roman" w:hAnsi="Times New Roman" w:cs="Times New Roman"/>
                <w:sz w:val="27"/>
                <w:szCs w:val="27"/>
              </w:rPr>
              <w:t xml:space="preserve">- Бюджетный кодекс Российской Федерации; </w:t>
            </w:r>
          </w:p>
          <w:p w:rsidR="00F86B47" w:rsidRPr="002C3FB2" w:rsidRDefault="00F86B47" w:rsidP="009139A0">
            <w:pPr>
              <w:pStyle w:val="ac"/>
              <w:rPr>
                <w:rFonts w:ascii="Times New Roman" w:hAnsi="Times New Roman" w:cs="Times New Roman"/>
                <w:sz w:val="27"/>
                <w:szCs w:val="27"/>
              </w:rPr>
            </w:pPr>
            <w:r w:rsidRPr="002C3FB2">
              <w:rPr>
                <w:rFonts w:ascii="Times New Roman" w:hAnsi="Times New Roman" w:cs="Times New Roman"/>
                <w:sz w:val="27"/>
                <w:szCs w:val="27"/>
              </w:rPr>
              <w:t>- Федеральный Закон от 06.10.2003 № 131-ФЗ «Об общих принципах организации местного самоуправления в Российской Федерации»;</w:t>
            </w:r>
          </w:p>
          <w:p w:rsidR="00F86B47" w:rsidRDefault="00F86B47" w:rsidP="009139A0">
            <w:pPr>
              <w:pStyle w:val="ac"/>
              <w:rPr>
                <w:rFonts w:ascii="Times New Roman" w:hAnsi="Times New Roman" w:cs="Times New Roman"/>
                <w:sz w:val="27"/>
                <w:szCs w:val="27"/>
              </w:rPr>
            </w:pPr>
            <w:r w:rsidRPr="002C3FB2">
              <w:rPr>
                <w:rFonts w:ascii="Times New Roman" w:hAnsi="Times New Roman" w:cs="Times New Roman"/>
                <w:sz w:val="27"/>
                <w:szCs w:val="27"/>
              </w:rPr>
              <w:t>- постановление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Pr>
                <w:rFonts w:ascii="Times New Roman" w:hAnsi="Times New Roman" w:cs="Times New Roman"/>
                <w:sz w:val="27"/>
                <w:szCs w:val="27"/>
              </w:rPr>
              <w:t xml:space="preserve"> </w:t>
            </w:r>
          </w:p>
          <w:p w:rsidR="00F86B47" w:rsidRPr="00F86B47" w:rsidRDefault="00F86B47" w:rsidP="009139A0">
            <w:pPr>
              <w:pStyle w:val="ac"/>
              <w:rPr>
                <w:rFonts w:ascii="Times New Roman" w:hAnsi="Times New Roman" w:cs="Times New Roman"/>
                <w:sz w:val="26"/>
                <w:szCs w:val="26"/>
              </w:rPr>
            </w:pPr>
            <w:r w:rsidRPr="00F86B47">
              <w:rPr>
                <w:rFonts w:ascii="Times New Roman" w:hAnsi="Times New Roman" w:cs="Times New Roman"/>
                <w:sz w:val="26"/>
                <w:szCs w:val="26"/>
              </w:rPr>
              <w:t xml:space="preserve">- </w:t>
            </w:r>
            <w:r w:rsidRPr="00F86B47">
              <w:rPr>
                <w:rFonts w:ascii="Times New Roman" w:hAnsi="Times New Roman" w:cs="Times New Roman"/>
                <w:sz w:val="26"/>
                <w:szCs w:val="26"/>
                <w:shd w:val="clear" w:color="auto" w:fill="FFFFFF"/>
              </w:rPr>
              <w:t>Постановлением Правительства РФ от 30 декабря 2017 г.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F86B47" w:rsidRPr="000C4039" w:rsidRDefault="00F86B47" w:rsidP="009139A0">
            <w:pPr>
              <w:pStyle w:val="ac"/>
              <w:rPr>
                <w:rFonts w:ascii="Times New Roman" w:hAnsi="Times New Roman" w:cs="Times New Roman"/>
                <w:sz w:val="27"/>
                <w:szCs w:val="27"/>
              </w:rPr>
            </w:pPr>
            <w:r w:rsidRPr="00D67289">
              <w:rPr>
                <w:rFonts w:ascii="Times New Roman" w:hAnsi="Times New Roman" w:cs="Times New Roman"/>
                <w:sz w:val="27"/>
                <w:szCs w:val="27"/>
              </w:rPr>
              <w:t xml:space="preserve">- </w:t>
            </w:r>
            <w:r w:rsidR="000C4039" w:rsidRPr="000C4039">
              <w:rPr>
                <w:rFonts w:ascii="Times New Roman" w:hAnsi="Times New Roman" w:cs="Times New Roman"/>
                <w:sz w:val="27"/>
                <w:szCs w:val="27"/>
              </w:rPr>
              <w:t>Законом Астраханской области от 23.12.2020 № 113/2020 – ОЗ «О бюджете Астраханской области на 2021 год и на плановый период 2022 и 2023 годов»</w:t>
            </w:r>
            <w:r w:rsidR="00A534AB">
              <w:rPr>
                <w:rFonts w:ascii="Times New Roman" w:hAnsi="Times New Roman" w:cs="Times New Roman"/>
                <w:sz w:val="27"/>
                <w:szCs w:val="27"/>
              </w:rPr>
              <w:t>;</w:t>
            </w:r>
          </w:p>
          <w:p w:rsidR="00F86B47" w:rsidRPr="002C3FB2" w:rsidRDefault="00F86B47" w:rsidP="009139A0">
            <w:pPr>
              <w:pStyle w:val="ac"/>
              <w:rPr>
                <w:rFonts w:ascii="Times New Roman" w:hAnsi="Times New Roman" w:cs="Times New Roman"/>
                <w:sz w:val="27"/>
                <w:szCs w:val="27"/>
              </w:rPr>
            </w:pPr>
            <w:r w:rsidRPr="002C3FB2">
              <w:rPr>
                <w:rFonts w:ascii="Times New Roman" w:hAnsi="Times New Roman" w:cs="Times New Roman"/>
                <w:sz w:val="27"/>
                <w:szCs w:val="27"/>
              </w:rPr>
              <w:t>- постановление Правительства Астраханской области от 10.09.2014 № 369-П «О государственной программе «Улучшение качества предоставления жилищно-коммунальных услуг на территории Астраханской области»;</w:t>
            </w:r>
          </w:p>
          <w:p w:rsidR="00F86B47" w:rsidRPr="002C3FB2" w:rsidRDefault="00F86B47" w:rsidP="009139A0">
            <w:pPr>
              <w:pStyle w:val="ac"/>
              <w:rPr>
                <w:rFonts w:ascii="Times New Roman" w:hAnsi="Times New Roman"/>
                <w:sz w:val="27"/>
                <w:szCs w:val="27"/>
              </w:rPr>
            </w:pPr>
            <w:r w:rsidRPr="002C3FB2">
              <w:rPr>
                <w:rFonts w:ascii="Times New Roman" w:hAnsi="Times New Roman"/>
                <w:sz w:val="27"/>
                <w:szCs w:val="27"/>
              </w:rPr>
              <w:t xml:space="preserve">-постановление Правительства Астраханской области от 31.08.2017 № 292-П (в ред. от 21.03.2019 № 88-П) </w:t>
            </w:r>
            <w:r w:rsidRPr="002C3FB2">
              <w:rPr>
                <w:rFonts w:ascii="Times New Roman" w:hAnsi="Times New Roman" w:cs="Times New Roman"/>
                <w:bCs/>
                <w:sz w:val="27"/>
                <w:szCs w:val="27"/>
              </w:rPr>
              <w:t>«Формирование комфортной городской среды (Астраханская область)» в рамках национального проекта «Жилье и городская среда» государственной программы «Формирование современной городской среды на территории Астраханской области»</w:t>
            </w:r>
            <w:r w:rsidRPr="002C3FB2">
              <w:rPr>
                <w:rFonts w:ascii="Times New Roman" w:hAnsi="Times New Roman"/>
                <w:sz w:val="27"/>
                <w:szCs w:val="27"/>
              </w:rPr>
              <w:t>;</w:t>
            </w:r>
          </w:p>
          <w:p w:rsidR="00F86B47" w:rsidRPr="002C3FB2" w:rsidRDefault="00F86B47" w:rsidP="009139A0">
            <w:pPr>
              <w:pStyle w:val="ac"/>
              <w:rPr>
                <w:rFonts w:ascii="Times New Roman" w:hAnsi="Times New Roman" w:cs="Times New Roman"/>
                <w:sz w:val="27"/>
                <w:szCs w:val="27"/>
              </w:rPr>
            </w:pPr>
            <w:r w:rsidRPr="002C3FB2">
              <w:rPr>
                <w:rFonts w:ascii="Times New Roman" w:hAnsi="Times New Roman" w:cs="Times New Roman"/>
                <w:sz w:val="27"/>
                <w:szCs w:val="27"/>
              </w:rPr>
              <w:t xml:space="preserve">- постановление администрации МО «Село </w:t>
            </w:r>
            <w:proofErr w:type="spellStart"/>
            <w:r w:rsidRPr="002C3FB2">
              <w:rPr>
                <w:rFonts w:ascii="Times New Roman" w:hAnsi="Times New Roman" w:cs="Times New Roman"/>
                <w:sz w:val="27"/>
                <w:szCs w:val="27"/>
              </w:rPr>
              <w:t>Болхуны</w:t>
            </w:r>
            <w:proofErr w:type="spellEnd"/>
            <w:r w:rsidRPr="002C3FB2">
              <w:rPr>
                <w:rFonts w:ascii="Times New Roman" w:hAnsi="Times New Roman" w:cs="Times New Roman"/>
                <w:sz w:val="27"/>
                <w:szCs w:val="27"/>
              </w:rPr>
              <w:t>» от 02.07.2015 № 119-П «</w:t>
            </w:r>
            <w:r w:rsidRPr="002C3FB2">
              <w:rPr>
                <w:rFonts w:ascii="Times New Roman" w:hAnsi="Times New Roman" w:cs="Times New Roman"/>
                <w:bCs/>
                <w:sz w:val="27"/>
                <w:szCs w:val="27"/>
              </w:rPr>
              <w:t xml:space="preserve">Об утверждении порядка разработки,  утверждения, реализации и оценки эффективности муниципальных программ  МО «Село </w:t>
            </w:r>
            <w:proofErr w:type="spellStart"/>
            <w:r w:rsidRPr="002C3FB2">
              <w:rPr>
                <w:rFonts w:ascii="Times New Roman" w:hAnsi="Times New Roman" w:cs="Times New Roman"/>
                <w:bCs/>
                <w:sz w:val="27"/>
                <w:szCs w:val="27"/>
              </w:rPr>
              <w:t>Болхуны</w:t>
            </w:r>
            <w:proofErr w:type="spellEnd"/>
            <w:r w:rsidRPr="002C3FB2">
              <w:rPr>
                <w:rFonts w:ascii="Times New Roman" w:hAnsi="Times New Roman" w:cs="Times New Roman"/>
                <w:bCs/>
                <w:sz w:val="27"/>
                <w:szCs w:val="27"/>
              </w:rPr>
              <w:t>».</w:t>
            </w:r>
          </w:p>
        </w:tc>
      </w:tr>
      <w:tr w:rsidR="00F86B47" w:rsidRPr="00A37F54" w:rsidTr="001F1555">
        <w:trPr>
          <w:trHeight w:val="20"/>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86B47" w:rsidP="009139A0">
            <w:pPr>
              <w:pStyle w:val="ac"/>
              <w:rPr>
                <w:rFonts w:ascii="Times New Roman" w:hAnsi="Times New Roman" w:cs="Times New Roman"/>
                <w:sz w:val="28"/>
                <w:szCs w:val="28"/>
              </w:rPr>
            </w:pPr>
            <w:r w:rsidRPr="00A37F54">
              <w:rPr>
                <w:rFonts w:ascii="Times New Roman" w:hAnsi="Times New Roman" w:cs="Times New Roman"/>
                <w:sz w:val="28"/>
                <w:szCs w:val="28"/>
              </w:rPr>
              <w:lastRenderedPageBreak/>
              <w:t>Основные разработчики муниципальной программы</w:t>
            </w:r>
          </w:p>
        </w:tc>
        <w:tc>
          <w:tcPr>
            <w:tcW w:w="7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86B47" w:rsidP="009139A0">
            <w:pPr>
              <w:pStyle w:val="ac"/>
              <w:rPr>
                <w:rFonts w:ascii="Times New Roman" w:hAnsi="Times New Roman" w:cs="Times New Roman"/>
                <w:sz w:val="28"/>
                <w:szCs w:val="28"/>
              </w:rPr>
            </w:pPr>
            <w:r w:rsidRPr="00A37F54">
              <w:rPr>
                <w:rFonts w:ascii="Times New Roman" w:hAnsi="Times New Roman" w:cs="Times New Roman"/>
                <w:sz w:val="28"/>
                <w:szCs w:val="28"/>
              </w:rPr>
              <w:t xml:space="preserve">Администрации МО «Село </w:t>
            </w:r>
            <w:proofErr w:type="spellStart"/>
            <w:r w:rsidRPr="00A37F54">
              <w:rPr>
                <w:rFonts w:ascii="Times New Roman" w:hAnsi="Times New Roman" w:cs="Times New Roman"/>
                <w:sz w:val="28"/>
                <w:szCs w:val="28"/>
              </w:rPr>
              <w:t>Болхуны</w:t>
            </w:r>
            <w:proofErr w:type="spellEnd"/>
            <w:r w:rsidRPr="00A37F54">
              <w:rPr>
                <w:rFonts w:ascii="Times New Roman" w:hAnsi="Times New Roman" w:cs="Times New Roman"/>
                <w:sz w:val="28"/>
                <w:szCs w:val="28"/>
              </w:rPr>
              <w:t>»</w:t>
            </w:r>
          </w:p>
        </w:tc>
      </w:tr>
      <w:tr w:rsidR="00F86B47" w:rsidRPr="00A37F54" w:rsidTr="001F1555">
        <w:trPr>
          <w:trHeight w:val="20"/>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86B47" w:rsidP="009139A0">
            <w:pPr>
              <w:pStyle w:val="ac"/>
              <w:rPr>
                <w:rFonts w:ascii="Times New Roman" w:hAnsi="Times New Roman" w:cs="Times New Roman"/>
                <w:sz w:val="28"/>
                <w:szCs w:val="28"/>
              </w:rPr>
            </w:pPr>
            <w:r w:rsidRPr="00A37F54">
              <w:rPr>
                <w:rFonts w:ascii="Times New Roman" w:hAnsi="Times New Roman" w:cs="Times New Roman"/>
                <w:sz w:val="28"/>
                <w:szCs w:val="28"/>
              </w:rPr>
              <w:t>Муниципальный заказчик - координатор муниципальной программы</w:t>
            </w:r>
          </w:p>
        </w:tc>
        <w:tc>
          <w:tcPr>
            <w:tcW w:w="7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86B47" w:rsidP="009139A0">
            <w:pPr>
              <w:pStyle w:val="ac"/>
              <w:rPr>
                <w:rFonts w:ascii="Times New Roman" w:hAnsi="Times New Roman" w:cs="Times New Roman"/>
                <w:sz w:val="28"/>
                <w:szCs w:val="28"/>
              </w:rPr>
            </w:pPr>
            <w:r w:rsidRPr="00A37F54">
              <w:rPr>
                <w:rFonts w:ascii="Times New Roman" w:hAnsi="Times New Roman" w:cs="Times New Roman"/>
                <w:sz w:val="28"/>
                <w:szCs w:val="28"/>
              </w:rPr>
              <w:t xml:space="preserve">Администрация МО «Село </w:t>
            </w:r>
            <w:proofErr w:type="spellStart"/>
            <w:r w:rsidRPr="00A37F54">
              <w:rPr>
                <w:rFonts w:ascii="Times New Roman" w:hAnsi="Times New Roman" w:cs="Times New Roman"/>
                <w:sz w:val="28"/>
                <w:szCs w:val="28"/>
              </w:rPr>
              <w:t>Болхуны</w:t>
            </w:r>
            <w:proofErr w:type="spellEnd"/>
            <w:r w:rsidRPr="00A37F54">
              <w:rPr>
                <w:rFonts w:ascii="Times New Roman" w:hAnsi="Times New Roman" w:cs="Times New Roman"/>
                <w:sz w:val="28"/>
                <w:szCs w:val="28"/>
              </w:rPr>
              <w:t>»</w:t>
            </w:r>
          </w:p>
        </w:tc>
      </w:tr>
      <w:tr w:rsidR="00F86B47" w:rsidRPr="00A37F54" w:rsidTr="001F1555">
        <w:trPr>
          <w:trHeight w:val="20"/>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86B47" w:rsidP="009139A0">
            <w:pPr>
              <w:pStyle w:val="ac"/>
              <w:rPr>
                <w:rFonts w:ascii="Times New Roman" w:hAnsi="Times New Roman" w:cs="Times New Roman"/>
                <w:sz w:val="28"/>
                <w:szCs w:val="28"/>
              </w:rPr>
            </w:pPr>
            <w:r w:rsidRPr="00A37F54">
              <w:rPr>
                <w:rFonts w:ascii="Times New Roman" w:hAnsi="Times New Roman" w:cs="Times New Roman"/>
                <w:sz w:val="28"/>
                <w:szCs w:val="28"/>
              </w:rPr>
              <w:t>Исполнители муниципальной программы</w:t>
            </w:r>
          </w:p>
        </w:tc>
        <w:tc>
          <w:tcPr>
            <w:tcW w:w="7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86B47" w:rsidP="009139A0">
            <w:pPr>
              <w:pStyle w:val="ac"/>
              <w:rPr>
                <w:rFonts w:ascii="Times New Roman" w:hAnsi="Times New Roman" w:cs="Times New Roman"/>
                <w:sz w:val="28"/>
                <w:szCs w:val="28"/>
              </w:rPr>
            </w:pPr>
            <w:r w:rsidRPr="00A37F54">
              <w:rPr>
                <w:rFonts w:ascii="Times New Roman" w:hAnsi="Times New Roman" w:cs="Times New Roman"/>
                <w:sz w:val="28"/>
                <w:szCs w:val="28"/>
              </w:rPr>
              <w:t xml:space="preserve">Администрация МО «Село </w:t>
            </w:r>
            <w:proofErr w:type="spellStart"/>
            <w:r w:rsidRPr="00A37F54">
              <w:rPr>
                <w:rFonts w:ascii="Times New Roman" w:hAnsi="Times New Roman" w:cs="Times New Roman"/>
                <w:sz w:val="28"/>
                <w:szCs w:val="28"/>
              </w:rPr>
              <w:t>Болхуны</w:t>
            </w:r>
            <w:proofErr w:type="spellEnd"/>
            <w:r w:rsidRPr="00A37F54">
              <w:rPr>
                <w:rFonts w:ascii="Times New Roman" w:hAnsi="Times New Roman" w:cs="Times New Roman"/>
                <w:sz w:val="28"/>
                <w:szCs w:val="28"/>
              </w:rPr>
              <w:t>»</w:t>
            </w:r>
          </w:p>
        </w:tc>
      </w:tr>
      <w:tr w:rsidR="00F86B47" w:rsidRPr="00A37F54" w:rsidTr="001F1555">
        <w:trPr>
          <w:trHeight w:val="691"/>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86B47" w:rsidP="009139A0">
            <w:pPr>
              <w:pStyle w:val="ac"/>
              <w:rPr>
                <w:rFonts w:ascii="Times New Roman" w:hAnsi="Times New Roman" w:cs="Times New Roman"/>
                <w:sz w:val="28"/>
                <w:szCs w:val="28"/>
              </w:rPr>
            </w:pPr>
            <w:r w:rsidRPr="00A37F54">
              <w:rPr>
                <w:rFonts w:ascii="Times New Roman" w:hAnsi="Times New Roman" w:cs="Times New Roman"/>
                <w:sz w:val="28"/>
                <w:szCs w:val="28"/>
              </w:rPr>
              <w:t>Цели муниципальной программы</w:t>
            </w:r>
          </w:p>
        </w:tc>
        <w:tc>
          <w:tcPr>
            <w:tcW w:w="7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86B47" w:rsidP="009139A0">
            <w:pPr>
              <w:pStyle w:val="ac"/>
              <w:rPr>
                <w:rFonts w:ascii="Times New Roman" w:hAnsi="Times New Roman" w:cs="Times New Roman"/>
                <w:sz w:val="28"/>
                <w:szCs w:val="28"/>
              </w:rPr>
            </w:pPr>
            <w:r w:rsidRPr="00A37F54">
              <w:rPr>
                <w:rFonts w:ascii="Times New Roman" w:hAnsi="Times New Roman" w:cs="Times New Roman"/>
                <w:sz w:val="28"/>
                <w:szCs w:val="28"/>
              </w:rPr>
              <w:t xml:space="preserve">Совершенствование системы комплексного </w:t>
            </w:r>
            <w:r w:rsidR="00E61A91" w:rsidRPr="00A37F54">
              <w:rPr>
                <w:rFonts w:ascii="Times New Roman" w:hAnsi="Times New Roman" w:cs="Times New Roman"/>
                <w:sz w:val="28"/>
                <w:szCs w:val="28"/>
              </w:rPr>
              <w:t>благоустройства села</w:t>
            </w:r>
            <w:r w:rsidRPr="00A37F54">
              <w:rPr>
                <w:rFonts w:ascii="Times New Roman" w:hAnsi="Times New Roman" w:cs="Times New Roman"/>
                <w:sz w:val="28"/>
                <w:szCs w:val="28"/>
              </w:rPr>
              <w:t xml:space="preserve"> </w:t>
            </w:r>
            <w:proofErr w:type="spellStart"/>
            <w:r w:rsidRPr="00A37F54">
              <w:rPr>
                <w:rFonts w:ascii="Times New Roman" w:hAnsi="Times New Roman" w:cs="Times New Roman"/>
                <w:sz w:val="28"/>
                <w:szCs w:val="28"/>
              </w:rPr>
              <w:t>Болхуны</w:t>
            </w:r>
            <w:proofErr w:type="spellEnd"/>
          </w:p>
          <w:p w:rsidR="00F86B47" w:rsidRPr="00A37F54" w:rsidRDefault="00F86B47" w:rsidP="009139A0">
            <w:pPr>
              <w:pStyle w:val="ac"/>
              <w:rPr>
                <w:rFonts w:ascii="Times New Roman" w:hAnsi="Times New Roman" w:cs="Times New Roman"/>
                <w:sz w:val="28"/>
                <w:szCs w:val="28"/>
              </w:rPr>
            </w:pPr>
            <w:r w:rsidRPr="00A37F54">
              <w:rPr>
                <w:rFonts w:ascii="Times New Roman" w:hAnsi="Times New Roman" w:cs="Times New Roman"/>
                <w:sz w:val="28"/>
                <w:szCs w:val="28"/>
              </w:rPr>
              <w:t>Повышение уровня внешнего благоустройства и</w:t>
            </w:r>
          </w:p>
          <w:p w:rsidR="00F86B47" w:rsidRPr="00A37F54" w:rsidRDefault="00F86B47" w:rsidP="009139A0">
            <w:pPr>
              <w:pStyle w:val="ac"/>
              <w:rPr>
                <w:rFonts w:ascii="Times New Roman" w:hAnsi="Times New Roman" w:cs="Times New Roman"/>
                <w:sz w:val="28"/>
                <w:szCs w:val="28"/>
              </w:rPr>
            </w:pPr>
            <w:r w:rsidRPr="00A37F54">
              <w:rPr>
                <w:rFonts w:ascii="Times New Roman" w:hAnsi="Times New Roman" w:cs="Times New Roman"/>
                <w:sz w:val="28"/>
                <w:szCs w:val="28"/>
              </w:rPr>
              <w:t xml:space="preserve">санитарного </w:t>
            </w:r>
            <w:r w:rsidR="00E61A91" w:rsidRPr="00A37F54">
              <w:rPr>
                <w:rFonts w:ascii="Times New Roman" w:hAnsi="Times New Roman" w:cs="Times New Roman"/>
                <w:sz w:val="28"/>
                <w:szCs w:val="28"/>
              </w:rPr>
              <w:t>содержания села</w:t>
            </w:r>
            <w:r w:rsidRPr="00A37F54">
              <w:rPr>
                <w:rFonts w:ascii="Times New Roman" w:hAnsi="Times New Roman" w:cs="Times New Roman"/>
                <w:sz w:val="28"/>
                <w:szCs w:val="28"/>
              </w:rPr>
              <w:t xml:space="preserve"> </w:t>
            </w:r>
            <w:proofErr w:type="spellStart"/>
            <w:r w:rsidRPr="00A37F54">
              <w:rPr>
                <w:rFonts w:ascii="Times New Roman" w:hAnsi="Times New Roman" w:cs="Times New Roman"/>
                <w:sz w:val="28"/>
                <w:szCs w:val="28"/>
              </w:rPr>
              <w:t>Болхуны</w:t>
            </w:r>
            <w:proofErr w:type="spellEnd"/>
          </w:p>
          <w:p w:rsidR="00F86B47" w:rsidRPr="00A37F54" w:rsidRDefault="00F86B47" w:rsidP="009139A0">
            <w:pPr>
              <w:pStyle w:val="ac"/>
              <w:rPr>
                <w:rFonts w:ascii="Times New Roman" w:hAnsi="Times New Roman" w:cs="Times New Roman"/>
                <w:sz w:val="28"/>
                <w:szCs w:val="28"/>
              </w:rPr>
            </w:pPr>
            <w:r w:rsidRPr="00A37F54">
              <w:rPr>
                <w:rFonts w:ascii="Times New Roman" w:hAnsi="Times New Roman" w:cs="Times New Roman"/>
                <w:sz w:val="28"/>
                <w:szCs w:val="28"/>
              </w:rPr>
              <w:t xml:space="preserve">Совершенствование эстетического </w:t>
            </w:r>
            <w:r w:rsidR="005C67B9" w:rsidRPr="00A37F54">
              <w:rPr>
                <w:rFonts w:ascii="Times New Roman" w:hAnsi="Times New Roman" w:cs="Times New Roman"/>
                <w:sz w:val="28"/>
                <w:szCs w:val="28"/>
              </w:rPr>
              <w:t>вида села</w:t>
            </w:r>
            <w:r w:rsidRPr="00A37F54">
              <w:rPr>
                <w:rFonts w:ascii="Times New Roman" w:hAnsi="Times New Roman" w:cs="Times New Roman"/>
                <w:sz w:val="28"/>
                <w:szCs w:val="28"/>
              </w:rPr>
              <w:t xml:space="preserve"> </w:t>
            </w:r>
            <w:proofErr w:type="spellStart"/>
            <w:r w:rsidRPr="00A37F54">
              <w:rPr>
                <w:rFonts w:ascii="Times New Roman" w:hAnsi="Times New Roman" w:cs="Times New Roman"/>
                <w:sz w:val="28"/>
                <w:szCs w:val="28"/>
              </w:rPr>
              <w:t>Болхуны</w:t>
            </w:r>
            <w:proofErr w:type="spellEnd"/>
          </w:p>
          <w:p w:rsidR="00F86B47" w:rsidRPr="00A37F54" w:rsidRDefault="00F86B47" w:rsidP="009139A0">
            <w:pPr>
              <w:pStyle w:val="ac"/>
              <w:rPr>
                <w:rFonts w:ascii="Times New Roman" w:hAnsi="Times New Roman" w:cs="Times New Roman"/>
                <w:sz w:val="28"/>
                <w:szCs w:val="28"/>
              </w:rPr>
            </w:pPr>
            <w:r>
              <w:rPr>
                <w:rFonts w:ascii="Times New Roman" w:hAnsi="Times New Roman" w:cs="Times New Roman"/>
                <w:sz w:val="28"/>
                <w:szCs w:val="28"/>
              </w:rPr>
              <w:t xml:space="preserve">Активизация работ по </w:t>
            </w:r>
            <w:r w:rsidRPr="00A37F54">
              <w:rPr>
                <w:rFonts w:ascii="Times New Roman" w:hAnsi="Times New Roman" w:cs="Times New Roman"/>
                <w:sz w:val="28"/>
                <w:szCs w:val="28"/>
              </w:rPr>
              <w:t>благоустройству территории поселени</w:t>
            </w:r>
            <w:r>
              <w:rPr>
                <w:rFonts w:ascii="Times New Roman" w:hAnsi="Times New Roman" w:cs="Times New Roman"/>
                <w:sz w:val="28"/>
                <w:szCs w:val="28"/>
              </w:rPr>
              <w:t>я в границах населенного пункта</w:t>
            </w:r>
            <w:r w:rsidRPr="00A37F54">
              <w:rPr>
                <w:rFonts w:ascii="Times New Roman" w:hAnsi="Times New Roman" w:cs="Times New Roman"/>
                <w:sz w:val="28"/>
                <w:szCs w:val="28"/>
              </w:rPr>
              <w:t>.</w:t>
            </w:r>
          </w:p>
        </w:tc>
      </w:tr>
      <w:tr w:rsidR="00F86B47" w:rsidRPr="00A37F54" w:rsidTr="001F1555">
        <w:trPr>
          <w:trHeight w:val="20"/>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86B47" w:rsidP="009139A0">
            <w:pPr>
              <w:pStyle w:val="ac"/>
              <w:rPr>
                <w:rFonts w:ascii="Times New Roman" w:hAnsi="Times New Roman" w:cs="Times New Roman"/>
                <w:sz w:val="28"/>
                <w:szCs w:val="28"/>
              </w:rPr>
            </w:pPr>
            <w:r w:rsidRPr="00A37F54">
              <w:rPr>
                <w:rFonts w:ascii="Times New Roman" w:hAnsi="Times New Roman" w:cs="Times New Roman"/>
                <w:sz w:val="28"/>
                <w:szCs w:val="28"/>
              </w:rPr>
              <w:t>Задачи муниципальной программы</w:t>
            </w:r>
          </w:p>
        </w:tc>
        <w:tc>
          <w:tcPr>
            <w:tcW w:w="7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86B47" w:rsidP="009139A0">
            <w:pPr>
              <w:pStyle w:val="ac"/>
              <w:jc w:val="both"/>
              <w:rPr>
                <w:rFonts w:ascii="Times New Roman" w:hAnsi="Times New Roman" w:cs="Times New Roman"/>
                <w:iCs/>
                <w:sz w:val="28"/>
                <w:szCs w:val="28"/>
              </w:rPr>
            </w:pPr>
            <w:r w:rsidRPr="00A37F54">
              <w:rPr>
                <w:rFonts w:ascii="Times New Roman" w:hAnsi="Times New Roman" w:cs="Times New Roman"/>
                <w:iCs/>
                <w:sz w:val="28"/>
                <w:szCs w:val="28"/>
              </w:rPr>
              <w:t xml:space="preserve">Организация взаимодействия между предприятиями, организациями и учреждениями при решении вопросов благоустройства </w:t>
            </w:r>
            <w:r w:rsidR="00E61A91" w:rsidRPr="00A37F54">
              <w:rPr>
                <w:rFonts w:ascii="Times New Roman" w:hAnsi="Times New Roman" w:cs="Times New Roman"/>
                <w:iCs/>
                <w:sz w:val="28"/>
                <w:szCs w:val="28"/>
              </w:rPr>
              <w:t>территории села</w:t>
            </w:r>
            <w:r w:rsidRPr="00A37F54">
              <w:rPr>
                <w:rFonts w:ascii="Times New Roman" w:hAnsi="Times New Roman" w:cs="Times New Roman"/>
                <w:iCs/>
                <w:sz w:val="28"/>
                <w:szCs w:val="28"/>
              </w:rPr>
              <w:t xml:space="preserve"> </w:t>
            </w:r>
            <w:proofErr w:type="spellStart"/>
            <w:r w:rsidRPr="00A37F54">
              <w:rPr>
                <w:rFonts w:ascii="Times New Roman" w:hAnsi="Times New Roman" w:cs="Times New Roman"/>
                <w:iCs/>
                <w:sz w:val="28"/>
                <w:szCs w:val="28"/>
              </w:rPr>
              <w:t>Болхуны</w:t>
            </w:r>
            <w:proofErr w:type="spellEnd"/>
          </w:p>
          <w:p w:rsidR="00F86B47" w:rsidRPr="00A37F54" w:rsidRDefault="00F86B47" w:rsidP="009139A0">
            <w:pPr>
              <w:pStyle w:val="ac"/>
              <w:jc w:val="both"/>
              <w:rPr>
                <w:rFonts w:ascii="Times New Roman" w:hAnsi="Times New Roman" w:cs="Times New Roman"/>
                <w:iCs/>
                <w:sz w:val="28"/>
                <w:szCs w:val="28"/>
              </w:rPr>
            </w:pPr>
            <w:r w:rsidRPr="00A37F54">
              <w:rPr>
                <w:rFonts w:ascii="Times New Roman" w:hAnsi="Times New Roman" w:cs="Times New Roman"/>
                <w:iCs/>
                <w:sz w:val="28"/>
                <w:szCs w:val="28"/>
              </w:rPr>
              <w:t>Приведение в качественное состояние элементов благоустройства</w:t>
            </w:r>
          </w:p>
          <w:p w:rsidR="00BC27A4" w:rsidRDefault="00F86B47" w:rsidP="009139A0">
            <w:pPr>
              <w:pStyle w:val="ac"/>
              <w:jc w:val="both"/>
              <w:rPr>
                <w:rFonts w:ascii="Times New Roman" w:hAnsi="Times New Roman" w:cs="Times New Roman"/>
                <w:iCs/>
                <w:sz w:val="28"/>
                <w:szCs w:val="28"/>
              </w:rPr>
            </w:pPr>
            <w:r w:rsidRPr="00A37F54">
              <w:rPr>
                <w:rFonts w:ascii="Times New Roman" w:hAnsi="Times New Roman" w:cs="Times New Roman"/>
                <w:iCs/>
                <w:sz w:val="28"/>
                <w:szCs w:val="28"/>
              </w:rPr>
              <w:t xml:space="preserve">Привлечение жителей к участию в решении проблем благоустройства села </w:t>
            </w:r>
            <w:proofErr w:type="spellStart"/>
            <w:r w:rsidR="00E61A91" w:rsidRPr="00A37F54">
              <w:rPr>
                <w:rFonts w:ascii="Times New Roman" w:hAnsi="Times New Roman" w:cs="Times New Roman"/>
                <w:iCs/>
                <w:sz w:val="28"/>
                <w:szCs w:val="28"/>
              </w:rPr>
              <w:t>Болхуны</w:t>
            </w:r>
            <w:proofErr w:type="spellEnd"/>
            <w:r w:rsidR="00BC27A4">
              <w:rPr>
                <w:rFonts w:ascii="Times New Roman" w:hAnsi="Times New Roman" w:cs="Times New Roman"/>
                <w:iCs/>
                <w:sz w:val="28"/>
                <w:szCs w:val="28"/>
              </w:rPr>
              <w:t>.</w:t>
            </w:r>
          </w:p>
          <w:p w:rsidR="00F86B47" w:rsidRPr="00A37F54" w:rsidRDefault="00E61A91" w:rsidP="009139A0">
            <w:pPr>
              <w:pStyle w:val="ac"/>
              <w:jc w:val="both"/>
              <w:rPr>
                <w:rFonts w:ascii="Times New Roman" w:hAnsi="Times New Roman" w:cs="Times New Roman"/>
                <w:iCs/>
                <w:sz w:val="28"/>
                <w:szCs w:val="28"/>
              </w:rPr>
            </w:pPr>
            <w:r w:rsidRPr="00A37F54">
              <w:rPr>
                <w:rFonts w:ascii="Times New Roman" w:hAnsi="Times New Roman" w:cs="Times New Roman"/>
                <w:iCs/>
                <w:sz w:val="28"/>
                <w:szCs w:val="28"/>
              </w:rPr>
              <w:t xml:space="preserve"> Оздоровление</w:t>
            </w:r>
            <w:r w:rsidR="00F86B47" w:rsidRPr="00A37F54">
              <w:rPr>
                <w:rFonts w:ascii="Times New Roman" w:hAnsi="Times New Roman" w:cs="Times New Roman"/>
                <w:iCs/>
                <w:sz w:val="28"/>
                <w:szCs w:val="28"/>
              </w:rPr>
              <w:t xml:space="preserve"> санитарной экологической обстановки в поселении и на свободных территориях, ликвидация свалок бытового мусора;</w:t>
            </w:r>
          </w:p>
          <w:p w:rsidR="00F86B47" w:rsidRPr="00A37F54" w:rsidRDefault="00F86B47" w:rsidP="009139A0">
            <w:pPr>
              <w:pStyle w:val="ac"/>
              <w:jc w:val="both"/>
              <w:rPr>
                <w:rFonts w:ascii="Times New Roman" w:hAnsi="Times New Roman" w:cs="Times New Roman"/>
                <w:iCs/>
                <w:sz w:val="28"/>
                <w:szCs w:val="28"/>
              </w:rPr>
            </w:pPr>
            <w:r w:rsidRPr="00A37F54">
              <w:rPr>
                <w:rFonts w:ascii="Times New Roman" w:hAnsi="Times New Roman" w:cs="Times New Roman"/>
                <w:iCs/>
                <w:sz w:val="28"/>
                <w:szCs w:val="28"/>
              </w:rPr>
              <w:t>Вовлечение жителей поселения в систему экологического образования</w:t>
            </w:r>
          </w:p>
        </w:tc>
      </w:tr>
      <w:tr w:rsidR="00F86B47" w:rsidRPr="00A37F54" w:rsidTr="001F1555">
        <w:trPr>
          <w:trHeight w:val="20"/>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86B47" w:rsidP="009139A0">
            <w:pPr>
              <w:pStyle w:val="ac"/>
              <w:rPr>
                <w:rFonts w:ascii="Times New Roman" w:hAnsi="Times New Roman" w:cs="Times New Roman"/>
                <w:sz w:val="28"/>
                <w:szCs w:val="28"/>
              </w:rPr>
            </w:pPr>
            <w:r w:rsidRPr="00A37F54">
              <w:rPr>
                <w:rFonts w:ascii="Times New Roman" w:hAnsi="Times New Roman" w:cs="Times New Roman"/>
                <w:sz w:val="28"/>
                <w:szCs w:val="28"/>
              </w:rPr>
              <w:t>Целевые индикаторы и показатели муниципальной программы</w:t>
            </w:r>
          </w:p>
        </w:tc>
        <w:tc>
          <w:tcPr>
            <w:tcW w:w="7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86B47" w:rsidP="009139A0">
            <w:pPr>
              <w:pStyle w:val="Default"/>
              <w:jc w:val="both"/>
              <w:rPr>
                <w:sz w:val="28"/>
                <w:szCs w:val="28"/>
              </w:rPr>
            </w:pPr>
            <w:r w:rsidRPr="00A37F54">
              <w:rPr>
                <w:sz w:val="28"/>
                <w:szCs w:val="28"/>
              </w:rPr>
              <w:t xml:space="preserve">Количество благоустроенных общественных территорий, 1 ед.; </w:t>
            </w:r>
          </w:p>
          <w:p w:rsidR="00F86B47" w:rsidRPr="00A37F54" w:rsidRDefault="00F86B47" w:rsidP="009139A0">
            <w:pPr>
              <w:pStyle w:val="Default"/>
              <w:jc w:val="both"/>
              <w:rPr>
                <w:sz w:val="28"/>
                <w:szCs w:val="28"/>
              </w:rPr>
            </w:pPr>
            <w:r w:rsidRPr="00A37F54">
              <w:rPr>
                <w:sz w:val="28"/>
                <w:szCs w:val="28"/>
              </w:rPr>
              <w:t xml:space="preserve">Площадь благоустроенных общественных </w:t>
            </w:r>
            <w:r w:rsidR="00E61A91" w:rsidRPr="00A37F54">
              <w:rPr>
                <w:sz w:val="28"/>
                <w:szCs w:val="28"/>
              </w:rPr>
              <w:t>территорий, 1</w:t>
            </w:r>
            <w:r w:rsidRPr="00232A81">
              <w:rPr>
                <w:sz w:val="28"/>
                <w:szCs w:val="28"/>
              </w:rPr>
              <w:t>,4 га;</w:t>
            </w:r>
            <w:r w:rsidRPr="00A37F54">
              <w:rPr>
                <w:sz w:val="28"/>
                <w:szCs w:val="28"/>
              </w:rPr>
              <w:t xml:space="preserve"> </w:t>
            </w:r>
          </w:p>
          <w:p w:rsidR="00F86B47" w:rsidRPr="00A37F54" w:rsidRDefault="00F86B47" w:rsidP="009139A0">
            <w:pPr>
              <w:pStyle w:val="Default"/>
              <w:jc w:val="both"/>
              <w:rPr>
                <w:sz w:val="28"/>
                <w:szCs w:val="28"/>
              </w:rPr>
            </w:pPr>
            <w:r w:rsidRPr="00A37F54">
              <w:rPr>
                <w:sz w:val="28"/>
                <w:szCs w:val="28"/>
              </w:rPr>
              <w:t xml:space="preserve">Доля площади благоустроенных общественных территорий от общего количества общественных </w:t>
            </w:r>
            <w:r w:rsidR="00E61A91" w:rsidRPr="00A37F54">
              <w:rPr>
                <w:sz w:val="28"/>
                <w:szCs w:val="28"/>
              </w:rPr>
              <w:t>территорий, 50</w:t>
            </w:r>
            <w:r w:rsidRPr="00A37F54">
              <w:rPr>
                <w:sz w:val="28"/>
                <w:szCs w:val="28"/>
              </w:rPr>
              <w:t xml:space="preserve">%; </w:t>
            </w:r>
          </w:p>
          <w:p w:rsidR="00F86B47" w:rsidRPr="00A37F54" w:rsidRDefault="00F86B47" w:rsidP="009139A0">
            <w:pPr>
              <w:pStyle w:val="Default"/>
              <w:jc w:val="both"/>
              <w:rPr>
                <w:sz w:val="28"/>
                <w:szCs w:val="28"/>
              </w:rPr>
            </w:pPr>
            <w:r w:rsidRPr="00A37F54">
              <w:rPr>
                <w:sz w:val="28"/>
                <w:szCs w:val="28"/>
              </w:rPr>
              <w:t xml:space="preserve">Доля трудового участия в выполнении минимального перечня работ по благоустройству общественных территорий заинтересованных лиц, 100%; </w:t>
            </w:r>
          </w:p>
        </w:tc>
      </w:tr>
      <w:tr w:rsidR="00F86B47" w:rsidRPr="00A37F54" w:rsidTr="001F1555">
        <w:trPr>
          <w:trHeight w:val="20"/>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Default="00F86B47" w:rsidP="009139A0">
            <w:pPr>
              <w:pStyle w:val="ac"/>
              <w:rPr>
                <w:rFonts w:ascii="Times New Roman" w:hAnsi="Times New Roman" w:cs="Times New Roman"/>
                <w:sz w:val="28"/>
                <w:szCs w:val="28"/>
              </w:rPr>
            </w:pPr>
            <w:r w:rsidRPr="00A37F54">
              <w:rPr>
                <w:rFonts w:ascii="Times New Roman" w:hAnsi="Times New Roman" w:cs="Times New Roman"/>
                <w:sz w:val="28"/>
                <w:szCs w:val="28"/>
              </w:rPr>
              <w:t>Сроки и этапы реализации муниципальной программы</w:t>
            </w:r>
          </w:p>
          <w:p w:rsidR="00D87C59" w:rsidRPr="00A37F54" w:rsidRDefault="00D87C59" w:rsidP="009139A0">
            <w:pPr>
              <w:pStyle w:val="ac"/>
              <w:rPr>
                <w:rFonts w:ascii="Times New Roman" w:hAnsi="Times New Roman" w:cs="Times New Roman"/>
                <w:sz w:val="28"/>
                <w:szCs w:val="28"/>
              </w:rPr>
            </w:pPr>
          </w:p>
        </w:tc>
        <w:tc>
          <w:tcPr>
            <w:tcW w:w="7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51CFD" w:rsidP="0082030D">
            <w:pPr>
              <w:pStyle w:val="ac"/>
              <w:rPr>
                <w:rFonts w:ascii="Times New Roman" w:hAnsi="Times New Roman" w:cs="Times New Roman"/>
                <w:sz w:val="28"/>
                <w:szCs w:val="28"/>
              </w:rPr>
            </w:pPr>
            <w:r>
              <w:rPr>
                <w:rFonts w:ascii="Times New Roman" w:hAnsi="Times New Roman" w:cs="Times New Roman"/>
                <w:sz w:val="28"/>
                <w:szCs w:val="28"/>
              </w:rPr>
              <w:t>2022</w:t>
            </w:r>
            <w:r w:rsidR="00F86B47" w:rsidRPr="00A37F54">
              <w:rPr>
                <w:rFonts w:ascii="Times New Roman" w:hAnsi="Times New Roman" w:cs="Times New Roman"/>
                <w:sz w:val="28"/>
                <w:szCs w:val="28"/>
              </w:rPr>
              <w:t xml:space="preserve"> </w:t>
            </w:r>
            <w:r w:rsidR="00F86B47">
              <w:rPr>
                <w:rFonts w:ascii="Times New Roman" w:hAnsi="Times New Roman" w:cs="Times New Roman"/>
                <w:sz w:val="28"/>
                <w:szCs w:val="28"/>
              </w:rPr>
              <w:t>-202</w:t>
            </w:r>
            <w:r>
              <w:rPr>
                <w:rFonts w:ascii="Times New Roman" w:hAnsi="Times New Roman" w:cs="Times New Roman"/>
                <w:sz w:val="28"/>
                <w:szCs w:val="28"/>
              </w:rPr>
              <w:t>4</w:t>
            </w:r>
            <w:r w:rsidR="00F86B47">
              <w:rPr>
                <w:rFonts w:ascii="Times New Roman" w:hAnsi="Times New Roman" w:cs="Times New Roman"/>
                <w:sz w:val="28"/>
                <w:szCs w:val="28"/>
              </w:rPr>
              <w:t xml:space="preserve"> </w:t>
            </w:r>
            <w:r w:rsidR="00F86B47" w:rsidRPr="00A37F54">
              <w:rPr>
                <w:rFonts w:ascii="Times New Roman" w:hAnsi="Times New Roman" w:cs="Times New Roman"/>
                <w:sz w:val="28"/>
                <w:szCs w:val="28"/>
              </w:rPr>
              <w:t xml:space="preserve">год </w:t>
            </w:r>
          </w:p>
        </w:tc>
      </w:tr>
      <w:tr w:rsidR="00F86B47" w:rsidRPr="005B2251" w:rsidTr="001F1555">
        <w:trPr>
          <w:trHeight w:val="20"/>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5B2251" w:rsidRDefault="00F86B47" w:rsidP="009139A0">
            <w:pPr>
              <w:pStyle w:val="ac"/>
              <w:rPr>
                <w:rStyle w:val="ab"/>
                <w:rFonts w:ascii="Times New Roman" w:hAnsi="Times New Roman" w:cs="Times New Roman"/>
                <w:i w:val="0"/>
                <w:sz w:val="28"/>
                <w:szCs w:val="28"/>
              </w:rPr>
            </w:pPr>
            <w:r w:rsidRPr="005B2251">
              <w:rPr>
                <w:rStyle w:val="ab"/>
                <w:rFonts w:ascii="Times New Roman" w:hAnsi="Times New Roman" w:cs="Times New Roman"/>
                <w:i w:val="0"/>
                <w:sz w:val="28"/>
                <w:szCs w:val="28"/>
              </w:rPr>
              <w:lastRenderedPageBreak/>
              <w:t xml:space="preserve">Объемы бюджетных ассигнований и источники финансирования муниципальной </w:t>
            </w:r>
            <w:r w:rsidR="00063D7C">
              <w:rPr>
                <w:rStyle w:val="ab"/>
                <w:rFonts w:ascii="Times New Roman" w:hAnsi="Times New Roman" w:cs="Times New Roman"/>
                <w:i w:val="0"/>
                <w:sz w:val="28"/>
                <w:szCs w:val="28"/>
              </w:rPr>
              <w:t>программы</w:t>
            </w:r>
          </w:p>
        </w:tc>
        <w:tc>
          <w:tcPr>
            <w:tcW w:w="7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5B2251" w:rsidRDefault="00F86B47" w:rsidP="009139A0">
            <w:pPr>
              <w:pStyle w:val="ac"/>
              <w:rPr>
                <w:rFonts w:ascii="Times New Roman" w:hAnsi="Times New Roman" w:cs="Times New Roman"/>
                <w:sz w:val="28"/>
                <w:szCs w:val="28"/>
              </w:rPr>
            </w:pPr>
            <w:r w:rsidRPr="005B2251">
              <w:rPr>
                <w:rFonts w:ascii="Times New Roman" w:hAnsi="Times New Roman" w:cs="Times New Roman"/>
                <w:sz w:val="28"/>
                <w:szCs w:val="28"/>
              </w:rPr>
              <w:t xml:space="preserve">Объем ресурсного обеспечения муниципальной программы всего составляет </w:t>
            </w:r>
            <w:r w:rsidR="00160505">
              <w:rPr>
                <w:rFonts w:ascii="Times New Roman" w:hAnsi="Times New Roman" w:cs="Times New Roman"/>
                <w:b/>
                <w:sz w:val="28"/>
                <w:szCs w:val="28"/>
              </w:rPr>
              <w:t>22</w:t>
            </w:r>
            <w:r w:rsidR="00A658B8">
              <w:rPr>
                <w:rFonts w:ascii="Times New Roman" w:hAnsi="Times New Roman" w:cs="Times New Roman"/>
                <w:b/>
                <w:sz w:val="28"/>
                <w:szCs w:val="28"/>
              </w:rPr>
              <w:t>13</w:t>
            </w:r>
            <w:r w:rsidR="00160505">
              <w:rPr>
                <w:rFonts w:ascii="Times New Roman" w:hAnsi="Times New Roman" w:cs="Times New Roman"/>
                <w:b/>
                <w:sz w:val="28"/>
                <w:szCs w:val="28"/>
              </w:rPr>
              <w:t>,</w:t>
            </w:r>
            <w:r w:rsidR="00A658B8">
              <w:rPr>
                <w:rFonts w:ascii="Times New Roman" w:hAnsi="Times New Roman" w:cs="Times New Roman"/>
                <w:b/>
                <w:sz w:val="28"/>
                <w:szCs w:val="28"/>
              </w:rPr>
              <w:t>34727</w:t>
            </w:r>
            <w:r w:rsidRPr="0035475C">
              <w:rPr>
                <w:rFonts w:ascii="Times New Roman" w:hAnsi="Times New Roman" w:cs="Times New Roman"/>
                <w:b/>
                <w:sz w:val="28"/>
                <w:szCs w:val="28"/>
              </w:rPr>
              <w:t xml:space="preserve"> тыс. руб</w:t>
            </w:r>
            <w:r w:rsidRPr="005B2251">
              <w:rPr>
                <w:rFonts w:ascii="Times New Roman" w:hAnsi="Times New Roman" w:cs="Times New Roman"/>
                <w:sz w:val="28"/>
                <w:szCs w:val="28"/>
              </w:rPr>
              <w:t>.:</w:t>
            </w:r>
          </w:p>
          <w:p w:rsidR="00F86B47" w:rsidRPr="005B2251" w:rsidRDefault="00F86B47" w:rsidP="009139A0">
            <w:pPr>
              <w:pStyle w:val="ac"/>
              <w:rPr>
                <w:rFonts w:ascii="Times New Roman" w:hAnsi="Times New Roman" w:cs="Times New Roman"/>
                <w:sz w:val="28"/>
                <w:szCs w:val="28"/>
              </w:rPr>
            </w:pPr>
            <w:r w:rsidRPr="005B2251">
              <w:rPr>
                <w:rFonts w:ascii="Times New Roman" w:hAnsi="Times New Roman" w:cs="Times New Roman"/>
                <w:sz w:val="28"/>
                <w:szCs w:val="28"/>
              </w:rPr>
              <w:t>- за счет средств субсидий из федерального бюджета –</w:t>
            </w:r>
            <w:r w:rsidR="00A658B8">
              <w:rPr>
                <w:rFonts w:ascii="Times New Roman" w:hAnsi="Times New Roman" w:cs="Times New Roman"/>
                <w:b/>
                <w:sz w:val="28"/>
                <w:szCs w:val="28"/>
              </w:rPr>
              <w:t>2125</w:t>
            </w:r>
            <w:r w:rsidR="00160505">
              <w:rPr>
                <w:rFonts w:ascii="Times New Roman" w:hAnsi="Times New Roman" w:cs="Times New Roman"/>
                <w:b/>
                <w:sz w:val="28"/>
                <w:szCs w:val="28"/>
              </w:rPr>
              <w:t>,</w:t>
            </w:r>
            <w:r w:rsidR="00A658B8">
              <w:rPr>
                <w:rFonts w:ascii="Times New Roman" w:hAnsi="Times New Roman" w:cs="Times New Roman"/>
                <w:b/>
                <w:sz w:val="28"/>
                <w:szCs w:val="28"/>
              </w:rPr>
              <w:t>47739</w:t>
            </w:r>
            <w:r w:rsidRPr="0035475C">
              <w:rPr>
                <w:rFonts w:ascii="Times New Roman" w:hAnsi="Times New Roman" w:cs="Times New Roman"/>
                <w:b/>
                <w:sz w:val="28"/>
                <w:szCs w:val="28"/>
              </w:rPr>
              <w:t xml:space="preserve"> тыс. руб</w:t>
            </w:r>
            <w:r w:rsidRPr="005B2251">
              <w:rPr>
                <w:rFonts w:ascii="Times New Roman" w:hAnsi="Times New Roman" w:cs="Times New Roman"/>
                <w:sz w:val="28"/>
                <w:szCs w:val="28"/>
              </w:rPr>
              <w:t>.;</w:t>
            </w:r>
          </w:p>
          <w:p w:rsidR="00F86B47" w:rsidRPr="005B2251" w:rsidRDefault="00F86B47" w:rsidP="009139A0">
            <w:pPr>
              <w:pStyle w:val="ac"/>
              <w:rPr>
                <w:rFonts w:ascii="Times New Roman" w:hAnsi="Times New Roman" w:cs="Times New Roman"/>
                <w:sz w:val="28"/>
                <w:szCs w:val="28"/>
              </w:rPr>
            </w:pPr>
            <w:r w:rsidRPr="005B2251">
              <w:rPr>
                <w:rFonts w:ascii="Times New Roman" w:hAnsi="Times New Roman" w:cs="Times New Roman"/>
                <w:sz w:val="28"/>
                <w:szCs w:val="28"/>
              </w:rPr>
              <w:t xml:space="preserve">- за счет средств субсидий из бюджета Астраханской области – </w:t>
            </w:r>
            <w:r w:rsidR="00A658B8">
              <w:rPr>
                <w:rFonts w:ascii="Times New Roman" w:hAnsi="Times New Roman" w:cs="Times New Roman"/>
                <w:b/>
                <w:sz w:val="28"/>
                <w:szCs w:val="28"/>
              </w:rPr>
              <w:t>65</w:t>
            </w:r>
            <w:r w:rsidR="00D1281F">
              <w:rPr>
                <w:rFonts w:ascii="Times New Roman" w:hAnsi="Times New Roman" w:cs="Times New Roman"/>
                <w:b/>
                <w:sz w:val="28"/>
                <w:szCs w:val="28"/>
              </w:rPr>
              <w:t>,</w:t>
            </w:r>
            <w:r w:rsidR="00A658B8">
              <w:rPr>
                <w:rFonts w:ascii="Times New Roman" w:hAnsi="Times New Roman" w:cs="Times New Roman"/>
                <w:b/>
                <w:sz w:val="28"/>
                <w:szCs w:val="28"/>
              </w:rPr>
              <w:t>73641</w:t>
            </w:r>
            <w:r w:rsidRPr="0035475C">
              <w:rPr>
                <w:rFonts w:ascii="Times New Roman" w:hAnsi="Times New Roman" w:cs="Times New Roman"/>
                <w:b/>
                <w:sz w:val="28"/>
                <w:szCs w:val="28"/>
              </w:rPr>
              <w:t xml:space="preserve"> тыс. руб</w:t>
            </w:r>
            <w:r w:rsidRPr="005B2251">
              <w:rPr>
                <w:rFonts w:ascii="Times New Roman" w:hAnsi="Times New Roman" w:cs="Times New Roman"/>
                <w:sz w:val="28"/>
                <w:szCs w:val="28"/>
              </w:rPr>
              <w:t>.;</w:t>
            </w:r>
          </w:p>
          <w:p w:rsidR="001F1555" w:rsidRPr="005B2251" w:rsidRDefault="001F1555" w:rsidP="009139A0">
            <w:pPr>
              <w:pStyle w:val="ac"/>
              <w:rPr>
                <w:rFonts w:ascii="Times New Roman" w:hAnsi="Times New Roman" w:cs="Times New Roman"/>
                <w:sz w:val="28"/>
                <w:szCs w:val="28"/>
              </w:rPr>
            </w:pPr>
            <w:r w:rsidRPr="005B2251">
              <w:rPr>
                <w:rFonts w:ascii="Times New Roman" w:hAnsi="Times New Roman" w:cs="Times New Roman"/>
                <w:sz w:val="28"/>
                <w:szCs w:val="28"/>
              </w:rPr>
              <w:t xml:space="preserve">- за счет средств местного бюджета – </w:t>
            </w:r>
            <w:r w:rsidR="00A658B8">
              <w:rPr>
                <w:rFonts w:ascii="Times New Roman" w:hAnsi="Times New Roman" w:cs="Times New Roman"/>
                <w:sz w:val="28"/>
                <w:szCs w:val="28"/>
              </w:rPr>
              <w:t>22</w:t>
            </w:r>
            <w:r w:rsidR="00160505">
              <w:rPr>
                <w:rFonts w:ascii="Times New Roman" w:hAnsi="Times New Roman" w:cs="Times New Roman"/>
                <w:b/>
                <w:sz w:val="28"/>
                <w:szCs w:val="28"/>
              </w:rPr>
              <w:t>,1</w:t>
            </w:r>
            <w:r w:rsidR="00D1281F">
              <w:rPr>
                <w:rFonts w:ascii="Times New Roman" w:hAnsi="Times New Roman" w:cs="Times New Roman"/>
                <w:b/>
                <w:sz w:val="28"/>
                <w:szCs w:val="28"/>
              </w:rPr>
              <w:t>3</w:t>
            </w:r>
            <w:r w:rsidR="00A658B8">
              <w:rPr>
                <w:rFonts w:ascii="Times New Roman" w:hAnsi="Times New Roman" w:cs="Times New Roman"/>
                <w:b/>
                <w:sz w:val="28"/>
                <w:szCs w:val="28"/>
              </w:rPr>
              <w:t>347</w:t>
            </w:r>
            <w:r w:rsidRPr="0035475C">
              <w:rPr>
                <w:rFonts w:ascii="Times New Roman" w:hAnsi="Times New Roman" w:cs="Times New Roman"/>
                <w:b/>
                <w:sz w:val="28"/>
                <w:szCs w:val="28"/>
              </w:rPr>
              <w:t xml:space="preserve"> тыс. руб</w:t>
            </w:r>
            <w:r w:rsidRPr="005B2251">
              <w:rPr>
                <w:rFonts w:ascii="Times New Roman" w:hAnsi="Times New Roman" w:cs="Times New Roman"/>
                <w:sz w:val="28"/>
                <w:szCs w:val="28"/>
              </w:rPr>
              <w:t>.</w:t>
            </w:r>
          </w:p>
          <w:p w:rsidR="00F86B47" w:rsidRPr="005B2251" w:rsidRDefault="00F86B47" w:rsidP="009139A0">
            <w:pPr>
              <w:pStyle w:val="ac"/>
              <w:rPr>
                <w:rFonts w:ascii="Times New Roman" w:hAnsi="Times New Roman" w:cs="Times New Roman"/>
                <w:sz w:val="28"/>
                <w:szCs w:val="28"/>
              </w:rPr>
            </w:pPr>
            <w:r w:rsidRPr="005B2251">
              <w:rPr>
                <w:rFonts w:ascii="Times New Roman" w:hAnsi="Times New Roman" w:cs="Times New Roman"/>
                <w:sz w:val="28"/>
                <w:szCs w:val="28"/>
              </w:rPr>
              <w:t>В том числе по годам реализации:</w:t>
            </w:r>
          </w:p>
          <w:p w:rsidR="00F86B47" w:rsidRPr="005B2251" w:rsidRDefault="00160505" w:rsidP="009139A0">
            <w:pPr>
              <w:pStyle w:val="ac"/>
              <w:rPr>
                <w:rFonts w:ascii="Times New Roman" w:hAnsi="Times New Roman" w:cs="Times New Roman"/>
                <w:sz w:val="28"/>
                <w:szCs w:val="28"/>
              </w:rPr>
            </w:pPr>
            <w:r>
              <w:rPr>
                <w:rFonts w:ascii="Times New Roman" w:hAnsi="Times New Roman" w:cs="Times New Roman"/>
                <w:b/>
                <w:sz w:val="28"/>
                <w:szCs w:val="28"/>
              </w:rPr>
              <w:t>Объём финансирования в 2022</w:t>
            </w:r>
            <w:r w:rsidR="00F86B47" w:rsidRPr="005B2251">
              <w:rPr>
                <w:rFonts w:ascii="Times New Roman" w:hAnsi="Times New Roman" w:cs="Times New Roman"/>
                <w:b/>
                <w:sz w:val="28"/>
                <w:szCs w:val="28"/>
              </w:rPr>
              <w:t xml:space="preserve"> году составляет </w:t>
            </w:r>
            <w:r>
              <w:rPr>
                <w:rFonts w:ascii="Times New Roman" w:hAnsi="Times New Roman" w:cs="Times New Roman"/>
                <w:b/>
                <w:sz w:val="28"/>
                <w:szCs w:val="28"/>
              </w:rPr>
              <w:t>71</w:t>
            </w:r>
            <w:r w:rsidR="00A658B8">
              <w:rPr>
                <w:rFonts w:ascii="Times New Roman" w:hAnsi="Times New Roman" w:cs="Times New Roman"/>
                <w:b/>
                <w:sz w:val="28"/>
                <w:szCs w:val="28"/>
              </w:rPr>
              <w:t>1</w:t>
            </w:r>
            <w:r>
              <w:rPr>
                <w:rFonts w:ascii="Times New Roman" w:hAnsi="Times New Roman" w:cs="Times New Roman"/>
                <w:b/>
                <w:sz w:val="28"/>
                <w:szCs w:val="28"/>
              </w:rPr>
              <w:t>,</w:t>
            </w:r>
            <w:r w:rsidR="00A658B8">
              <w:rPr>
                <w:rFonts w:ascii="Times New Roman" w:hAnsi="Times New Roman" w:cs="Times New Roman"/>
                <w:b/>
                <w:sz w:val="28"/>
                <w:szCs w:val="28"/>
              </w:rPr>
              <w:t>43303</w:t>
            </w:r>
            <w:r w:rsidR="00F86B47" w:rsidRPr="005B2251">
              <w:rPr>
                <w:rFonts w:ascii="Times New Roman" w:hAnsi="Times New Roman" w:cs="Times New Roman"/>
                <w:b/>
                <w:sz w:val="28"/>
                <w:szCs w:val="28"/>
              </w:rPr>
              <w:t xml:space="preserve"> тыс. руб.</w:t>
            </w:r>
            <w:r w:rsidR="00F86B47" w:rsidRPr="005B2251">
              <w:rPr>
                <w:rFonts w:ascii="Times New Roman" w:hAnsi="Times New Roman" w:cs="Times New Roman"/>
                <w:sz w:val="28"/>
                <w:szCs w:val="28"/>
              </w:rPr>
              <w:t xml:space="preserve"> в т.</w:t>
            </w:r>
            <w:r w:rsidR="00FB5214">
              <w:rPr>
                <w:rFonts w:ascii="Times New Roman" w:hAnsi="Times New Roman" w:cs="Times New Roman"/>
                <w:sz w:val="28"/>
                <w:szCs w:val="28"/>
              </w:rPr>
              <w:t xml:space="preserve"> </w:t>
            </w:r>
            <w:r w:rsidR="00F86B47" w:rsidRPr="005B2251">
              <w:rPr>
                <w:rFonts w:ascii="Times New Roman" w:hAnsi="Times New Roman" w:cs="Times New Roman"/>
                <w:sz w:val="28"/>
                <w:szCs w:val="28"/>
              </w:rPr>
              <w:t xml:space="preserve">ч.: </w:t>
            </w:r>
          </w:p>
          <w:p w:rsidR="00F86B47" w:rsidRPr="005B2251" w:rsidRDefault="00F86B47" w:rsidP="009139A0">
            <w:pPr>
              <w:pStyle w:val="ac"/>
              <w:rPr>
                <w:rFonts w:ascii="Times New Roman" w:hAnsi="Times New Roman" w:cs="Times New Roman"/>
                <w:sz w:val="28"/>
                <w:szCs w:val="28"/>
              </w:rPr>
            </w:pPr>
            <w:r w:rsidRPr="005B2251">
              <w:rPr>
                <w:rFonts w:ascii="Times New Roman" w:hAnsi="Times New Roman" w:cs="Times New Roman"/>
                <w:sz w:val="28"/>
                <w:szCs w:val="28"/>
              </w:rPr>
              <w:t>- за счет средств субсидий из</w:t>
            </w:r>
            <w:r w:rsidR="001F1555" w:rsidRPr="005B2251">
              <w:rPr>
                <w:rFonts w:ascii="Times New Roman" w:hAnsi="Times New Roman" w:cs="Times New Roman"/>
                <w:sz w:val="28"/>
                <w:szCs w:val="28"/>
              </w:rPr>
              <w:t xml:space="preserve"> федерального бюджета –</w:t>
            </w:r>
            <w:r w:rsidR="00A658B8">
              <w:rPr>
                <w:rFonts w:ascii="Times New Roman" w:hAnsi="Times New Roman" w:cs="Times New Roman"/>
                <w:sz w:val="28"/>
                <w:szCs w:val="28"/>
              </w:rPr>
              <w:t>683</w:t>
            </w:r>
            <w:r w:rsidR="00160505">
              <w:rPr>
                <w:rFonts w:ascii="Times New Roman" w:hAnsi="Times New Roman" w:cs="Times New Roman"/>
                <w:sz w:val="28"/>
                <w:szCs w:val="28"/>
              </w:rPr>
              <w:t>,</w:t>
            </w:r>
            <w:r w:rsidR="00A658B8">
              <w:rPr>
                <w:rFonts w:ascii="Times New Roman" w:hAnsi="Times New Roman" w:cs="Times New Roman"/>
                <w:sz w:val="28"/>
                <w:szCs w:val="28"/>
              </w:rPr>
              <w:t>18914</w:t>
            </w:r>
            <w:r w:rsidR="001F1555" w:rsidRPr="005B2251">
              <w:rPr>
                <w:rFonts w:ascii="Times New Roman" w:hAnsi="Times New Roman" w:cs="Times New Roman"/>
                <w:sz w:val="28"/>
                <w:szCs w:val="28"/>
              </w:rPr>
              <w:t xml:space="preserve"> </w:t>
            </w:r>
            <w:r w:rsidRPr="005B2251">
              <w:rPr>
                <w:rFonts w:ascii="Times New Roman" w:hAnsi="Times New Roman" w:cs="Times New Roman"/>
                <w:sz w:val="28"/>
                <w:szCs w:val="28"/>
              </w:rPr>
              <w:t>тыс. руб.;</w:t>
            </w:r>
          </w:p>
          <w:p w:rsidR="00F86B47" w:rsidRPr="005B2251" w:rsidRDefault="00F86B47" w:rsidP="009139A0">
            <w:pPr>
              <w:pStyle w:val="ac"/>
              <w:rPr>
                <w:rFonts w:ascii="Times New Roman" w:hAnsi="Times New Roman" w:cs="Times New Roman"/>
                <w:sz w:val="28"/>
                <w:szCs w:val="28"/>
              </w:rPr>
            </w:pPr>
            <w:r w:rsidRPr="005B2251">
              <w:rPr>
                <w:rFonts w:ascii="Times New Roman" w:hAnsi="Times New Roman" w:cs="Times New Roman"/>
                <w:sz w:val="28"/>
                <w:szCs w:val="28"/>
              </w:rPr>
              <w:t>- за счет средств субсидий из бюджета</w:t>
            </w:r>
            <w:r w:rsidR="001F1555" w:rsidRPr="005B2251">
              <w:rPr>
                <w:rFonts w:ascii="Times New Roman" w:hAnsi="Times New Roman" w:cs="Times New Roman"/>
                <w:sz w:val="28"/>
                <w:szCs w:val="28"/>
              </w:rPr>
              <w:t xml:space="preserve"> Астраханской области – </w:t>
            </w:r>
            <w:r w:rsidR="00160505">
              <w:rPr>
                <w:rFonts w:ascii="Times New Roman" w:hAnsi="Times New Roman" w:cs="Times New Roman"/>
                <w:sz w:val="28"/>
                <w:szCs w:val="28"/>
              </w:rPr>
              <w:t>21,1</w:t>
            </w:r>
            <w:r w:rsidR="00A658B8">
              <w:rPr>
                <w:rFonts w:ascii="Times New Roman" w:hAnsi="Times New Roman" w:cs="Times New Roman"/>
                <w:sz w:val="28"/>
                <w:szCs w:val="28"/>
              </w:rPr>
              <w:t>2956</w:t>
            </w:r>
            <w:r w:rsidR="001F1555" w:rsidRPr="005B2251">
              <w:rPr>
                <w:rFonts w:ascii="Times New Roman" w:hAnsi="Times New Roman" w:cs="Times New Roman"/>
                <w:sz w:val="28"/>
                <w:szCs w:val="28"/>
              </w:rPr>
              <w:t xml:space="preserve"> </w:t>
            </w:r>
            <w:r w:rsidRPr="005B2251">
              <w:rPr>
                <w:rFonts w:ascii="Times New Roman" w:hAnsi="Times New Roman" w:cs="Times New Roman"/>
                <w:sz w:val="28"/>
                <w:szCs w:val="28"/>
              </w:rPr>
              <w:t>тыс. руб.;</w:t>
            </w:r>
          </w:p>
          <w:p w:rsidR="00F86B47" w:rsidRPr="005B2251" w:rsidRDefault="00F86B47" w:rsidP="009139A0">
            <w:pPr>
              <w:pStyle w:val="ac"/>
              <w:rPr>
                <w:rFonts w:ascii="Times New Roman" w:hAnsi="Times New Roman" w:cs="Times New Roman"/>
                <w:sz w:val="28"/>
                <w:szCs w:val="28"/>
              </w:rPr>
            </w:pPr>
            <w:r w:rsidRPr="005B2251">
              <w:rPr>
                <w:rFonts w:ascii="Times New Roman" w:hAnsi="Times New Roman" w:cs="Times New Roman"/>
                <w:sz w:val="28"/>
                <w:szCs w:val="28"/>
              </w:rPr>
              <w:t xml:space="preserve">- за счет средств местного бюджета МО «Село </w:t>
            </w:r>
            <w:proofErr w:type="spellStart"/>
            <w:r w:rsidRPr="005B2251">
              <w:rPr>
                <w:rFonts w:ascii="Times New Roman" w:hAnsi="Times New Roman" w:cs="Times New Roman"/>
                <w:sz w:val="28"/>
                <w:szCs w:val="28"/>
              </w:rPr>
              <w:t>Болхуны</w:t>
            </w:r>
            <w:proofErr w:type="spellEnd"/>
            <w:r w:rsidRPr="005B2251">
              <w:rPr>
                <w:rFonts w:ascii="Times New Roman" w:hAnsi="Times New Roman" w:cs="Times New Roman"/>
                <w:sz w:val="28"/>
                <w:szCs w:val="28"/>
              </w:rPr>
              <w:t>» -</w:t>
            </w:r>
            <w:r w:rsidR="00160505">
              <w:rPr>
                <w:rFonts w:ascii="Times New Roman" w:hAnsi="Times New Roman" w:cs="Times New Roman"/>
                <w:sz w:val="28"/>
                <w:szCs w:val="28"/>
              </w:rPr>
              <w:t>7,1</w:t>
            </w:r>
            <w:r w:rsidR="00A658B8">
              <w:rPr>
                <w:rFonts w:ascii="Times New Roman" w:hAnsi="Times New Roman" w:cs="Times New Roman"/>
                <w:sz w:val="28"/>
                <w:szCs w:val="28"/>
              </w:rPr>
              <w:t>1433</w:t>
            </w:r>
            <w:r w:rsidRPr="005B2251">
              <w:rPr>
                <w:rFonts w:ascii="Times New Roman" w:hAnsi="Times New Roman" w:cs="Times New Roman"/>
                <w:sz w:val="28"/>
                <w:szCs w:val="28"/>
              </w:rPr>
              <w:t xml:space="preserve"> тыс. руб.</w:t>
            </w:r>
          </w:p>
          <w:p w:rsidR="00F86B47" w:rsidRPr="005B2251" w:rsidRDefault="00160505" w:rsidP="009139A0">
            <w:pPr>
              <w:pStyle w:val="ac"/>
              <w:rPr>
                <w:rFonts w:ascii="Times New Roman" w:hAnsi="Times New Roman" w:cs="Times New Roman"/>
                <w:sz w:val="28"/>
                <w:szCs w:val="28"/>
              </w:rPr>
            </w:pPr>
            <w:r>
              <w:rPr>
                <w:rFonts w:ascii="Times New Roman" w:hAnsi="Times New Roman" w:cs="Times New Roman"/>
                <w:b/>
                <w:sz w:val="28"/>
                <w:szCs w:val="28"/>
              </w:rPr>
              <w:t>Объём финансирования в 2023</w:t>
            </w:r>
            <w:r w:rsidR="00F86B47" w:rsidRPr="005B2251">
              <w:rPr>
                <w:rFonts w:ascii="Times New Roman" w:hAnsi="Times New Roman" w:cs="Times New Roman"/>
                <w:b/>
                <w:sz w:val="28"/>
                <w:szCs w:val="28"/>
              </w:rPr>
              <w:t xml:space="preserve"> году составляет </w:t>
            </w:r>
            <w:r w:rsidR="00A658B8">
              <w:rPr>
                <w:rFonts w:ascii="Times New Roman" w:hAnsi="Times New Roman" w:cs="Times New Roman"/>
                <w:b/>
                <w:sz w:val="28"/>
                <w:szCs w:val="28"/>
              </w:rPr>
              <w:t>711</w:t>
            </w:r>
            <w:r>
              <w:rPr>
                <w:rFonts w:ascii="Times New Roman" w:hAnsi="Times New Roman" w:cs="Times New Roman"/>
                <w:b/>
                <w:sz w:val="28"/>
                <w:szCs w:val="28"/>
              </w:rPr>
              <w:t>,</w:t>
            </w:r>
            <w:r w:rsidR="00A658B8">
              <w:rPr>
                <w:rFonts w:ascii="Times New Roman" w:hAnsi="Times New Roman" w:cs="Times New Roman"/>
                <w:b/>
                <w:sz w:val="28"/>
                <w:szCs w:val="28"/>
              </w:rPr>
              <w:t>43303</w:t>
            </w:r>
            <w:r w:rsidR="00D87C59">
              <w:rPr>
                <w:rFonts w:ascii="Times New Roman" w:hAnsi="Times New Roman" w:cs="Times New Roman"/>
                <w:b/>
                <w:sz w:val="28"/>
                <w:szCs w:val="28"/>
              </w:rPr>
              <w:t xml:space="preserve"> тыс.</w:t>
            </w:r>
            <w:r w:rsidR="00F86B47" w:rsidRPr="005B2251">
              <w:rPr>
                <w:rFonts w:ascii="Times New Roman" w:hAnsi="Times New Roman" w:cs="Times New Roman"/>
                <w:b/>
                <w:sz w:val="28"/>
                <w:szCs w:val="28"/>
              </w:rPr>
              <w:t xml:space="preserve"> руб.</w:t>
            </w:r>
            <w:r w:rsidR="00F86B47" w:rsidRPr="005B2251">
              <w:rPr>
                <w:rFonts w:ascii="Times New Roman" w:hAnsi="Times New Roman" w:cs="Times New Roman"/>
                <w:sz w:val="28"/>
                <w:szCs w:val="28"/>
              </w:rPr>
              <w:t xml:space="preserve"> в т.</w:t>
            </w:r>
            <w:r w:rsidR="00FB5214">
              <w:rPr>
                <w:rFonts w:ascii="Times New Roman" w:hAnsi="Times New Roman" w:cs="Times New Roman"/>
                <w:sz w:val="28"/>
                <w:szCs w:val="28"/>
              </w:rPr>
              <w:t xml:space="preserve"> </w:t>
            </w:r>
            <w:r w:rsidR="00F86B47" w:rsidRPr="005B2251">
              <w:rPr>
                <w:rFonts w:ascii="Times New Roman" w:hAnsi="Times New Roman" w:cs="Times New Roman"/>
                <w:sz w:val="28"/>
                <w:szCs w:val="28"/>
              </w:rPr>
              <w:t xml:space="preserve">ч.: </w:t>
            </w:r>
          </w:p>
          <w:p w:rsidR="00F86B47" w:rsidRPr="005B2251" w:rsidRDefault="00F86B47" w:rsidP="009139A0">
            <w:pPr>
              <w:pStyle w:val="ac"/>
              <w:rPr>
                <w:rFonts w:ascii="Times New Roman" w:hAnsi="Times New Roman" w:cs="Times New Roman"/>
                <w:sz w:val="28"/>
                <w:szCs w:val="28"/>
              </w:rPr>
            </w:pPr>
            <w:r w:rsidRPr="005B2251">
              <w:rPr>
                <w:rFonts w:ascii="Times New Roman" w:hAnsi="Times New Roman" w:cs="Times New Roman"/>
                <w:sz w:val="28"/>
                <w:szCs w:val="28"/>
              </w:rPr>
              <w:t>- за счет средств субсидий из федерального бюджета –</w:t>
            </w:r>
            <w:r w:rsidRPr="005B2251">
              <w:rPr>
                <w:sz w:val="28"/>
                <w:szCs w:val="28"/>
              </w:rPr>
              <w:t xml:space="preserve"> </w:t>
            </w:r>
            <w:r w:rsidR="00A658B8">
              <w:rPr>
                <w:rFonts w:ascii="Times New Roman" w:hAnsi="Times New Roman" w:cs="Times New Roman"/>
                <w:sz w:val="28"/>
                <w:szCs w:val="28"/>
              </w:rPr>
              <w:t>683</w:t>
            </w:r>
            <w:r w:rsidR="00160505">
              <w:rPr>
                <w:rFonts w:ascii="Times New Roman" w:hAnsi="Times New Roman" w:cs="Times New Roman"/>
                <w:sz w:val="28"/>
                <w:szCs w:val="28"/>
              </w:rPr>
              <w:t>,</w:t>
            </w:r>
            <w:r w:rsidR="00A658B8">
              <w:rPr>
                <w:rFonts w:ascii="Times New Roman" w:hAnsi="Times New Roman" w:cs="Times New Roman"/>
                <w:sz w:val="28"/>
                <w:szCs w:val="28"/>
              </w:rPr>
              <w:t>18914</w:t>
            </w:r>
            <w:r w:rsidRPr="005B2251">
              <w:rPr>
                <w:rFonts w:ascii="Times New Roman" w:hAnsi="Times New Roman" w:cs="Times New Roman"/>
                <w:sz w:val="28"/>
                <w:szCs w:val="28"/>
              </w:rPr>
              <w:t xml:space="preserve"> тыс. руб.;</w:t>
            </w:r>
          </w:p>
          <w:p w:rsidR="00F86B47" w:rsidRPr="005B2251" w:rsidRDefault="00F86B47" w:rsidP="009139A0">
            <w:pPr>
              <w:pStyle w:val="ac"/>
              <w:rPr>
                <w:rFonts w:ascii="Times New Roman" w:hAnsi="Times New Roman" w:cs="Times New Roman"/>
                <w:sz w:val="28"/>
                <w:szCs w:val="28"/>
              </w:rPr>
            </w:pPr>
            <w:r w:rsidRPr="005B2251">
              <w:rPr>
                <w:rFonts w:ascii="Times New Roman" w:hAnsi="Times New Roman" w:cs="Times New Roman"/>
                <w:sz w:val="28"/>
                <w:szCs w:val="28"/>
              </w:rPr>
              <w:t xml:space="preserve">- за счет средств субсидий из бюджета Астраханской области – </w:t>
            </w:r>
            <w:r w:rsidR="00A658B8">
              <w:rPr>
                <w:rFonts w:ascii="Times New Roman" w:hAnsi="Times New Roman" w:cs="Times New Roman"/>
                <w:sz w:val="28"/>
                <w:szCs w:val="28"/>
              </w:rPr>
              <w:t>21</w:t>
            </w:r>
            <w:r w:rsidR="00160505">
              <w:rPr>
                <w:rFonts w:ascii="Times New Roman" w:hAnsi="Times New Roman" w:cs="Times New Roman"/>
                <w:sz w:val="28"/>
                <w:szCs w:val="28"/>
              </w:rPr>
              <w:t>,</w:t>
            </w:r>
            <w:r w:rsidR="00A658B8">
              <w:rPr>
                <w:rFonts w:ascii="Times New Roman" w:hAnsi="Times New Roman" w:cs="Times New Roman"/>
                <w:sz w:val="28"/>
                <w:szCs w:val="28"/>
              </w:rPr>
              <w:t>12956</w:t>
            </w:r>
            <w:r w:rsidRPr="005B2251">
              <w:rPr>
                <w:rFonts w:ascii="Times New Roman" w:hAnsi="Times New Roman" w:cs="Times New Roman"/>
                <w:sz w:val="28"/>
                <w:szCs w:val="28"/>
              </w:rPr>
              <w:t xml:space="preserve"> тыс. руб.;</w:t>
            </w:r>
          </w:p>
          <w:p w:rsidR="00F86B47" w:rsidRPr="005B2251" w:rsidRDefault="00F86B47" w:rsidP="009139A0">
            <w:pPr>
              <w:pStyle w:val="ac"/>
              <w:rPr>
                <w:rFonts w:ascii="Times New Roman" w:hAnsi="Times New Roman" w:cs="Times New Roman"/>
                <w:sz w:val="28"/>
                <w:szCs w:val="28"/>
              </w:rPr>
            </w:pPr>
            <w:r w:rsidRPr="005B2251">
              <w:rPr>
                <w:rFonts w:ascii="Times New Roman" w:hAnsi="Times New Roman" w:cs="Times New Roman"/>
                <w:sz w:val="28"/>
                <w:szCs w:val="28"/>
              </w:rPr>
              <w:t xml:space="preserve">- за счет средств местного бюджета МО «Село </w:t>
            </w:r>
            <w:proofErr w:type="spellStart"/>
            <w:r w:rsidRPr="005B2251">
              <w:rPr>
                <w:rFonts w:ascii="Times New Roman" w:hAnsi="Times New Roman" w:cs="Times New Roman"/>
                <w:sz w:val="28"/>
                <w:szCs w:val="28"/>
              </w:rPr>
              <w:t>Болхуны</w:t>
            </w:r>
            <w:proofErr w:type="spellEnd"/>
            <w:r w:rsidRPr="005B2251">
              <w:rPr>
                <w:rFonts w:ascii="Times New Roman" w:hAnsi="Times New Roman" w:cs="Times New Roman"/>
                <w:sz w:val="28"/>
                <w:szCs w:val="28"/>
              </w:rPr>
              <w:t>» -</w:t>
            </w:r>
            <w:r w:rsidR="00B6538D">
              <w:rPr>
                <w:rFonts w:ascii="Times New Roman" w:hAnsi="Times New Roman" w:cs="Times New Roman"/>
                <w:sz w:val="28"/>
                <w:szCs w:val="28"/>
              </w:rPr>
              <w:t>7,</w:t>
            </w:r>
            <w:r w:rsidR="00A658B8">
              <w:rPr>
                <w:rFonts w:ascii="Times New Roman" w:hAnsi="Times New Roman" w:cs="Times New Roman"/>
                <w:sz w:val="28"/>
                <w:szCs w:val="28"/>
              </w:rPr>
              <w:t>11433</w:t>
            </w:r>
            <w:r w:rsidRPr="005B2251">
              <w:rPr>
                <w:rFonts w:ascii="Times New Roman" w:hAnsi="Times New Roman" w:cs="Times New Roman"/>
                <w:sz w:val="28"/>
                <w:szCs w:val="28"/>
              </w:rPr>
              <w:t xml:space="preserve"> тыс. руб.</w:t>
            </w:r>
          </w:p>
          <w:p w:rsidR="006060D6" w:rsidRPr="006060D6" w:rsidRDefault="00160505" w:rsidP="006060D6">
            <w:pPr>
              <w:pStyle w:val="ac"/>
              <w:rPr>
                <w:rFonts w:ascii="Times New Roman" w:hAnsi="Times New Roman" w:cs="Times New Roman"/>
                <w:sz w:val="28"/>
                <w:szCs w:val="28"/>
              </w:rPr>
            </w:pPr>
            <w:r>
              <w:rPr>
                <w:rFonts w:ascii="Times New Roman" w:hAnsi="Times New Roman" w:cs="Times New Roman"/>
                <w:b/>
                <w:sz w:val="28"/>
                <w:szCs w:val="28"/>
              </w:rPr>
              <w:t>Объём финансирования в 2024</w:t>
            </w:r>
            <w:r w:rsidR="0082030D" w:rsidRPr="005B2251">
              <w:rPr>
                <w:rFonts w:ascii="Times New Roman" w:hAnsi="Times New Roman" w:cs="Times New Roman"/>
                <w:b/>
                <w:sz w:val="28"/>
                <w:szCs w:val="28"/>
              </w:rPr>
              <w:t xml:space="preserve"> году составляет </w:t>
            </w:r>
            <w:r>
              <w:rPr>
                <w:rFonts w:ascii="Times New Roman" w:hAnsi="Times New Roman" w:cs="Times New Roman"/>
                <w:b/>
                <w:sz w:val="28"/>
                <w:szCs w:val="28"/>
              </w:rPr>
              <w:t>7</w:t>
            </w:r>
            <w:r w:rsidR="00A658B8">
              <w:rPr>
                <w:rFonts w:ascii="Times New Roman" w:hAnsi="Times New Roman" w:cs="Times New Roman"/>
                <w:b/>
                <w:sz w:val="28"/>
                <w:szCs w:val="28"/>
              </w:rPr>
              <w:t>90</w:t>
            </w:r>
            <w:r>
              <w:rPr>
                <w:rFonts w:ascii="Times New Roman" w:hAnsi="Times New Roman" w:cs="Times New Roman"/>
                <w:b/>
                <w:sz w:val="28"/>
                <w:szCs w:val="28"/>
              </w:rPr>
              <w:t>,</w:t>
            </w:r>
            <w:r w:rsidR="00A658B8">
              <w:rPr>
                <w:rFonts w:ascii="Times New Roman" w:hAnsi="Times New Roman" w:cs="Times New Roman"/>
                <w:b/>
                <w:sz w:val="28"/>
                <w:szCs w:val="28"/>
              </w:rPr>
              <w:t xml:space="preserve">48122 </w:t>
            </w:r>
            <w:r w:rsidR="006060D6" w:rsidRPr="006060D6">
              <w:rPr>
                <w:rFonts w:ascii="Times New Roman" w:hAnsi="Times New Roman" w:cs="Times New Roman"/>
                <w:b/>
                <w:sz w:val="28"/>
                <w:szCs w:val="28"/>
              </w:rPr>
              <w:t xml:space="preserve">тыс. руб. </w:t>
            </w:r>
            <w:r w:rsidR="006060D6" w:rsidRPr="006060D6">
              <w:rPr>
                <w:rFonts w:ascii="Times New Roman" w:hAnsi="Times New Roman" w:cs="Times New Roman"/>
                <w:sz w:val="28"/>
                <w:szCs w:val="28"/>
              </w:rPr>
              <w:t xml:space="preserve">в т. ч.: </w:t>
            </w:r>
          </w:p>
          <w:p w:rsidR="006060D6" w:rsidRPr="006060D6" w:rsidRDefault="006060D6" w:rsidP="006060D6">
            <w:pPr>
              <w:pStyle w:val="ac"/>
              <w:rPr>
                <w:rFonts w:ascii="Times New Roman" w:hAnsi="Times New Roman" w:cs="Times New Roman"/>
                <w:sz w:val="28"/>
                <w:szCs w:val="28"/>
              </w:rPr>
            </w:pPr>
            <w:r w:rsidRPr="006060D6">
              <w:rPr>
                <w:rFonts w:ascii="Times New Roman" w:hAnsi="Times New Roman" w:cs="Times New Roman"/>
                <w:sz w:val="28"/>
                <w:szCs w:val="28"/>
              </w:rPr>
              <w:t xml:space="preserve">- за счет средств субсидий из федерального бюджета – </w:t>
            </w:r>
            <w:r w:rsidR="00160505">
              <w:rPr>
                <w:rFonts w:ascii="Times New Roman" w:hAnsi="Times New Roman" w:cs="Times New Roman"/>
                <w:sz w:val="28"/>
                <w:szCs w:val="28"/>
              </w:rPr>
              <w:t>7</w:t>
            </w:r>
            <w:r w:rsidR="00A658B8">
              <w:rPr>
                <w:rFonts w:ascii="Times New Roman" w:hAnsi="Times New Roman" w:cs="Times New Roman"/>
                <w:sz w:val="28"/>
                <w:szCs w:val="28"/>
              </w:rPr>
              <w:t>59</w:t>
            </w:r>
            <w:r w:rsidR="00160505">
              <w:rPr>
                <w:rFonts w:ascii="Times New Roman" w:hAnsi="Times New Roman" w:cs="Times New Roman"/>
                <w:sz w:val="28"/>
                <w:szCs w:val="28"/>
              </w:rPr>
              <w:t>,</w:t>
            </w:r>
            <w:r w:rsidR="00A658B8">
              <w:rPr>
                <w:rFonts w:ascii="Times New Roman" w:hAnsi="Times New Roman" w:cs="Times New Roman"/>
                <w:sz w:val="28"/>
                <w:szCs w:val="28"/>
              </w:rPr>
              <w:t>09911</w:t>
            </w:r>
            <w:r w:rsidRPr="006060D6">
              <w:rPr>
                <w:rFonts w:ascii="Times New Roman" w:hAnsi="Times New Roman" w:cs="Times New Roman"/>
                <w:sz w:val="28"/>
                <w:szCs w:val="28"/>
              </w:rPr>
              <w:t xml:space="preserve"> тыс. руб.;</w:t>
            </w:r>
          </w:p>
          <w:p w:rsidR="006060D6" w:rsidRPr="006060D6" w:rsidRDefault="006060D6" w:rsidP="006060D6">
            <w:pPr>
              <w:pStyle w:val="ac"/>
              <w:rPr>
                <w:rFonts w:ascii="Times New Roman" w:hAnsi="Times New Roman" w:cs="Times New Roman"/>
                <w:sz w:val="28"/>
                <w:szCs w:val="28"/>
              </w:rPr>
            </w:pPr>
            <w:r w:rsidRPr="006060D6">
              <w:rPr>
                <w:rFonts w:ascii="Times New Roman" w:hAnsi="Times New Roman" w:cs="Times New Roman"/>
                <w:sz w:val="28"/>
                <w:szCs w:val="28"/>
              </w:rPr>
              <w:t xml:space="preserve">- за счет средств субсидий из бюджета Астраханской области – </w:t>
            </w:r>
            <w:r w:rsidR="00A658B8">
              <w:rPr>
                <w:rFonts w:ascii="Times New Roman" w:hAnsi="Times New Roman" w:cs="Times New Roman"/>
                <w:sz w:val="28"/>
                <w:szCs w:val="28"/>
              </w:rPr>
              <w:t>23,47729</w:t>
            </w:r>
            <w:r w:rsidRPr="006060D6">
              <w:rPr>
                <w:rFonts w:ascii="Times New Roman" w:hAnsi="Times New Roman" w:cs="Times New Roman"/>
                <w:sz w:val="28"/>
                <w:szCs w:val="28"/>
              </w:rPr>
              <w:t xml:space="preserve"> тыс. руб.;</w:t>
            </w:r>
          </w:p>
          <w:p w:rsidR="0082030D" w:rsidRPr="005B2251" w:rsidRDefault="006060D6" w:rsidP="00160505">
            <w:pPr>
              <w:pStyle w:val="ac"/>
              <w:rPr>
                <w:rStyle w:val="ab"/>
                <w:rFonts w:ascii="Times New Roman" w:hAnsi="Times New Roman" w:cs="Times New Roman"/>
                <w:i w:val="0"/>
                <w:iCs w:val="0"/>
              </w:rPr>
            </w:pPr>
            <w:r w:rsidRPr="006060D6">
              <w:rPr>
                <w:rFonts w:ascii="Times New Roman" w:hAnsi="Times New Roman" w:cs="Times New Roman"/>
                <w:sz w:val="28"/>
                <w:szCs w:val="28"/>
              </w:rPr>
              <w:t>- за счет средств местного бю</w:t>
            </w:r>
            <w:r w:rsidR="00B6538D">
              <w:rPr>
                <w:rFonts w:ascii="Times New Roman" w:hAnsi="Times New Roman" w:cs="Times New Roman"/>
                <w:sz w:val="28"/>
                <w:szCs w:val="28"/>
              </w:rPr>
              <w:t xml:space="preserve">джета МО «Село </w:t>
            </w:r>
            <w:proofErr w:type="spellStart"/>
            <w:r w:rsidR="00B6538D">
              <w:rPr>
                <w:rFonts w:ascii="Times New Roman" w:hAnsi="Times New Roman" w:cs="Times New Roman"/>
                <w:sz w:val="28"/>
                <w:szCs w:val="28"/>
              </w:rPr>
              <w:t>Болхуны</w:t>
            </w:r>
            <w:proofErr w:type="spellEnd"/>
            <w:r w:rsidR="00B6538D">
              <w:rPr>
                <w:rFonts w:ascii="Times New Roman" w:hAnsi="Times New Roman" w:cs="Times New Roman"/>
                <w:sz w:val="28"/>
                <w:szCs w:val="28"/>
              </w:rPr>
              <w:t>» -</w:t>
            </w:r>
            <w:r w:rsidR="00A658B8">
              <w:rPr>
                <w:rFonts w:ascii="Times New Roman" w:hAnsi="Times New Roman" w:cs="Times New Roman"/>
                <w:sz w:val="28"/>
                <w:szCs w:val="28"/>
              </w:rPr>
              <w:t xml:space="preserve"> 7,90481</w:t>
            </w:r>
            <w:r w:rsidRPr="006060D6">
              <w:rPr>
                <w:rFonts w:ascii="Times New Roman" w:hAnsi="Times New Roman" w:cs="Times New Roman"/>
                <w:sz w:val="28"/>
                <w:szCs w:val="28"/>
              </w:rPr>
              <w:t xml:space="preserve"> тыс. руб.</w:t>
            </w:r>
          </w:p>
        </w:tc>
      </w:tr>
      <w:tr w:rsidR="00F86B47" w:rsidRPr="005B2251" w:rsidTr="001F1555">
        <w:trPr>
          <w:trHeight w:val="20"/>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5B2251" w:rsidRDefault="00F86B47" w:rsidP="009139A0">
            <w:pPr>
              <w:pStyle w:val="ac"/>
              <w:rPr>
                <w:rFonts w:ascii="Times New Roman" w:hAnsi="Times New Roman" w:cs="Times New Roman"/>
                <w:sz w:val="28"/>
                <w:szCs w:val="28"/>
              </w:rPr>
            </w:pPr>
            <w:r w:rsidRPr="005B2251">
              <w:rPr>
                <w:rFonts w:ascii="Times New Roman" w:hAnsi="Times New Roman" w:cs="Times New Roman"/>
                <w:sz w:val="28"/>
                <w:szCs w:val="28"/>
              </w:rPr>
              <w:t xml:space="preserve">Ожидаемые конечные результаты реализации муниципальной программы </w:t>
            </w:r>
          </w:p>
        </w:tc>
        <w:tc>
          <w:tcPr>
            <w:tcW w:w="7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5B2251" w:rsidRDefault="00F86B47" w:rsidP="009139A0">
            <w:pPr>
              <w:pStyle w:val="Default"/>
              <w:jc w:val="both"/>
              <w:rPr>
                <w:sz w:val="28"/>
                <w:szCs w:val="28"/>
              </w:rPr>
            </w:pPr>
            <w:r w:rsidRPr="005B2251">
              <w:rPr>
                <w:sz w:val="28"/>
                <w:szCs w:val="28"/>
              </w:rPr>
              <w:t>Проведение мероприятий по благоустройству мест массового отдыха населения и территорий общественного пользования – 1 ед.</w:t>
            </w:r>
          </w:p>
          <w:p w:rsidR="00F86B47" w:rsidRPr="005B2251" w:rsidRDefault="00F86B47" w:rsidP="009139A0">
            <w:pPr>
              <w:pStyle w:val="Default"/>
              <w:jc w:val="both"/>
              <w:rPr>
                <w:sz w:val="28"/>
                <w:szCs w:val="28"/>
              </w:rPr>
            </w:pPr>
            <w:r w:rsidRPr="005B2251">
              <w:rPr>
                <w:sz w:val="28"/>
                <w:szCs w:val="28"/>
              </w:rPr>
              <w:t>Из них:</w:t>
            </w:r>
          </w:p>
          <w:p w:rsidR="00F86B47" w:rsidRPr="005B2251" w:rsidRDefault="00F86B47" w:rsidP="009139A0">
            <w:pPr>
              <w:pStyle w:val="Default"/>
              <w:jc w:val="both"/>
              <w:rPr>
                <w:sz w:val="28"/>
                <w:szCs w:val="28"/>
              </w:rPr>
            </w:pPr>
            <w:r w:rsidRPr="005B2251">
              <w:rPr>
                <w:sz w:val="28"/>
                <w:szCs w:val="28"/>
              </w:rPr>
              <w:t xml:space="preserve">    </w:t>
            </w:r>
            <w:r w:rsidRPr="002032C3">
              <w:rPr>
                <w:sz w:val="28"/>
                <w:szCs w:val="28"/>
              </w:rPr>
              <w:t xml:space="preserve">- проведение </w:t>
            </w:r>
            <w:r w:rsidR="00E61A91" w:rsidRPr="002032C3">
              <w:rPr>
                <w:sz w:val="28"/>
                <w:szCs w:val="28"/>
              </w:rPr>
              <w:t>мероприятий по</w:t>
            </w:r>
            <w:r w:rsidR="002032C3" w:rsidRPr="002032C3">
              <w:rPr>
                <w:sz w:val="28"/>
                <w:szCs w:val="28"/>
              </w:rPr>
              <w:t xml:space="preserve"> благоустройству сквера</w:t>
            </w:r>
            <w:r w:rsidRPr="002032C3">
              <w:rPr>
                <w:sz w:val="28"/>
                <w:szCs w:val="28"/>
              </w:rPr>
              <w:t xml:space="preserve"> – 1 ед.;</w:t>
            </w:r>
          </w:p>
          <w:p w:rsidR="00F86B47" w:rsidRPr="005B2251" w:rsidRDefault="00F86B47" w:rsidP="009139A0">
            <w:pPr>
              <w:pStyle w:val="Default"/>
              <w:jc w:val="both"/>
              <w:rPr>
                <w:rFonts w:eastAsia="Times New Roman"/>
                <w:sz w:val="28"/>
                <w:szCs w:val="28"/>
                <w:lang w:eastAsia="ru-RU"/>
              </w:rPr>
            </w:pPr>
            <w:r w:rsidRPr="005B2251">
              <w:rPr>
                <w:sz w:val="28"/>
                <w:szCs w:val="28"/>
              </w:rPr>
              <w:t xml:space="preserve">   - представление в Управление коммунального хозяйства муниципального образования «</w:t>
            </w:r>
            <w:proofErr w:type="spellStart"/>
            <w:r w:rsidRPr="005B2251">
              <w:rPr>
                <w:sz w:val="28"/>
                <w:szCs w:val="28"/>
              </w:rPr>
              <w:t>Ахтубинский</w:t>
            </w:r>
            <w:proofErr w:type="spellEnd"/>
            <w:r w:rsidRPr="005B2251">
              <w:rPr>
                <w:sz w:val="28"/>
                <w:szCs w:val="28"/>
              </w:rPr>
              <w:t xml:space="preserve"> район» реализованный в </w:t>
            </w:r>
            <w:r w:rsidR="00160505">
              <w:rPr>
                <w:sz w:val="28"/>
                <w:szCs w:val="28"/>
              </w:rPr>
              <w:t>2022-2024</w:t>
            </w:r>
            <w:r w:rsidRPr="005B2251">
              <w:rPr>
                <w:sz w:val="28"/>
                <w:szCs w:val="28"/>
              </w:rPr>
              <w:t xml:space="preserve"> году проект по благоустройству общественных территорий.</w:t>
            </w:r>
          </w:p>
        </w:tc>
      </w:tr>
      <w:tr w:rsidR="00F86B47" w:rsidRPr="005B2251" w:rsidTr="001F1555">
        <w:trPr>
          <w:trHeight w:val="20"/>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5B2251" w:rsidRDefault="00F86B47" w:rsidP="009139A0">
            <w:pPr>
              <w:pStyle w:val="ac"/>
              <w:rPr>
                <w:rFonts w:ascii="Times New Roman" w:hAnsi="Times New Roman" w:cs="Times New Roman"/>
                <w:sz w:val="28"/>
                <w:szCs w:val="28"/>
              </w:rPr>
            </w:pPr>
            <w:r w:rsidRPr="005B2251">
              <w:rPr>
                <w:rFonts w:ascii="Times New Roman" w:hAnsi="Times New Roman" w:cs="Times New Roman"/>
                <w:sz w:val="28"/>
                <w:szCs w:val="28"/>
              </w:rPr>
              <w:t xml:space="preserve">Система организации контроля за исполнением муниципальной программы </w:t>
            </w:r>
          </w:p>
        </w:tc>
        <w:tc>
          <w:tcPr>
            <w:tcW w:w="7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5B2251" w:rsidRDefault="00F86B47" w:rsidP="009139A0">
            <w:pPr>
              <w:pStyle w:val="ac"/>
              <w:rPr>
                <w:rFonts w:ascii="Times New Roman" w:hAnsi="Times New Roman" w:cs="Times New Roman"/>
                <w:sz w:val="28"/>
                <w:szCs w:val="28"/>
              </w:rPr>
            </w:pPr>
            <w:r w:rsidRPr="005B2251">
              <w:rPr>
                <w:rFonts w:ascii="Times New Roman" w:hAnsi="Times New Roman" w:cs="Times New Roman"/>
                <w:sz w:val="28"/>
                <w:szCs w:val="28"/>
              </w:rPr>
              <w:t xml:space="preserve">Контроль и ответственность за своевременное исполнение муниципальной программы осуществляется администрацией МО «Село </w:t>
            </w:r>
            <w:proofErr w:type="spellStart"/>
            <w:r w:rsidRPr="005B2251">
              <w:rPr>
                <w:rFonts w:ascii="Times New Roman" w:hAnsi="Times New Roman" w:cs="Times New Roman"/>
                <w:sz w:val="28"/>
                <w:szCs w:val="28"/>
              </w:rPr>
              <w:t>Болхуны</w:t>
            </w:r>
            <w:proofErr w:type="spellEnd"/>
            <w:r w:rsidRPr="005B2251">
              <w:rPr>
                <w:rFonts w:ascii="Times New Roman" w:hAnsi="Times New Roman" w:cs="Times New Roman"/>
                <w:sz w:val="28"/>
                <w:szCs w:val="28"/>
              </w:rPr>
              <w:t xml:space="preserve">». </w:t>
            </w:r>
          </w:p>
          <w:p w:rsidR="00F86B47" w:rsidRPr="005B2251" w:rsidRDefault="00F86B47" w:rsidP="009139A0">
            <w:pPr>
              <w:pStyle w:val="ac"/>
              <w:rPr>
                <w:rFonts w:ascii="Times New Roman" w:hAnsi="Times New Roman" w:cs="Times New Roman"/>
                <w:sz w:val="28"/>
                <w:szCs w:val="28"/>
              </w:rPr>
            </w:pPr>
            <w:r w:rsidRPr="005B2251">
              <w:rPr>
                <w:rFonts w:ascii="Times New Roman" w:hAnsi="Times New Roman" w:cs="Times New Roman"/>
                <w:sz w:val="28"/>
                <w:szCs w:val="28"/>
              </w:rPr>
              <w:lastRenderedPageBreak/>
              <w:t>Оценка выполнения муниципальной программы ведется путем подготовки ежеквартального отчета о ходе её реализации.</w:t>
            </w:r>
          </w:p>
        </w:tc>
      </w:tr>
    </w:tbl>
    <w:p w:rsidR="00F86B47" w:rsidRPr="005B2251" w:rsidRDefault="00F86B47" w:rsidP="001F1555">
      <w:pPr>
        <w:pStyle w:val="Default"/>
        <w:rPr>
          <w:b/>
          <w:bCs/>
          <w:sz w:val="28"/>
          <w:szCs w:val="28"/>
        </w:rPr>
      </w:pPr>
    </w:p>
    <w:p w:rsidR="00F86B47" w:rsidRPr="005B2251" w:rsidRDefault="00F86B47" w:rsidP="00F86B47">
      <w:pPr>
        <w:pStyle w:val="Default"/>
        <w:jc w:val="center"/>
        <w:rPr>
          <w:sz w:val="28"/>
          <w:szCs w:val="28"/>
        </w:rPr>
      </w:pPr>
      <w:r w:rsidRPr="005B2251">
        <w:rPr>
          <w:b/>
          <w:bCs/>
          <w:sz w:val="28"/>
          <w:szCs w:val="28"/>
        </w:rPr>
        <w:t>1. Характеристика текущего состояния сферы благоустройства,</w:t>
      </w:r>
    </w:p>
    <w:p w:rsidR="00F86B47" w:rsidRPr="005B2251" w:rsidRDefault="00F86B47" w:rsidP="00F86B47">
      <w:pPr>
        <w:pStyle w:val="Default"/>
        <w:jc w:val="center"/>
        <w:rPr>
          <w:sz w:val="28"/>
          <w:szCs w:val="28"/>
        </w:rPr>
      </w:pPr>
      <w:r w:rsidRPr="005B2251">
        <w:rPr>
          <w:b/>
          <w:bCs/>
          <w:sz w:val="28"/>
          <w:szCs w:val="28"/>
        </w:rPr>
        <w:t>описание основных проблем</w:t>
      </w:r>
    </w:p>
    <w:p w:rsidR="00F86B47" w:rsidRPr="005B2251" w:rsidRDefault="00F86B47" w:rsidP="00F86B47">
      <w:pPr>
        <w:spacing w:before="100" w:beforeAutospacing="1"/>
        <w:ind w:firstLine="708"/>
        <w:jc w:val="both"/>
        <w:rPr>
          <w:rFonts w:ascii="Times New Roman" w:eastAsia="Times New Roman" w:hAnsi="Times New Roman" w:cs="Times New Roman"/>
          <w:sz w:val="28"/>
          <w:szCs w:val="28"/>
          <w:lang w:eastAsia="ru-RU"/>
        </w:rPr>
      </w:pPr>
      <w:r w:rsidRPr="005B2251">
        <w:rPr>
          <w:rFonts w:ascii="Times New Roman" w:eastAsia="Times New Roman" w:hAnsi="Times New Roman" w:cs="Times New Roman"/>
          <w:sz w:val="28"/>
          <w:szCs w:val="28"/>
          <w:lang w:eastAsia="ru-RU"/>
        </w:rPr>
        <w:t xml:space="preserve">Село </w:t>
      </w:r>
      <w:proofErr w:type="spellStart"/>
      <w:r w:rsidRPr="005B2251">
        <w:rPr>
          <w:rFonts w:ascii="Times New Roman" w:eastAsia="Times New Roman" w:hAnsi="Times New Roman" w:cs="Times New Roman"/>
          <w:sz w:val="28"/>
          <w:szCs w:val="28"/>
          <w:lang w:eastAsia="ru-RU"/>
        </w:rPr>
        <w:t>Болхуны</w:t>
      </w:r>
      <w:proofErr w:type="spellEnd"/>
      <w:r w:rsidRPr="005B2251">
        <w:rPr>
          <w:rFonts w:ascii="Times New Roman" w:eastAsia="Times New Roman" w:hAnsi="Times New Roman" w:cs="Times New Roman"/>
          <w:sz w:val="28"/>
          <w:szCs w:val="28"/>
          <w:lang w:eastAsia="ru-RU"/>
        </w:rPr>
        <w:t xml:space="preserve"> — входит в состав муниципального образования «Село </w:t>
      </w:r>
      <w:proofErr w:type="spellStart"/>
      <w:r w:rsidRPr="005B2251">
        <w:rPr>
          <w:rFonts w:ascii="Times New Roman" w:eastAsia="Times New Roman" w:hAnsi="Times New Roman" w:cs="Times New Roman"/>
          <w:sz w:val="28"/>
          <w:szCs w:val="28"/>
          <w:lang w:eastAsia="ru-RU"/>
        </w:rPr>
        <w:t>Болхуны</w:t>
      </w:r>
      <w:proofErr w:type="spellEnd"/>
      <w:r w:rsidRPr="005B2251">
        <w:rPr>
          <w:rFonts w:ascii="Times New Roman" w:eastAsia="Times New Roman" w:hAnsi="Times New Roman" w:cs="Times New Roman"/>
          <w:sz w:val="28"/>
          <w:szCs w:val="28"/>
          <w:lang w:eastAsia="ru-RU"/>
        </w:rPr>
        <w:t xml:space="preserve">» Астраханской области и является одним из крупных </w:t>
      </w:r>
      <w:r w:rsidR="00E61A91" w:rsidRPr="005B2251">
        <w:rPr>
          <w:rFonts w:ascii="Times New Roman" w:eastAsia="Times New Roman" w:hAnsi="Times New Roman" w:cs="Times New Roman"/>
          <w:sz w:val="28"/>
          <w:szCs w:val="28"/>
          <w:lang w:eastAsia="ru-RU"/>
        </w:rPr>
        <w:t xml:space="preserve">поселений </w:t>
      </w:r>
      <w:proofErr w:type="spellStart"/>
      <w:r w:rsidR="00E61A91" w:rsidRPr="005B2251">
        <w:rPr>
          <w:rFonts w:ascii="Times New Roman" w:eastAsia="Times New Roman" w:hAnsi="Times New Roman" w:cs="Times New Roman"/>
          <w:sz w:val="28"/>
          <w:szCs w:val="28"/>
          <w:lang w:eastAsia="ru-RU"/>
        </w:rPr>
        <w:t>Ахтубинского</w:t>
      </w:r>
      <w:proofErr w:type="spellEnd"/>
      <w:r w:rsidRPr="005B2251">
        <w:rPr>
          <w:rFonts w:ascii="Times New Roman" w:eastAsia="Times New Roman" w:hAnsi="Times New Roman" w:cs="Times New Roman"/>
          <w:sz w:val="28"/>
          <w:szCs w:val="28"/>
          <w:lang w:eastAsia="ru-RU"/>
        </w:rPr>
        <w:t xml:space="preserve"> района. Поселение расположено в западной части </w:t>
      </w:r>
      <w:proofErr w:type="spellStart"/>
      <w:r w:rsidRPr="005B2251">
        <w:rPr>
          <w:rFonts w:ascii="Times New Roman" w:eastAsia="Times New Roman" w:hAnsi="Times New Roman" w:cs="Times New Roman"/>
          <w:sz w:val="28"/>
          <w:szCs w:val="28"/>
          <w:lang w:eastAsia="ru-RU"/>
        </w:rPr>
        <w:t>Ахтубинского</w:t>
      </w:r>
      <w:proofErr w:type="spellEnd"/>
      <w:r w:rsidRPr="005B2251">
        <w:rPr>
          <w:rFonts w:ascii="Times New Roman" w:eastAsia="Times New Roman" w:hAnsi="Times New Roman" w:cs="Times New Roman"/>
          <w:sz w:val="28"/>
          <w:szCs w:val="28"/>
          <w:lang w:eastAsia="ru-RU"/>
        </w:rPr>
        <w:t xml:space="preserve"> района.  Площадь территории сельского поселения составляет 68407 га. </w:t>
      </w:r>
    </w:p>
    <w:p w:rsidR="00F86B47" w:rsidRPr="005B2251" w:rsidRDefault="00F86B47" w:rsidP="00F86B47">
      <w:pPr>
        <w:shd w:val="clear" w:color="auto" w:fill="FFFFFF"/>
        <w:ind w:firstLine="567"/>
        <w:jc w:val="both"/>
        <w:textAlignment w:val="top"/>
        <w:rPr>
          <w:rFonts w:ascii="Times New Roman" w:eastAsia="Times New Roman" w:hAnsi="Times New Roman" w:cs="Times New Roman"/>
          <w:sz w:val="28"/>
          <w:szCs w:val="28"/>
          <w:lang w:eastAsia="ru-RU"/>
        </w:rPr>
      </w:pPr>
      <w:r w:rsidRPr="005B2251">
        <w:rPr>
          <w:rFonts w:ascii="Times New Roman" w:eastAsia="Times New Roman" w:hAnsi="Times New Roman" w:cs="Times New Roman"/>
          <w:sz w:val="28"/>
          <w:szCs w:val="28"/>
          <w:lang w:eastAsia="ru-RU"/>
        </w:rPr>
        <w:t>Одним из главных приоритетов развития сельской территории является создание благоприятной для проживания населения и ведения экономической деятельности среды.</w:t>
      </w:r>
    </w:p>
    <w:p w:rsidR="00F86B47" w:rsidRPr="005B2251" w:rsidRDefault="00F86B47" w:rsidP="00F86B47">
      <w:pPr>
        <w:shd w:val="clear" w:color="auto" w:fill="FFFFFF"/>
        <w:ind w:firstLine="567"/>
        <w:jc w:val="both"/>
        <w:textAlignment w:val="top"/>
        <w:rPr>
          <w:rFonts w:ascii="Times New Roman" w:eastAsia="Times New Roman" w:hAnsi="Times New Roman" w:cs="Times New Roman"/>
          <w:sz w:val="28"/>
          <w:szCs w:val="28"/>
          <w:lang w:eastAsia="ru-RU"/>
        </w:rPr>
      </w:pPr>
      <w:r w:rsidRPr="005B2251">
        <w:rPr>
          <w:rFonts w:ascii="Times New Roman" w:eastAsia="Times New Roman" w:hAnsi="Times New Roman" w:cs="Times New Roman"/>
          <w:sz w:val="28"/>
          <w:szCs w:val="28"/>
          <w:lang w:eastAsia="ru-RU"/>
        </w:rPr>
        <w:t>Уровень благоустройства определяет комфортность проживания граждан и является одной из проблем, требующих каждодневного внимания и эффективного решения, которое включает в себя комплекс мероприятий по инженерной подготовке и обеспечению безопасности, озеленению и устройству покрытий, освещению, размещению малых архитектурных форм и объектов монументального искусства.</w:t>
      </w:r>
    </w:p>
    <w:p w:rsidR="00F86B47" w:rsidRPr="005B2251" w:rsidRDefault="00F86B47" w:rsidP="00F86B47">
      <w:pPr>
        <w:shd w:val="clear" w:color="auto" w:fill="FFFFFF"/>
        <w:ind w:firstLine="567"/>
        <w:jc w:val="both"/>
        <w:textAlignment w:val="top"/>
        <w:rPr>
          <w:rFonts w:ascii="Times New Roman" w:eastAsia="Times New Roman" w:hAnsi="Times New Roman" w:cs="Times New Roman"/>
          <w:sz w:val="28"/>
          <w:szCs w:val="28"/>
          <w:lang w:eastAsia="ru-RU"/>
        </w:rPr>
      </w:pPr>
      <w:r w:rsidRPr="005B2251">
        <w:rPr>
          <w:rFonts w:ascii="Times New Roman" w:eastAsia="Times New Roman" w:hAnsi="Times New Roman" w:cs="Times New Roman"/>
          <w:sz w:val="28"/>
          <w:szCs w:val="28"/>
          <w:lang w:eastAsia="ru-RU"/>
        </w:rPr>
        <w:t xml:space="preserve">Запущенное состояние многих территорий требует скорейшей модернизации. Не ухоженность парков и скверов, отсутствие детских игровых площадок, устаревшие малые архитектурные формы - все это негативно влияет на эмоциональное состояние, и качество жизни населения села </w:t>
      </w:r>
      <w:proofErr w:type="spellStart"/>
      <w:r w:rsidRPr="005B2251">
        <w:rPr>
          <w:rFonts w:ascii="Times New Roman" w:eastAsia="Times New Roman" w:hAnsi="Times New Roman" w:cs="Times New Roman"/>
          <w:sz w:val="28"/>
          <w:szCs w:val="28"/>
          <w:lang w:eastAsia="ru-RU"/>
        </w:rPr>
        <w:t>Болхуны</w:t>
      </w:r>
      <w:proofErr w:type="spellEnd"/>
      <w:r w:rsidRPr="005B2251">
        <w:rPr>
          <w:rFonts w:ascii="Times New Roman" w:eastAsia="Times New Roman" w:hAnsi="Times New Roman" w:cs="Times New Roman"/>
          <w:sz w:val="28"/>
          <w:szCs w:val="28"/>
          <w:lang w:eastAsia="ru-RU"/>
        </w:rPr>
        <w:t>.</w:t>
      </w:r>
    </w:p>
    <w:p w:rsidR="006A1800" w:rsidRPr="005B2251" w:rsidRDefault="006A1800" w:rsidP="006A1800">
      <w:pPr>
        <w:ind w:firstLine="567"/>
        <w:jc w:val="both"/>
        <w:rPr>
          <w:rFonts w:ascii="Times New Roman" w:hAnsi="Times New Roman" w:cs="Times New Roman"/>
          <w:sz w:val="28"/>
          <w:szCs w:val="28"/>
        </w:rPr>
      </w:pPr>
      <w:r w:rsidRPr="005B2251">
        <w:rPr>
          <w:rFonts w:ascii="Times New Roman" w:hAnsi="Times New Roman" w:cs="Times New Roman"/>
          <w:sz w:val="28"/>
          <w:szCs w:val="28"/>
        </w:rPr>
        <w:t xml:space="preserve">В первую очередь необходимо повысить уровень благоустройства муниципальных территорий общего пользования (парков, скверов, набережных и др.). При этом рассматривать предложения заинтересованных лиц и проекты, учитывающие комплексный подход, предусматривающий использование различных элементов благоустройства, а также функциональное разнообразие объекта благоустройства в целях обеспечения привлекательности общественных территорий для разных групп населения. Необходимо внедрение цифровых технологий и платформенных решений в соответствии с перечнем мероприятий, предусматривающих формирование эффективной системы управления хозяйством, создание безопасных и комфортных условий для жизни граждан, утвержденных Российским законодательством. </w:t>
      </w:r>
    </w:p>
    <w:p w:rsidR="00F86B47" w:rsidRPr="005B2251" w:rsidRDefault="00F86B47" w:rsidP="00F86B47">
      <w:pPr>
        <w:shd w:val="clear" w:color="auto" w:fill="FFFFFF"/>
        <w:ind w:firstLine="851"/>
        <w:jc w:val="both"/>
        <w:textAlignment w:val="top"/>
        <w:rPr>
          <w:rFonts w:ascii="Times New Roman" w:eastAsia="Times New Roman" w:hAnsi="Times New Roman" w:cs="Times New Roman"/>
          <w:sz w:val="28"/>
          <w:szCs w:val="28"/>
          <w:lang w:eastAsia="ru-RU"/>
        </w:rPr>
      </w:pPr>
      <w:r w:rsidRPr="005B2251">
        <w:rPr>
          <w:rFonts w:ascii="Times New Roman" w:eastAsia="Times New Roman" w:hAnsi="Times New Roman" w:cs="Times New Roman"/>
          <w:sz w:val="28"/>
          <w:szCs w:val="28"/>
          <w:lang w:eastAsia="ru-RU"/>
        </w:rPr>
        <w:t xml:space="preserve">Решение проблемы создания комфортных условий проживания на территории села </w:t>
      </w:r>
      <w:proofErr w:type="spellStart"/>
      <w:r w:rsidRPr="005B2251">
        <w:rPr>
          <w:rFonts w:ascii="Times New Roman" w:eastAsia="Times New Roman" w:hAnsi="Times New Roman" w:cs="Times New Roman"/>
          <w:sz w:val="28"/>
          <w:szCs w:val="28"/>
          <w:lang w:eastAsia="ru-RU"/>
        </w:rPr>
        <w:t>Болхуны</w:t>
      </w:r>
      <w:proofErr w:type="spellEnd"/>
      <w:r w:rsidRPr="005B2251">
        <w:rPr>
          <w:rFonts w:ascii="Times New Roman" w:eastAsia="Times New Roman" w:hAnsi="Times New Roman" w:cs="Times New Roman"/>
          <w:sz w:val="28"/>
          <w:szCs w:val="28"/>
          <w:lang w:eastAsia="ru-RU"/>
        </w:rPr>
        <w:t xml:space="preserve"> путем качественного повышения уровня благоустройства территорий сельских населённых пунктов способствует концентрации в регионе человеческого капитала, обеспечению устойчивого социально-экономического развития, повышению туристической привлекательности, привлечению дополнительных инвестиций.</w:t>
      </w:r>
    </w:p>
    <w:p w:rsidR="006A1800" w:rsidRPr="005B2251" w:rsidRDefault="006A1800" w:rsidP="006A1800">
      <w:pPr>
        <w:ind w:firstLine="567"/>
        <w:jc w:val="both"/>
        <w:rPr>
          <w:rFonts w:ascii="Times New Roman" w:hAnsi="Times New Roman" w:cs="Times New Roman"/>
          <w:sz w:val="28"/>
          <w:szCs w:val="28"/>
        </w:rPr>
      </w:pPr>
      <w:r w:rsidRPr="005B2251">
        <w:rPr>
          <w:rFonts w:ascii="Times New Roman" w:hAnsi="Times New Roman" w:cs="Times New Roman"/>
          <w:sz w:val="28"/>
          <w:szCs w:val="28"/>
        </w:rPr>
        <w:t xml:space="preserve">В целях повышения качества благоустройства территорий необходимо предусматривать минимальный 3-летний гарантийный срок на результаты выполненных, </w:t>
      </w:r>
      <w:proofErr w:type="spellStart"/>
      <w:r w:rsidRPr="005B2251">
        <w:rPr>
          <w:rFonts w:ascii="Times New Roman" w:hAnsi="Times New Roman" w:cs="Times New Roman"/>
          <w:sz w:val="28"/>
          <w:szCs w:val="28"/>
        </w:rPr>
        <w:t>софинансируемых</w:t>
      </w:r>
      <w:proofErr w:type="spellEnd"/>
      <w:r w:rsidRPr="005B2251">
        <w:rPr>
          <w:rFonts w:ascii="Times New Roman" w:hAnsi="Times New Roman" w:cs="Times New Roman"/>
          <w:sz w:val="28"/>
          <w:szCs w:val="28"/>
        </w:rPr>
        <w:t xml:space="preserve"> за счет средств субсидии, выделяемой из бюджетов разных уровней.</w:t>
      </w:r>
    </w:p>
    <w:p w:rsidR="00F86B47" w:rsidRPr="005B2251" w:rsidRDefault="00F86B47" w:rsidP="00F86B47">
      <w:pPr>
        <w:shd w:val="clear" w:color="auto" w:fill="FFFFFF"/>
        <w:ind w:firstLine="851"/>
        <w:jc w:val="both"/>
        <w:textAlignment w:val="top"/>
        <w:rPr>
          <w:rFonts w:ascii="Times New Roman" w:eastAsia="Times New Roman" w:hAnsi="Times New Roman" w:cs="Times New Roman"/>
          <w:sz w:val="28"/>
          <w:szCs w:val="28"/>
          <w:lang w:eastAsia="ru-RU"/>
        </w:rPr>
      </w:pPr>
      <w:r w:rsidRPr="005B2251">
        <w:rPr>
          <w:rFonts w:ascii="Times New Roman" w:eastAsia="Times New Roman" w:hAnsi="Times New Roman" w:cs="Times New Roman"/>
          <w:sz w:val="28"/>
          <w:szCs w:val="28"/>
          <w:lang w:eastAsia="ru-RU"/>
        </w:rPr>
        <w:t xml:space="preserve">Решение актуальных задач благоустройства территорий населенных пунктов требует комплексного, системного подхода. Согласованные действия </w:t>
      </w:r>
      <w:r w:rsidRPr="005B2251">
        <w:rPr>
          <w:rFonts w:ascii="Times New Roman" w:eastAsia="Times New Roman" w:hAnsi="Times New Roman" w:cs="Times New Roman"/>
          <w:sz w:val="28"/>
          <w:szCs w:val="28"/>
          <w:lang w:eastAsia="ru-RU"/>
        </w:rPr>
        <w:lastRenderedPageBreak/>
        <w:t xml:space="preserve">органов местного самоуправления и организаций, занимающихся благоустройством и обеспечивающих жизнедеятельность муниципальных образований, позволяет комплексно подходить к решению вопроса благоустройства территорий и тем самым обеспечить комфортные условия проживания для жителей села </w:t>
      </w:r>
      <w:proofErr w:type="spellStart"/>
      <w:r w:rsidRPr="005B2251">
        <w:rPr>
          <w:rFonts w:ascii="Times New Roman" w:eastAsia="Times New Roman" w:hAnsi="Times New Roman" w:cs="Times New Roman"/>
          <w:sz w:val="28"/>
          <w:szCs w:val="28"/>
          <w:lang w:eastAsia="ru-RU"/>
        </w:rPr>
        <w:t>Болхуны</w:t>
      </w:r>
      <w:proofErr w:type="spellEnd"/>
      <w:r w:rsidRPr="005B2251">
        <w:rPr>
          <w:rFonts w:ascii="Times New Roman" w:eastAsia="Times New Roman" w:hAnsi="Times New Roman" w:cs="Times New Roman"/>
          <w:sz w:val="28"/>
          <w:szCs w:val="28"/>
          <w:lang w:eastAsia="ru-RU"/>
        </w:rPr>
        <w:t>.</w:t>
      </w:r>
    </w:p>
    <w:p w:rsidR="00F86B47" w:rsidRPr="005B2251" w:rsidRDefault="00F86B47" w:rsidP="00F86B47">
      <w:pPr>
        <w:pStyle w:val="ac"/>
        <w:ind w:firstLine="709"/>
        <w:jc w:val="both"/>
        <w:rPr>
          <w:rFonts w:ascii="Times New Roman" w:hAnsi="Times New Roman"/>
          <w:sz w:val="28"/>
          <w:szCs w:val="28"/>
        </w:rPr>
      </w:pPr>
      <w:r w:rsidRPr="005B2251">
        <w:rPr>
          <w:rFonts w:ascii="Times New Roman" w:hAnsi="Times New Roman"/>
          <w:sz w:val="28"/>
          <w:szCs w:val="28"/>
        </w:rPr>
        <w:t>К участию в мероприятиях по благоустройству дворовых и общественных территорий в муниципальном образовании могут привлекаться добровольцы (волонтеры), студенческие строительные отряды и граждане на безвозмездной основе.</w:t>
      </w:r>
    </w:p>
    <w:p w:rsidR="00F86B47" w:rsidRPr="005B2251" w:rsidRDefault="00F86B47" w:rsidP="00F86B47">
      <w:pPr>
        <w:pStyle w:val="ac"/>
        <w:ind w:firstLine="709"/>
        <w:jc w:val="both"/>
        <w:rPr>
          <w:rFonts w:ascii="Times New Roman" w:hAnsi="Times New Roman"/>
          <w:sz w:val="28"/>
          <w:szCs w:val="28"/>
        </w:rPr>
      </w:pPr>
      <w:r w:rsidRPr="005B2251">
        <w:rPr>
          <w:rFonts w:ascii="Times New Roman" w:hAnsi="Times New Roman"/>
          <w:sz w:val="28"/>
          <w:szCs w:val="28"/>
        </w:rPr>
        <w:t xml:space="preserve">Привлечение добровольцев и волонтеров к участию в реализации мероприятий муниципальной программы может осуществляться посредством реализации следующих мероприятий: </w:t>
      </w:r>
    </w:p>
    <w:p w:rsidR="00F86B47" w:rsidRPr="005B2251" w:rsidRDefault="00F86B47" w:rsidP="00F86B47">
      <w:pPr>
        <w:pStyle w:val="ac"/>
        <w:ind w:firstLine="709"/>
        <w:jc w:val="both"/>
        <w:rPr>
          <w:rFonts w:ascii="Times New Roman" w:hAnsi="Times New Roman"/>
          <w:sz w:val="28"/>
          <w:szCs w:val="28"/>
        </w:rPr>
      </w:pPr>
      <w:r w:rsidRPr="005B2251">
        <w:rPr>
          <w:rFonts w:ascii="Times New Roman" w:hAnsi="Times New Roman"/>
          <w:sz w:val="28"/>
          <w:szCs w:val="28"/>
        </w:rPr>
        <w:t>- организация трудового участия обучающихся образовательных организаций среднего, среднего специального и высшего образования в проведении субботников;</w:t>
      </w:r>
    </w:p>
    <w:p w:rsidR="00F86B47" w:rsidRPr="005B2251" w:rsidRDefault="00F86B47" w:rsidP="00F86B47">
      <w:pPr>
        <w:pStyle w:val="ac"/>
        <w:ind w:firstLine="709"/>
        <w:jc w:val="both"/>
        <w:rPr>
          <w:rFonts w:ascii="Times New Roman" w:hAnsi="Times New Roman"/>
          <w:sz w:val="28"/>
          <w:szCs w:val="28"/>
        </w:rPr>
      </w:pPr>
      <w:r w:rsidRPr="005B2251">
        <w:rPr>
          <w:rFonts w:ascii="Times New Roman" w:hAnsi="Times New Roman"/>
          <w:sz w:val="28"/>
          <w:szCs w:val="28"/>
        </w:rPr>
        <w:t>- организация привлечения добровольцев (волонтеров) к участию в опросах, голосованиях по выбору объектов благоустройства, соответствующих рекламных кампаниях;</w:t>
      </w:r>
    </w:p>
    <w:p w:rsidR="00F86B47" w:rsidRPr="005B2251" w:rsidRDefault="00F86B47" w:rsidP="00F86B47">
      <w:pPr>
        <w:pStyle w:val="ac"/>
        <w:ind w:firstLine="709"/>
        <w:jc w:val="both"/>
        <w:rPr>
          <w:rFonts w:ascii="Times New Roman" w:hAnsi="Times New Roman"/>
          <w:sz w:val="28"/>
          <w:szCs w:val="28"/>
        </w:rPr>
      </w:pPr>
      <w:r w:rsidRPr="005B2251">
        <w:rPr>
          <w:rFonts w:ascii="Times New Roman" w:hAnsi="Times New Roman"/>
          <w:sz w:val="28"/>
          <w:szCs w:val="28"/>
        </w:rPr>
        <w:t>- организация привлечения добровольцев (волонтеров) к участию в фестивалях, концертах, торжественных открытиях, проводимых на объектах благоустройства.</w:t>
      </w:r>
    </w:p>
    <w:p w:rsidR="00F86B47" w:rsidRPr="005B2251" w:rsidRDefault="00F86B47" w:rsidP="00F86B47">
      <w:pPr>
        <w:pStyle w:val="ac"/>
        <w:ind w:firstLine="709"/>
        <w:jc w:val="both"/>
        <w:rPr>
          <w:rFonts w:ascii="Times New Roman" w:hAnsi="Times New Roman"/>
          <w:sz w:val="28"/>
          <w:szCs w:val="28"/>
        </w:rPr>
      </w:pPr>
      <w:r w:rsidRPr="005B2251">
        <w:rPr>
          <w:rFonts w:ascii="Times New Roman" w:hAnsi="Times New Roman"/>
          <w:sz w:val="28"/>
          <w:szCs w:val="28"/>
        </w:rPr>
        <w:t>Студенческие строительные отряды могут вовлекаться в реализацию мероприятий муниципальных программ посредством стажировок и практик.</w:t>
      </w:r>
    </w:p>
    <w:p w:rsidR="00F86B47" w:rsidRPr="005B2251" w:rsidRDefault="00F86B47" w:rsidP="00F86B47">
      <w:pPr>
        <w:pStyle w:val="ac"/>
        <w:ind w:firstLine="709"/>
        <w:jc w:val="both"/>
        <w:rPr>
          <w:rFonts w:ascii="Times New Roman" w:hAnsi="Times New Roman"/>
          <w:sz w:val="28"/>
          <w:szCs w:val="28"/>
        </w:rPr>
      </w:pPr>
      <w:r w:rsidRPr="005B2251">
        <w:rPr>
          <w:rFonts w:ascii="Times New Roman" w:hAnsi="Times New Roman"/>
          <w:sz w:val="28"/>
          <w:szCs w:val="28"/>
        </w:rPr>
        <w:t>Выполняются отдельные виды работ по благоустройству территорий общего пользования муниципальных образований, в том числе озеленение, уборка случайного мусора, приведение в порядок рабочего инвентаря, облагораживание территорий, покраска бордюров и т.д.</w:t>
      </w:r>
    </w:p>
    <w:p w:rsidR="00F86B47" w:rsidRPr="005B2251" w:rsidRDefault="00F86B47" w:rsidP="00F86B47">
      <w:pPr>
        <w:pStyle w:val="ac"/>
        <w:ind w:firstLine="709"/>
        <w:jc w:val="both"/>
        <w:rPr>
          <w:rFonts w:ascii="Times New Roman" w:hAnsi="Times New Roman"/>
          <w:sz w:val="28"/>
          <w:szCs w:val="28"/>
        </w:rPr>
      </w:pPr>
      <w:r w:rsidRPr="005B2251">
        <w:rPr>
          <w:rFonts w:ascii="Times New Roman" w:hAnsi="Times New Roman"/>
          <w:sz w:val="28"/>
          <w:szCs w:val="28"/>
        </w:rPr>
        <w:t>В целях улучшения эстетического облика поселения, повышения качества жизни, необходимо реализовать комплекс взаимосвязанных мероприятий, направленных на благоустройство муниципальных территорий общего пользования, дворовых территорий многоквартирных домов, а также других мероприятий, реализуемых в данной сфере.</w:t>
      </w:r>
    </w:p>
    <w:p w:rsidR="00F86B47" w:rsidRPr="005B2251" w:rsidRDefault="00F86B47" w:rsidP="00F86B47">
      <w:pPr>
        <w:pStyle w:val="ac"/>
        <w:ind w:firstLine="709"/>
        <w:jc w:val="both"/>
        <w:rPr>
          <w:rFonts w:ascii="Times New Roman" w:hAnsi="Times New Roman"/>
          <w:sz w:val="28"/>
          <w:szCs w:val="28"/>
        </w:rPr>
      </w:pPr>
      <w:r w:rsidRPr="005B2251">
        <w:rPr>
          <w:rFonts w:ascii="Times New Roman" w:hAnsi="Times New Roman"/>
          <w:sz w:val="28"/>
          <w:szCs w:val="28"/>
        </w:rPr>
        <w:t>Ремонт и реконструкция имеющихся и создание новых объектов благоустройства и транспортной инфраструктуры в сложившихся условиях является ключевой задачей органов местного самоуправления.</w:t>
      </w:r>
    </w:p>
    <w:p w:rsidR="00F86B47" w:rsidRPr="005B2251" w:rsidRDefault="00F86B47" w:rsidP="00F86B47">
      <w:pPr>
        <w:pStyle w:val="ac"/>
        <w:ind w:firstLine="709"/>
        <w:jc w:val="both"/>
        <w:rPr>
          <w:rFonts w:ascii="Times New Roman" w:hAnsi="Times New Roman"/>
          <w:sz w:val="28"/>
          <w:szCs w:val="28"/>
        </w:rPr>
      </w:pPr>
      <w:r w:rsidRPr="005B2251">
        <w:rPr>
          <w:rFonts w:ascii="Times New Roman" w:hAnsi="Times New Roman"/>
          <w:sz w:val="28"/>
          <w:szCs w:val="28"/>
        </w:rPr>
        <w:t xml:space="preserve">Без реализации данных мер по повышению уровня благоустройства территории муниципальных образований </w:t>
      </w:r>
      <w:proofErr w:type="spellStart"/>
      <w:r w:rsidRPr="005B2251">
        <w:rPr>
          <w:rFonts w:ascii="Times New Roman" w:hAnsi="Times New Roman"/>
          <w:sz w:val="28"/>
          <w:szCs w:val="28"/>
        </w:rPr>
        <w:t>Ахтубинского</w:t>
      </w:r>
      <w:proofErr w:type="spellEnd"/>
      <w:r w:rsidRPr="005B2251">
        <w:rPr>
          <w:rFonts w:ascii="Times New Roman" w:hAnsi="Times New Roman"/>
          <w:sz w:val="28"/>
          <w:szCs w:val="28"/>
        </w:rPr>
        <w:t xml:space="preserve"> района нельзя добиться существенного повышения имеющегося потенциала и эффективного обслуживания экономики и населения </w:t>
      </w:r>
      <w:proofErr w:type="spellStart"/>
      <w:r w:rsidRPr="005B2251">
        <w:rPr>
          <w:rFonts w:ascii="Times New Roman" w:hAnsi="Times New Roman"/>
          <w:sz w:val="28"/>
          <w:szCs w:val="28"/>
        </w:rPr>
        <w:t>Ахтубинского</w:t>
      </w:r>
      <w:proofErr w:type="spellEnd"/>
      <w:r w:rsidRPr="005B2251">
        <w:rPr>
          <w:rFonts w:ascii="Times New Roman" w:hAnsi="Times New Roman"/>
          <w:sz w:val="28"/>
          <w:szCs w:val="28"/>
        </w:rPr>
        <w:t xml:space="preserve"> района, а также обеспечить в полной мере безопасность жизнедеятельности и охрану окружающей среды.</w:t>
      </w:r>
    </w:p>
    <w:p w:rsidR="00F86B47" w:rsidRPr="005B2251" w:rsidRDefault="00F86B47" w:rsidP="00F86B47">
      <w:pPr>
        <w:widowControl w:val="0"/>
        <w:autoSpaceDE w:val="0"/>
        <w:autoSpaceDN w:val="0"/>
        <w:adjustRightInd w:val="0"/>
        <w:ind w:firstLine="708"/>
        <w:jc w:val="both"/>
        <w:outlineLvl w:val="1"/>
        <w:rPr>
          <w:rFonts w:ascii="Times New Roman" w:hAnsi="Times New Roman" w:cs="Times New Roman"/>
          <w:sz w:val="28"/>
          <w:szCs w:val="28"/>
        </w:rPr>
      </w:pPr>
      <w:r w:rsidRPr="005B2251">
        <w:rPr>
          <w:rFonts w:ascii="Times New Roman" w:hAnsi="Times New Roman" w:cs="Times New Roman"/>
          <w:sz w:val="28"/>
          <w:szCs w:val="28"/>
        </w:rPr>
        <w:t xml:space="preserve">Общественные территории села включают в себя: парк </w:t>
      </w:r>
      <w:r w:rsidR="00E61A91" w:rsidRPr="005B2251">
        <w:rPr>
          <w:rFonts w:ascii="Times New Roman" w:hAnsi="Times New Roman" w:cs="Times New Roman"/>
          <w:sz w:val="28"/>
          <w:szCs w:val="28"/>
        </w:rPr>
        <w:t>Дома культуры</w:t>
      </w:r>
      <w:r w:rsidRPr="005B2251">
        <w:rPr>
          <w:rFonts w:ascii="Times New Roman" w:hAnsi="Times New Roman" w:cs="Times New Roman"/>
          <w:sz w:val="28"/>
          <w:szCs w:val="28"/>
        </w:rPr>
        <w:t xml:space="preserve"> МКУК «Дом культуры» МО «Село </w:t>
      </w:r>
      <w:proofErr w:type="spellStart"/>
      <w:r w:rsidRPr="005B2251">
        <w:rPr>
          <w:rFonts w:ascii="Times New Roman" w:hAnsi="Times New Roman" w:cs="Times New Roman"/>
          <w:sz w:val="28"/>
          <w:szCs w:val="28"/>
        </w:rPr>
        <w:t>Болхуны</w:t>
      </w:r>
      <w:proofErr w:type="spellEnd"/>
      <w:r w:rsidRPr="005B2251">
        <w:rPr>
          <w:rFonts w:ascii="Times New Roman" w:hAnsi="Times New Roman" w:cs="Times New Roman"/>
          <w:sz w:val="28"/>
          <w:szCs w:val="28"/>
        </w:rPr>
        <w:t>», площадь села и прочи</w:t>
      </w:r>
      <w:r w:rsidR="00160505">
        <w:rPr>
          <w:rFonts w:ascii="Times New Roman" w:hAnsi="Times New Roman" w:cs="Times New Roman"/>
          <w:sz w:val="28"/>
          <w:szCs w:val="28"/>
        </w:rPr>
        <w:t>е объекты. По состоянию на 01.1</w:t>
      </w:r>
      <w:r w:rsidR="0098214B">
        <w:rPr>
          <w:rFonts w:ascii="Times New Roman" w:hAnsi="Times New Roman" w:cs="Times New Roman"/>
          <w:sz w:val="28"/>
          <w:szCs w:val="28"/>
        </w:rPr>
        <w:t>0</w:t>
      </w:r>
      <w:r w:rsidR="00160505">
        <w:rPr>
          <w:rFonts w:ascii="Times New Roman" w:hAnsi="Times New Roman" w:cs="Times New Roman"/>
          <w:sz w:val="28"/>
          <w:szCs w:val="28"/>
        </w:rPr>
        <w:t>.202</w:t>
      </w:r>
      <w:r w:rsidR="0098214B">
        <w:rPr>
          <w:rFonts w:ascii="Times New Roman" w:hAnsi="Times New Roman" w:cs="Times New Roman"/>
          <w:sz w:val="28"/>
          <w:szCs w:val="28"/>
        </w:rPr>
        <w:t>2</w:t>
      </w:r>
      <w:r w:rsidRPr="005B2251">
        <w:rPr>
          <w:rFonts w:ascii="Times New Roman" w:hAnsi="Times New Roman" w:cs="Times New Roman"/>
          <w:sz w:val="28"/>
          <w:szCs w:val="28"/>
        </w:rPr>
        <w:t xml:space="preserve"> года частично обустроен</w:t>
      </w:r>
      <w:r w:rsidR="00160505">
        <w:rPr>
          <w:rFonts w:ascii="Times New Roman" w:hAnsi="Times New Roman" w:cs="Times New Roman"/>
          <w:sz w:val="28"/>
          <w:szCs w:val="28"/>
        </w:rPr>
        <w:t>ы</w:t>
      </w:r>
      <w:r w:rsidRPr="005B2251">
        <w:rPr>
          <w:rFonts w:ascii="Times New Roman" w:hAnsi="Times New Roman" w:cs="Times New Roman"/>
          <w:sz w:val="28"/>
          <w:szCs w:val="28"/>
        </w:rPr>
        <w:t xml:space="preserve"> </w:t>
      </w:r>
      <w:r w:rsidR="00160505">
        <w:rPr>
          <w:rFonts w:ascii="Times New Roman" w:hAnsi="Times New Roman" w:cs="Times New Roman"/>
          <w:sz w:val="28"/>
          <w:szCs w:val="28"/>
        </w:rPr>
        <w:t>два</w:t>
      </w:r>
      <w:r w:rsidRPr="005B2251">
        <w:rPr>
          <w:rFonts w:ascii="Times New Roman" w:hAnsi="Times New Roman" w:cs="Times New Roman"/>
          <w:sz w:val="28"/>
          <w:szCs w:val="28"/>
        </w:rPr>
        <w:t xml:space="preserve"> объект</w:t>
      </w:r>
      <w:r w:rsidR="00160505">
        <w:rPr>
          <w:rFonts w:ascii="Times New Roman" w:hAnsi="Times New Roman" w:cs="Times New Roman"/>
          <w:sz w:val="28"/>
          <w:szCs w:val="28"/>
        </w:rPr>
        <w:t>а</w:t>
      </w:r>
      <w:r w:rsidRPr="005B2251">
        <w:rPr>
          <w:rFonts w:ascii="Times New Roman" w:hAnsi="Times New Roman" w:cs="Times New Roman"/>
          <w:sz w:val="28"/>
          <w:szCs w:val="28"/>
        </w:rPr>
        <w:t xml:space="preserve">. </w:t>
      </w:r>
    </w:p>
    <w:p w:rsidR="006A1800" w:rsidRPr="005B2251" w:rsidRDefault="006A1800" w:rsidP="006A1800">
      <w:pPr>
        <w:pStyle w:val="Default"/>
        <w:ind w:firstLine="567"/>
        <w:jc w:val="both"/>
        <w:rPr>
          <w:color w:val="00000A"/>
          <w:sz w:val="28"/>
          <w:szCs w:val="28"/>
        </w:rPr>
      </w:pPr>
      <w:r w:rsidRPr="005B2251">
        <w:rPr>
          <w:sz w:val="28"/>
          <w:szCs w:val="28"/>
        </w:rPr>
        <w:t xml:space="preserve">Реализация муниципальной программы позволит создать благоприятные условия среды обитания, повысить комфортность проживания населения поселений района, увеличить площадь </w:t>
      </w:r>
      <w:r w:rsidR="00A90CA2" w:rsidRPr="005B2251">
        <w:rPr>
          <w:sz w:val="28"/>
          <w:szCs w:val="28"/>
        </w:rPr>
        <w:t>озеленения территорий</w:t>
      </w:r>
      <w:r w:rsidRPr="005B2251">
        <w:rPr>
          <w:sz w:val="28"/>
          <w:szCs w:val="28"/>
        </w:rPr>
        <w:t xml:space="preserve">, обеспечить более эффективную эксплуатацию жилых домов, улучшить условия для отдыха и занятий </w:t>
      </w:r>
      <w:r w:rsidRPr="005B2251">
        <w:rPr>
          <w:sz w:val="28"/>
          <w:szCs w:val="28"/>
        </w:rPr>
        <w:lastRenderedPageBreak/>
        <w:t xml:space="preserve">спортом, </w:t>
      </w:r>
      <w:r w:rsidRPr="005B2251">
        <w:rPr>
          <w:color w:val="00000A"/>
          <w:sz w:val="28"/>
          <w:szCs w:val="28"/>
        </w:rPr>
        <w:t xml:space="preserve">обеспечить физическую, пространственную и информационную доступность зданий, сооружений, </w:t>
      </w:r>
      <w:r w:rsidR="00A90CA2" w:rsidRPr="005B2251">
        <w:rPr>
          <w:color w:val="00000A"/>
          <w:sz w:val="28"/>
          <w:szCs w:val="28"/>
        </w:rPr>
        <w:t>дворовых территорий</w:t>
      </w:r>
      <w:r w:rsidRPr="005B2251">
        <w:rPr>
          <w:color w:val="00000A"/>
          <w:sz w:val="28"/>
          <w:szCs w:val="28"/>
        </w:rPr>
        <w:t xml:space="preserve"> с учетом потребностей инвалидов и других маломобильных групп населения.</w:t>
      </w:r>
    </w:p>
    <w:p w:rsidR="006A1800" w:rsidRPr="005B2251" w:rsidRDefault="006A1800" w:rsidP="00F86B47">
      <w:pPr>
        <w:widowControl w:val="0"/>
        <w:autoSpaceDE w:val="0"/>
        <w:autoSpaceDN w:val="0"/>
        <w:adjustRightInd w:val="0"/>
        <w:ind w:firstLine="708"/>
        <w:jc w:val="both"/>
        <w:outlineLvl w:val="1"/>
        <w:rPr>
          <w:rFonts w:ascii="Times New Roman" w:hAnsi="Times New Roman" w:cs="Times New Roman"/>
          <w:sz w:val="28"/>
          <w:szCs w:val="28"/>
        </w:rPr>
      </w:pPr>
    </w:p>
    <w:p w:rsidR="00F86B47" w:rsidRPr="005B2251" w:rsidRDefault="00F86B47" w:rsidP="00F86B47">
      <w:pPr>
        <w:widowControl w:val="0"/>
        <w:autoSpaceDE w:val="0"/>
        <w:autoSpaceDN w:val="0"/>
        <w:adjustRightInd w:val="0"/>
        <w:jc w:val="both"/>
        <w:outlineLvl w:val="1"/>
        <w:rPr>
          <w:rFonts w:ascii="Times New Roman" w:hAnsi="Times New Roman" w:cs="Times New Roman"/>
          <w:sz w:val="28"/>
          <w:szCs w:val="28"/>
        </w:rPr>
      </w:pPr>
    </w:p>
    <w:p w:rsidR="00F86B47" w:rsidRPr="005B2251" w:rsidRDefault="00F86B47" w:rsidP="00F86B47">
      <w:pPr>
        <w:widowControl w:val="0"/>
        <w:autoSpaceDE w:val="0"/>
        <w:autoSpaceDN w:val="0"/>
        <w:adjustRightInd w:val="0"/>
        <w:jc w:val="center"/>
        <w:outlineLvl w:val="1"/>
        <w:rPr>
          <w:rFonts w:ascii="Times New Roman" w:hAnsi="Times New Roman" w:cs="Times New Roman"/>
          <w:b/>
          <w:sz w:val="28"/>
          <w:szCs w:val="28"/>
        </w:rPr>
      </w:pPr>
      <w:r w:rsidRPr="005B2251">
        <w:rPr>
          <w:rFonts w:ascii="Times New Roman" w:hAnsi="Times New Roman" w:cs="Times New Roman"/>
          <w:b/>
          <w:sz w:val="28"/>
          <w:szCs w:val="28"/>
        </w:rPr>
        <w:t xml:space="preserve">2. Общие положения, основание для разработки муниципальной программы </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99"/>
      </w:tblGrid>
      <w:tr w:rsidR="00F86B47" w:rsidRPr="005B2251" w:rsidTr="009139A0">
        <w:trPr>
          <w:tblCellSpacing w:w="5" w:type="nil"/>
        </w:trPr>
        <w:tc>
          <w:tcPr>
            <w:tcW w:w="6099" w:type="dxa"/>
          </w:tcPr>
          <w:p w:rsidR="00F86B47" w:rsidRPr="005B2251" w:rsidRDefault="00F86B47" w:rsidP="009139A0">
            <w:pPr>
              <w:widowControl w:val="0"/>
              <w:autoSpaceDE w:val="0"/>
              <w:autoSpaceDN w:val="0"/>
              <w:adjustRightInd w:val="0"/>
              <w:jc w:val="both"/>
              <w:rPr>
                <w:rFonts w:ascii="Times New Roman" w:hAnsi="Times New Roman" w:cs="Times New Roman"/>
                <w:sz w:val="28"/>
                <w:szCs w:val="28"/>
              </w:rPr>
            </w:pPr>
          </w:p>
        </w:tc>
      </w:tr>
    </w:tbl>
    <w:p w:rsidR="00F86B47" w:rsidRPr="005B2251" w:rsidRDefault="00F86B47" w:rsidP="00F86B47">
      <w:pPr>
        <w:pStyle w:val="ac"/>
        <w:ind w:firstLine="567"/>
        <w:jc w:val="both"/>
        <w:rPr>
          <w:rFonts w:ascii="Times New Roman" w:hAnsi="Times New Roman" w:cs="Times New Roman"/>
          <w:sz w:val="28"/>
          <w:szCs w:val="28"/>
        </w:rPr>
      </w:pPr>
      <w:r w:rsidRPr="005B2251">
        <w:rPr>
          <w:rFonts w:ascii="Times New Roman" w:hAnsi="Times New Roman" w:cs="Times New Roman"/>
          <w:sz w:val="28"/>
          <w:szCs w:val="28"/>
        </w:rPr>
        <w:t xml:space="preserve">Муниципальная программа «Формирование современной городской среды» (далее - Программа) разработана в целях повышение качества и комфорта сельской среды на территории МО «Село </w:t>
      </w:r>
      <w:proofErr w:type="spellStart"/>
      <w:r w:rsidRPr="005B2251">
        <w:rPr>
          <w:rFonts w:ascii="Times New Roman" w:hAnsi="Times New Roman" w:cs="Times New Roman"/>
          <w:sz w:val="28"/>
          <w:szCs w:val="28"/>
        </w:rPr>
        <w:t>Болхуны</w:t>
      </w:r>
      <w:proofErr w:type="spellEnd"/>
      <w:r w:rsidRPr="005B2251">
        <w:rPr>
          <w:rFonts w:ascii="Times New Roman" w:hAnsi="Times New Roman" w:cs="Times New Roman"/>
          <w:sz w:val="28"/>
          <w:szCs w:val="28"/>
        </w:rPr>
        <w:t>» и определяет основные направления деятельности органов местного самоуправления в указанной сфере.</w:t>
      </w:r>
    </w:p>
    <w:p w:rsidR="00F86B47" w:rsidRPr="005B2251" w:rsidRDefault="00F86B47" w:rsidP="001F1555">
      <w:pPr>
        <w:pStyle w:val="ac"/>
        <w:jc w:val="both"/>
        <w:rPr>
          <w:rFonts w:ascii="Times New Roman" w:hAnsi="Times New Roman" w:cs="Times New Roman"/>
          <w:sz w:val="28"/>
          <w:szCs w:val="28"/>
        </w:rPr>
      </w:pPr>
      <w:r w:rsidRPr="005B2251">
        <w:rPr>
          <w:rFonts w:ascii="Times New Roman" w:hAnsi="Times New Roman" w:cs="Times New Roman"/>
          <w:sz w:val="28"/>
          <w:szCs w:val="28"/>
        </w:rPr>
        <w:t xml:space="preserve">Программа разработана администрацией МО «Село </w:t>
      </w:r>
      <w:proofErr w:type="spellStart"/>
      <w:r w:rsidRPr="005B2251">
        <w:rPr>
          <w:rFonts w:ascii="Times New Roman" w:hAnsi="Times New Roman" w:cs="Times New Roman"/>
          <w:sz w:val="28"/>
          <w:szCs w:val="28"/>
        </w:rPr>
        <w:t>Болхуны</w:t>
      </w:r>
      <w:proofErr w:type="spellEnd"/>
      <w:r w:rsidRPr="005B2251">
        <w:rPr>
          <w:rFonts w:ascii="Times New Roman" w:hAnsi="Times New Roman" w:cs="Times New Roman"/>
          <w:sz w:val="28"/>
          <w:szCs w:val="28"/>
        </w:rPr>
        <w:t>» в соответствии с:</w:t>
      </w:r>
    </w:p>
    <w:p w:rsidR="00F86B47" w:rsidRPr="005B2251" w:rsidRDefault="00F86B47" w:rsidP="001F1555">
      <w:pPr>
        <w:pStyle w:val="ac"/>
        <w:jc w:val="both"/>
        <w:rPr>
          <w:rFonts w:ascii="Times New Roman" w:hAnsi="Times New Roman" w:cs="Times New Roman"/>
          <w:sz w:val="28"/>
          <w:szCs w:val="28"/>
        </w:rPr>
      </w:pPr>
      <w:r w:rsidRPr="005B2251">
        <w:rPr>
          <w:rFonts w:ascii="Times New Roman" w:hAnsi="Times New Roman" w:cs="Times New Roman"/>
          <w:sz w:val="28"/>
          <w:szCs w:val="28"/>
        </w:rPr>
        <w:t>- основным направлением стратегического развития Российской Федерации «ЖКХ и городская среда» и паспортом приоритетного проекта Российской Федерации «Формирование комфортной городской среды»;</w:t>
      </w:r>
    </w:p>
    <w:p w:rsidR="00F86B47" w:rsidRPr="005B2251" w:rsidRDefault="00F86B47" w:rsidP="001F1555">
      <w:pPr>
        <w:pStyle w:val="ac"/>
        <w:jc w:val="both"/>
        <w:rPr>
          <w:rFonts w:ascii="Times New Roman" w:hAnsi="Times New Roman" w:cs="Times New Roman"/>
          <w:sz w:val="28"/>
          <w:szCs w:val="28"/>
        </w:rPr>
      </w:pPr>
      <w:r w:rsidRPr="005B2251">
        <w:rPr>
          <w:rFonts w:ascii="Times New Roman" w:hAnsi="Times New Roman" w:cs="Times New Roman"/>
          <w:sz w:val="28"/>
          <w:szCs w:val="28"/>
        </w:rPr>
        <w:t xml:space="preserve">- Бюджетным кодексом Российской Федерации; </w:t>
      </w:r>
    </w:p>
    <w:p w:rsidR="00F86B47" w:rsidRPr="005B2251" w:rsidRDefault="00F86B47" w:rsidP="001F1555">
      <w:pPr>
        <w:pStyle w:val="ac"/>
        <w:jc w:val="both"/>
        <w:rPr>
          <w:rFonts w:ascii="Times New Roman" w:hAnsi="Times New Roman" w:cs="Times New Roman"/>
          <w:sz w:val="28"/>
          <w:szCs w:val="28"/>
        </w:rPr>
      </w:pPr>
      <w:r w:rsidRPr="005B2251">
        <w:rPr>
          <w:rFonts w:ascii="Times New Roman" w:hAnsi="Times New Roman" w:cs="Times New Roman"/>
          <w:sz w:val="28"/>
          <w:szCs w:val="28"/>
        </w:rPr>
        <w:t>- Федеральным Законом от 06.10.2003 № 131-ФЗ «Об общих принципах организации местного самоуправления в Российской Федерации»;</w:t>
      </w:r>
    </w:p>
    <w:p w:rsidR="00F86B47" w:rsidRPr="005B2251" w:rsidRDefault="00F86B47" w:rsidP="001F1555">
      <w:pPr>
        <w:pStyle w:val="ac"/>
        <w:jc w:val="both"/>
        <w:rPr>
          <w:rFonts w:ascii="Times New Roman" w:hAnsi="Times New Roman" w:cs="Times New Roman"/>
          <w:sz w:val="28"/>
          <w:szCs w:val="28"/>
        </w:rPr>
      </w:pPr>
      <w:r w:rsidRPr="005B2251">
        <w:rPr>
          <w:rFonts w:ascii="Times New Roman" w:hAnsi="Times New Roman" w:cs="Times New Roman"/>
          <w:sz w:val="28"/>
          <w:szCs w:val="28"/>
        </w:rPr>
        <w:t>-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F86B47" w:rsidRPr="005B2251" w:rsidRDefault="00F86B47" w:rsidP="001F1555">
      <w:pPr>
        <w:pStyle w:val="ac"/>
        <w:jc w:val="both"/>
        <w:rPr>
          <w:rFonts w:ascii="Times New Roman" w:hAnsi="Times New Roman" w:cs="Times New Roman"/>
          <w:sz w:val="28"/>
          <w:szCs w:val="28"/>
        </w:rPr>
      </w:pPr>
      <w:r w:rsidRPr="005B2251">
        <w:rPr>
          <w:rFonts w:ascii="Times New Roman" w:hAnsi="Times New Roman" w:cs="Times New Roman"/>
          <w:sz w:val="28"/>
          <w:szCs w:val="28"/>
          <w:shd w:val="clear" w:color="auto" w:fill="FFFFFF"/>
        </w:rPr>
        <w:t>- Постановлением Правительства РФ от 30 декабря 2017 г.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F86B47" w:rsidRPr="005B2251" w:rsidRDefault="00F86B47" w:rsidP="001F1555">
      <w:pPr>
        <w:pStyle w:val="ac"/>
        <w:jc w:val="both"/>
        <w:rPr>
          <w:rFonts w:ascii="Times New Roman" w:hAnsi="Times New Roman" w:cs="Times New Roman"/>
          <w:sz w:val="28"/>
          <w:szCs w:val="28"/>
        </w:rPr>
      </w:pPr>
      <w:r w:rsidRPr="005B2251">
        <w:rPr>
          <w:rFonts w:ascii="Times New Roman" w:hAnsi="Times New Roman" w:cs="Times New Roman"/>
          <w:sz w:val="28"/>
          <w:szCs w:val="28"/>
        </w:rPr>
        <w:t>- За</w:t>
      </w:r>
      <w:r w:rsidR="000C4039">
        <w:rPr>
          <w:rFonts w:ascii="Times New Roman" w:hAnsi="Times New Roman" w:cs="Times New Roman"/>
          <w:sz w:val="28"/>
          <w:szCs w:val="28"/>
        </w:rPr>
        <w:t>коном Астраханской области от 23.12.2020</w:t>
      </w:r>
      <w:r w:rsidRPr="005B2251">
        <w:rPr>
          <w:rFonts w:ascii="Times New Roman" w:hAnsi="Times New Roman" w:cs="Times New Roman"/>
          <w:sz w:val="28"/>
          <w:szCs w:val="28"/>
        </w:rPr>
        <w:t xml:space="preserve"> № </w:t>
      </w:r>
      <w:r w:rsidR="000C4039">
        <w:rPr>
          <w:rFonts w:ascii="Times New Roman" w:hAnsi="Times New Roman" w:cs="Times New Roman"/>
          <w:sz w:val="28"/>
          <w:szCs w:val="28"/>
        </w:rPr>
        <w:t>113/2020</w:t>
      </w:r>
      <w:r w:rsidRPr="005B2251">
        <w:rPr>
          <w:rFonts w:ascii="Times New Roman" w:hAnsi="Times New Roman" w:cs="Times New Roman"/>
          <w:sz w:val="28"/>
          <w:szCs w:val="28"/>
        </w:rPr>
        <w:t xml:space="preserve"> – ОЗ</w:t>
      </w:r>
      <w:r w:rsidR="000C4039">
        <w:rPr>
          <w:rFonts w:ascii="Times New Roman" w:hAnsi="Times New Roman" w:cs="Times New Roman"/>
          <w:sz w:val="28"/>
          <w:szCs w:val="28"/>
        </w:rPr>
        <w:t xml:space="preserve"> </w:t>
      </w:r>
      <w:r w:rsidRPr="005B2251">
        <w:rPr>
          <w:rFonts w:ascii="Times New Roman" w:hAnsi="Times New Roman" w:cs="Times New Roman"/>
          <w:sz w:val="28"/>
          <w:szCs w:val="28"/>
        </w:rPr>
        <w:t>«О бюдж</w:t>
      </w:r>
      <w:r w:rsidR="000C4039">
        <w:rPr>
          <w:rFonts w:ascii="Times New Roman" w:hAnsi="Times New Roman" w:cs="Times New Roman"/>
          <w:sz w:val="28"/>
          <w:szCs w:val="28"/>
        </w:rPr>
        <w:t>ете Астраханской области на 2021</w:t>
      </w:r>
      <w:r w:rsidRPr="005B2251">
        <w:rPr>
          <w:rFonts w:ascii="Times New Roman" w:hAnsi="Times New Roman" w:cs="Times New Roman"/>
          <w:sz w:val="28"/>
          <w:szCs w:val="28"/>
        </w:rPr>
        <w:t xml:space="preserve"> год и на</w:t>
      </w:r>
      <w:r w:rsidR="000C4039">
        <w:rPr>
          <w:rFonts w:ascii="Times New Roman" w:hAnsi="Times New Roman" w:cs="Times New Roman"/>
          <w:sz w:val="28"/>
          <w:szCs w:val="28"/>
        </w:rPr>
        <w:t xml:space="preserve"> плановый период 2022 и 2023</w:t>
      </w:r>
      <w:r w:rsidRPr="005B2251">
        <w:rPr>
          <w:rFonts w:ascii="Times New Roman" w:hAnsi="Times New Roman" w:cs="Times New Roman"/>
          <w:sz w:val="28"/>
          <w:szCs w:val="28"/>
        </w:rPr>
        <w:t xml:space="preserve"> годов»;</w:t>
      </w:r>
    </w:p>
    <w:p w:rsidR="00F86B47" w:rsidRPr="005B2251" w:rsidRDefault="00F86B47" w:rsidP="001F1555">
      <w:pPr>
        <w:pStyle w:val="ac"/>
        <w:jc w:val="both"/>
        <w:rPr>
          <w:rFonts w:ascii="Times New Roman" w:hAnsi="Times New Roman" w:cs="Times New Roman"/>
          <w:sz w:val="28"/>
          <w:szCs w:val="28"/>
        </w:rPr>
      </w:pPr>
      <w:r w:rsidRPr="005B2251">
        <w:rPr>
          <w:rFonts w:ascii="Times New Roman" w:hAnsi="Times New Roman" w:cs="Times New Roman"/>
          <w:sz w:val="28"/>
          <w:szCs w:val="28"/>
        </w:rPr>
        <w:t>- постановлением Правительства Астраханской области от</w:t>
      </w:r>
      <w:r w:rsidRPr="005B2251">
        <w:rPr>
          <w:rFonts w:ascii="Times New Roman" w:hAnsi="Times New Roman" w:cs="Times New Roman"/>
          <w:b/>
          <w:bCs/>
          <w:sz w:val="28"/>
          <w:szCs w:val="28"/>
        </w:rPr>
        <w:t xml:space="preserve"> </w:t>
      </w:r>
      <w:r w:rsidRPr="005B2251">
        <w:rPr>
          <w:rFonts w:ascii="Times New Roman" w:hAnsi="Times New Roman" w:cs="Times New Roman"/>
          <w:bCs/>
          <w:sz w:val="28"/>
          <w:szCs w:val="28"/>
        </w:rPr>
        <w:t>31.08.2017</w:t>
      </w:r>
      <w:r w:rsidRPr="005B2251">
        <w:rPr>
          <w:rFonts w:ascii="Times New Roman" w:hAnsi="Times New Roman" w:cs="Times New Roman"/>
          <w:bCs/>
          <w:color w:val="FF0000"/>
          <w:sz w:val="28"/>
          <w:szCs w:val="28"/>
        </w:rPr>
        <w:t xml:space="preserve"> </w:t>
      </w:r>
      <w:r w:rsidRPr="005B2251">
        <w:rPr>
          <w:rFonts w:ascii="Times New Roman" w:hAnsi="Times New Roman" w:cs="Times New Roman"/>
          <w:bCs/>
          <w:sz w:val="28"/>
          <w:szCs w:val="28"/>
        </w:rPr>
        <w:t>№292-П (в ред. от 21.03.2019 №88-П) «Формирование комфортной городской среды (Астраханская область)» в рамках национального проекта «Жилье и городская среда» государственной программы «Формирование современной городской среды на территории Астраханской области»;</w:t>
      </w:r>
    </w:p>
    <w:p w:rsidR="00F86B47" w:rsidRPr="005B2251" w:rsidRDefault="00F86B47" w:rsidP="001F1555">
      <w:pPr>
        <w:pStyle w:val="ac"/>
        <w:jc w:val="both"/>
        <w:rPr>
          <w:rFonts w:ascii="Times New Roman" w:hAnsi="Times New Roman" w:cs="Times New Roman"/>
          <w:sz w:val="28"/>
          <w:szCs w:val="28"/>
        </w:rPr>
      </w:pPr>
      <w:r w:rsidRPr="005B2251">
        <w:rPr>
          <w:rFonts w:ascii="Times New Roman" w:hAnsi="Times New Roman" w:cs="Times New Roman"/>
          <w:sz w:val="28"/>
          <w:szCs w:val="28"/>
        </w:rPr>
        <w:t>- постановлением Правительства Астраханской области от 10.09.2014 № 369-П «О государственной программе «Улучшение качества предоставления жилищно-коммунальных услуг на территории Астраханской области»;</w:t>
      </w:r>
    </w:p>
    <w:p w:rsidR="00F86B47" w:rsidRDefault="00F86B47" w:rsidP="001F1555">
      <w:pPr>
        <w:pStyle w:val="ac"/>
        <w:jc w:val="both"/>
        <w:rPr>
          <w:rFonts w:ascii="Times New Roman" w:hAnsi="Times New Roman" w:cs="Times New Roman"/>
          <w:sz w:val="28"/>
          <w:szCs w:val="28"/>
        </w:rPr>
      </w:pPr>
      <w:r w:rsidRPr="005B2251">
        <w:rPr>
          <w:rFonts w:ascii="Times New Roman" w:hAnsi="Times New Roman" w:cs="Times New Roman"/>
          <w:sz w:val="28"/>
          <w:szCs w:val="28"/>
        </w:rPr>
        <w:t xml:space="preserve">- постановлением администрации МО «Село </w:t>
      </w:r>
      <w:proofErr w:type="spellStart"/>
      <w:r w:rsidRPr="005B2251">
        <w:rPr>
          <w:rFonts w:ascii="Times New Roman" w:hAnsi="Times New Roman" w:cs="Times New Roman"/>
          <w:sz w:val="28"/>
          <w:szCs w:val="28"/>
        </w:rPr>
        <w:t>Болхуны</w:t>
      </w:r>
      <w:proofErr w:type="spellEnd"/>
      <w:r w:rsidRPr="005B2251">
        <w:rPr>
          <w:rFonts w:ascii="Times New Roman" w:hAnsi="Times New Roman" w:cs="Times New Roman"/>
          <w:sz w:val="28"/>
          <w:szCs w:val="28"/>
        </w:rPr>
        <w:t xml:space="preserve">» от 02.07.2015 № 119-П «Об утверждении порядка разработки, утверждения, реализации и оценки эффективности муниципальных программ МО «Село </w:t>
      </w:r>
      <w:proofErr w:type="spellStart"/>
      <w:r w:rsidRPr="005B2251">
        <w:rPr>
          <w:rFonts w:ascii="Times New Roman" w:hAnsi="Times New Roman" w:cs="Times New Roman"/>
          <w:sz w:val="28"/>
          <w:szCs w:val="28"/>
        </w:rPr>
        <w:t>Болхуны</w:t>
      </w:r>
      <w:proofErr w:type="spellEnd"/>
      <w:r w:rsidRPr="005B2251">
        <w:rPr>
          <w:rFonts w:ascii="Times New Roman" w:hAnsi="Times New Roman" w:cs="Times New Roman"/>
          <w:sz w:val="28"/>
          <w:szCs w:val="28"/>
        </w:rPr>
        <w:t>».</w:t>
      </w:r>
    </w:p>
    <w:p w:rsidR="00A534AB" w:rsidRPr="005B2251" w:rsidRDefault="00A534AB" w:rsidP="001F1555">
      <w:pPr>
        <w:pStyle w:val="ac"/>
        <w:jc w:val="both"/>
        <w:rPr>
          <w:rFonts w:ascii="Times New Roman" w:hAnsi="Times New Roman" w:cs="Times New Roman"/>
          <w:sz w:val="28"/>
          <w:szCs w:val="28"/>
        </w:rPr>
      </w:pPr>
    </w:p>
    <w:p w:rsidR="00F86B47" w:rsidRPr="005B2251" w:rsidRDefault="00F86B47" w:rsidP="00F86B47">
      <w:pPr>
        <w:pStyle w:val="ac"/>
        <w:ind w:firstLine="567"/>
        <w:jc w:val="both"/>
        <w:rPr>
          <w:rFonts w:ascii="Times New Roman" w:hAnsi="Times New Roman" w:cs="Times New Roman"/>
          <w:sz w:val="28"/>
          <w:szCs w:val="28"/>
        </w:rPr>
      </w:pPr>
    </w:p>
    <w:p w:rsidR="00F86B47" w:rsidRPr="005B2251" w:rsidRDefault="00F86B47" w:rsidP="00F86B47">
      <w:pPr>
        <w:widowControl w:val="0"/>
        <w:autoSpaceDE w:val="0"/>
        <w:autoSpaceDN w:val="0"/>
        <w:adjustRightInd w:val="0"/>
        <w:jc w:val="center"/>
        <w:outlineLvl w:val="1"/>
        <w:rPr>
          <w:rFonts w:ascii="Times New Roman" w:hAnsi="Times New Roman" w:cs="Times New Roman"/>
          <w:b/>
          <w:sz w:val="28"/>
          <w:szCs w:val="28"/>
        </w:rPr>
      </w:pPr>
      <w:bookmarkStart w:id="3" w:name="Par31"/>
      <w:bookmarkStart w:id="4" w:name="Par84"/>
      <w:bookmarkEnd w:id="3"/>
      <w:bookmarkEnd w:id="4"/>
      <w:r w:rsidRPr="005B2251">
        <w:rPr>
          <w:rFonts w:ascii="Times New Roman" w:hAnsi="Times New Roman" w:cs="Times New Roman"/>
          <w:b/>
          <w:sz w:val="28"/>
          <w:szCs w:val="28"/>
        </w:rPr>
        <w:t>3. Общая характеристика сферы реализации муниципальной программы</w:t>
      </w:r>
    </w:p>
    <w:p w:rsidR="00F86B47" w:rsidRPr="005B2251" w:rsidRDefault="00F86B47" w:rsidP="00F86B47">
      <w:pPr>
        <w:pStyle w:val="ac"/>
        <w:ind w:firstLine="567"/>
        <w:jc w:val="both"/>
        <w:rPr>
          <w:rFonts w:ascii="Times New Roman" w:hAnsi="Times New Roman" w:cs="Times New Roman"/>
          <w:sz w:val="28"/>
          <w:szCs w:val="28"/>
        </w:rPr>
      </w:pPr>
    </w:p>
    <w:p w:rsidR="00F86B47" w:rsidRPr="005B2251" w:rsidRDefault="00F86B47" w:rsidP="00F86B47">
      <w:pPr>
        <w:pStyle w:val="ac"/>
        <w:ind w:firstLine="567"/>
        <w:jc w:val="both"/>
        <w:rPr>
          <w:rFonts w:ascii="Times New Roman" w:hAnsi="Times New Roman" w:cs="Times New Roman"/>
          <w:sz w:val="28"/>
          <w:szCs w:val="28"/>
        </w:rPr>
      </w:pPr>
      <w:r w:rsidRPr="005B2251">
        <w:rPr>
          <w:rFonts w:ascii="Times New Roman" w:hAnsi="Times New Roman" w:cs="Times New Roman"/>
          <w:sz w:val="28"/>
          <w:szCs w:val="28"/>
        </w:rPr>
        <w:t>Повышение уровня благоустройства территории стимулирует позитивные тенденции в социально-экономическом развитии территории и, как следствие, повышение качества жизни населения.</w:t>
      </w:r>
    </w:p>
    <w:p w:rsidR="00F86B47" w:rsidRPr="005B2251" w:rsidRDefault="00F86B47" w:rsidP="00F86B47">
      <w:pPr>
        <w:pStyle w:val="ac"/>
        <w:ind w:firstLine="567"/>
        <w:jc w:val="both"/>
        <w:rPr>
          <w:rFonts w:ascii="Times New Roman" w:hAnsi="Times New Roman" w:cs="Times New Roman"/>
          <w:sz w:val="28"/>
          <w:szCs w:val="28"/>
        </w:rPr>
      </w:pPr>
      <w:r w:rsidRPr="005B2251">
        <w:rPr>
          <w:rFonts w:ascii="Times New Roman" w:hAnsi="Times New Roman" w:cs="Times New Roman"/>
          <w:sz w:val="28"/>
          <w:szCs w:val="28"/>
        </w:rPr>
        <w:lastRenderedPageBreak/>
        <w:t xml:space="preserve">Имеющиеся объекты благоустройства, расположенные на территории села </w:t>
      </w:r>
      <w:proofErr w:type="spellStart"/>
      <w:r w:rsidRPr="005B2251">
        <w:rPr>
          <w:rFonts w:ascii="Times New Roman" w:hAnsi="Times New Roman" w:cs="Times New Roman"/>
          <w:sz w:val="28"/>
          <w:szCs w:val="28"/>
        </w:rPr>
        <w:t>Болхуны</w:t>
      </w:r>
      <w:proofErr w:type="spellEnd"/>
      <w:r w:rsidRPr="005B2251">
        <w:rPr>
          <w:rFonts w:ascii="Times New Roman" w:hAnsi="Times New Roman" w:cs="Times New Roman"/>
          <w:sz w:val="28"/>
          <w:szCs w:val="28"/>
        </w:rPr>
        <w:t>, не обеспечивают растущие потребности и не удовлетворяют современным требованиям, предъявляемым к качеству среды проживания, а уровень их износа продолжает увеличиваться.</w:t>
      </w:r>
    </w:p>
    <w:p w:rsidR="00F86B47" w:rsidRPr="005B2251" w:rsidRDefault="00F86B47" w:rsidP="00F86B47">
      <w:pPr>
        <w:pStyle w:val="ac"/>
        <w:ind w:firstLine="567"/>
        <w:jc w:val="both"/>
        <w:rPr>
          <w:rFonts w:ascii="Times New Roman" w:hAnsi="Times New Roman" w:cs="Times New Roman"/>
          <w:sz w:val="28"/>
          <w:szCs w:val="28"/>
        </w:rPr>
      </w:pPr>
      <w:r w:rsidRPr="005B2251">
        <w:rPr>
          <w:rFonts w:ascii="Times New Roman" w:hAnsi="Times New Roman" w:cs="Times New Roman"/>
          <w:sz w:val="28"/>
          <w:szCs w:val="28"/>
        </w:rPr>
        <w:t xml:space="preserve">Недостаточный уровень благоустройства инфраструктуры на территории </w:t>
      </w:r>
      <w:r w:rsidR="00E61A91" w:rsidRPr="005B2251">
        <w:rPr>
          <w:rFonts w:ascii="Times New Roman" w:hAnsi="Times New Roman" w:cs="Times New Roman"/>
          <w:sz w:val="28"/>
          <w:szCs w:val="28"/>
        </w:rPr>
        <w:t>села вызывает</w:t>
      </w:r>
      <w:r w:rsidRPr="005B2251">
        <w:rPr>
          <w:rFonts w:ascii="Times New Roman" w:hAnsi="Times New Roman" w:cs="Times New Roman"/>
          <w:sz w:val="28"/>
          <w:szCs w:val="28"/>
        </w:rPr>
        <w:t xml:space="preserve"> дополнительную социальную напряженность в обществе.</w:t>
      </w:r>
    </w:p>
    <w:p w:rsidR="00F86B47" w:rsidRPr="005B2251" w:rsidRDefault="00F86B47" w:rsidP="00F86B47">
      <w:pPr>
        <w:pStyle w:val="ac"/>
        <w:ind w:firstLine="567"/>
        <w:jc w:val="both"/>
        <w:rPr>
          <w:rFonts w:ascii="Times New Roman" w:hAnsi="Times New Roman" w:cs="Times New Roman"/>
          <w:sz w:val="28"/>
          <w:szCs w:val="28"/>
        </w:rPr>
      </w:pPr>
      <w:r w:rsidRPr="005B2251">
        <w:rPr>
          <w:rFonts w:ascii="Times New Roman" w:hAnsi="Times New Roman" w:cs="Times New Roman"/>
          <w:sz w:val="28"/>
          <w:szCs w:val="28"/>
        </w:rPr>
        <w:t xml:space="preserve">К участию в мероприятиях по благоустройству мест массового </w:t>
      </w:r>
      <w:r w:rsidR="00E61A91" w:rsidRPr="005B2251">
        <w:rPr>
          <w:rFonts w:ascii="Times New Roman" w:hAnsi="Times New Roman" w:cs="Times New Roman"/>
          <w:sz w:val="28"/>
          <w:szCs w:val="28"/>
        </w:rPr>
        <w:t>отдыха в</w:t>
      </w:r>
      <w:r w:rsidRPr="005B2251">
        <w:rPr>
          <w:rFonts w:ascii="Times New Roman" w:hAnsi="Times New Roman" w:cs="Times New Roman"/>
          <w:sz w:val="28"/>
          <w:szCs w:val="28"/>
        </w:rPr>
        <w:t xml:space="preserve"> селе </w:t>
      </w:r>
      <w:proofErr w:type="spellStart"/>
      <w:r w:rsidRPr="005B2251">
        <w:rPr>
          <w:rFonts w:ascii="Times New Roman" w:hAnsi="Times New Roman" w:cs="Times New Roman"/>
          <w:sz w:val="28"/>
          <w:szCs w:val="28"/>
        </w:rPr>
        <w:t>Болхуны</w:t>
      </w:r>
      <w:proofErr w:type="spellEnd"/>
      <w:r w:rsidRPr="005B2251">
        <w:rPr>
          <w:rFonts w:ascii="Times New Roman" w:hAnsi="Times New Roman" w:cs="Times New Roman"/>
          <w:sz w:val="28"/>
          <w:szCs w:val="28"/>
        </w:rPr>
        <w:t xml:space="preserve"> привлекаются как граждане, так и индивидуальные предприниматели, </w:t>
      </w:r>
      <w:r w:rsidR="00E61A91" w:rsidRPr="005B2251">
        <w:rPr>
          <w:rFonts w:ascii="Times New Roman" w:hAnsi="Times New Roman" w:cs="Times New Roman"/>
          <w:sz w:val="28"/>
          <w:szCs w:val="28"/>
        </w:rPr>
        <w:t>и организации</w:t>
      </w:r>
      <w:r w:rsidRPr="005B2251">
        <w:rPr>
          <w:rFonts w:ascii="Times New Roman" w:hAnsi="Times New Roman" w:cs="Times New Roman"/>
          <w:sz w:val="28"/>
          <w:szCs w:val="28"/>
        </w:rPr>
        <w:t xml:space="preserve"> на безвозмездной основе. Мероприятия организуются ежегодно, как правило, в весенне-осенний период в виде субботников.</w:t>
      </w:r>
    </w:p>
    <w:p w:rsidR="00F86B47" w:rsidRPr="005B2251" w:rsidRDefault="00F86B47" w:rsidP="00F86B47">
      <w:pPr>
        <w:pStyle w:val="ac"/>
        <w:ind w:firstLine="567"/>
        <w:jc w:val="both"/>
        <w:rPr>
          <w:rFonts w:ascii="Times New Roman" w:hAnsi="Times New Roman" w:cs="Times New Roman"/>
          <w:sz w:val="28"/>
          <w:szCs w:val="28"/>
        </w:rPr>
      </w:pPr>
      <w:r w:rsidRPr="005B2251">
        <w:rPr>
          <w:rFonts w:ascii="Times New Roman" w:hAnsi="Times New Roman" w:cs="Times New Roman"/>
          <w:sz w:val="28"/>
          <w:szCs w:val="28"/>
        </w:rPr>
        <w:t xml:space="preserve">Выполняются отдельные виды работ по благоустройству мест массового </w:t>
      </w:r>
      <w:r w:rsidR="00E61A91" w:rsidRPr="005B2251">
        <w:rPr>
          <w:rFonts w:ascii="Times New Roman" w:hAnsi="Times New Roman" w:cs="Times New Roman"/>
          <w:sz w:val="28"/>
          <w:szCs w:val="28"/>
        </w:rPr>
        <w:t>отдыха в</w:t>
      </w:r>
      <w:r w:rsidRPr="005B2251">
        <w:rPr>
          <w:rFonts w:ascii="Times New Roman" w:hAnsi="Times New Roman" w:cs="Times New Roman"/>
          <w:sz w:val="28"/>
          <w:szCs w:val="28"/>
        </w:rPr>
        <w:t xml:space="preserve"> селе </w:t>
      </w:r>
      <w:proofErr w:type="spellStart"/>
      <w:r w:rsidRPr="005B2251">
        <w:rPr>
          <w:rFonts w:ascii="Times New Roman" w:hAnsi="Times New Roman" w:cs="Times New Roman"/>
          <w:sz w:val="28"/>
          <w:szCs w:val="28"/>
        </w:rPr>
        <w:t>Болхуны</w:t>
      </w:r>
      <w:proofErr w:type="spellEnd"/>
      <w:r w:rsidRPr="005B2251">
        <w:rPr>
          <w:rFonts w:ascii="Times New Roman" w:hAnsi="Times New Roman" w:cs="Times New Roman"/>
          <w:sz w:val="28"/>
          <w:szCs w:val="28"/>
        </w:rPr>
        <w:t>, в том числе озеленение, уборка случайного мусора, приведение в порядок рабочего инвентаря, облагораживания территорий, покраска ограждения и т.д.</w:t>
      </w:r>
    </w:p>
    <w:p w:rsidR="00F86B47" w:rsidRPr="005B2251" w:rsidRDefault="00F86B47" w:rsidP="00F86B47">
      <w:pPr>
        <w:pStyle w:val="ac"/>
        <w:ind w:firstLine="567"/>
        <w:jc w:val="both"/>
        <w:rPr>
          <w:rFonts w:ascii="Times New Roman" w:hAnsi="Times New Roman" w:cs="Times New Roman"/>
          <w:sz w:val="28"/>
          <w:szCs w:val="28"/>
        </w:rPr>
      </w:pPr>
      <w:r w:rsidRPr="005B2251">
        <w:rPr>
          <w:rFonts w:ascii="Times New Roman" w:hAnsi="Times New Roman" w:cs="Times New Roman"/>
          <w:sz w:val="28"/>
          <w:szCs w:val="28"/>
        </w:rPr>
        <w:t xml:space="preserve">В целях улучшения эстетического облика села, повышения качества жизни, необходимо реализовать комплекс взаимосвязанных мероприятий, направленных на благоустройство территорий общего </w:t>
      </w:r>
      <w:r w:rsidR="00E61A91" w:rsidRPr="005B2251">
        <w:rPr>
          <w:rFonts w:ascii="Times New Roman" w:hAnsi="Times New Roman" w:cs="Times New Roman"/>
          <w:sz w:val="28"/>
          <w:szCs w:val="28"/>
        </w:rPr>
        <w:t>пользования, а</w:t>
      </w:r>
      <w:r w:rsidRPr="005B2251">
        <w:rPr>
          <w:rFonts w:ascii="Times New Roman" w:hAnsi="Times New Roman" w:cs="Times New Roman"/>
          <w:sz w:val="28"/>
          <w:szCs w:val="28"/>
        </w:rPr>
        <w:t xml:space="preserve"> также других мероприятий, реализуемых в данной сфере.</w:t>
      </w:r>
    </w:p>
    <w:p w:rsidR="00F86B47" w:rsidRPr="005B2251" w:rsidRDefault="00F86B47" w:rsidP="00F86B47">
      <w:pPr>
        <w:pStyle w:val="ac"/>
        <w:ind w:firstLine="567"/>
        <w:jc w:val="both"/>
        <w:rPr>
          <w:rFonts w:ascii="Times New Roman" w:hAnsi="Times New Roman" w:cs="Times New Roman"/>
          <w:sz w:val="28"/>
          <w:szCs w:val="28"/>
        </w:rPr>
      </w:pPr>
      <w:r w:rsidRPr="005B2251">
        <w:rPr>
          <w:rFonts w:ascii="Times New Roman" w:hAnsi="Times New Roman" w:cs="Times New Roman"/>
          <w:sz w:val="28"/>
          <w:szCs w:val="28"/>
        </w:rPr>
        <w:t>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w:t>
      </w:r>
    </w:p>
    <w:p w:rsidR="00F86B47" w:rsidRPr="005B2251" w:rsidRDefault="00F86B47" w:rsidP="00F86B47">
      <w:pPr>
        <w:pStyle w:val="ac"/>
        <w:ind w:firstLine="567"/>
        <w:jc w:val="both"/>
        <w:rPr>
          <w:rFonts w:ascii="Times New Roman" w:hAnsi="Times New Roman" w:cs="Times New Roman"/>
          <w:sz w:val="28"/>
          <w:szCs w:val="28"/>
        </w:rPr>
      </w:pPr>
      <w:r w:rsidRPr="005B2251">
        <w:rPr>
          <w:rFonts w:ascii="Times New Roman" w:hAnsi="Times New Roman" w:cs="Times New Roman"/>
          <w:sz w:val="28"/>
          <w:szCs w:val="28"/>
        </w:rPr>
        <w:t>Выделение финансирования на реализацию мероприятий будет производиться в соответствии с порядками предоставления иных межбюджетных трансфертов из бюджета муниципального образования «</w:t>
      </w:r>
      <w:proofErr w:type="spellStart"/>
      <w:r w:rsidRPr="005B2251">
        <w:rPr>
          <w:rFonts w:ascii="Times New Roman" w:hAnsi="Times New Roman" w:cs="Times New Roman"/>
          <w:sz w:val="28"/>
          <w:szCs w:val="28"/>
        </w:rPr>
        <w:t>Ахтубинский</w:t>
      </w:r>
      <w:proofErr w:type="spellEnd"/>
      <w:r w:rsidRPr="005B2251">
        <w:rPr>
          <w:rFonts w:ascii="Times New Roman" w:hAnsi="Times New Roman" w:cs="Times New Roman"/>
          <w:sz w:val="28"/>
          <w:szCs w:val="28"/>
        </w:rPr>
        <w:t xml:space="preserve"> район» муниципальным образованиям </w:t>
      </w:r>
      <w:proofErr w:type="spellStart"/>
      <w:r w:rsidRPr="005B2251">
        <w:rPr>
          <w:rFonts w:ascii="Times New Roman" w:hAnsi="Times New Roman" w:cs="Times New Roman"/>
          <w:sz w:val="28"/>
          <w:szCs w:val="28"/>
        </w:rPr>
        <w:t>Ахтубинского</w:t>
      </w:r>
      <w:proofErr w:type="spellEnd"/>
      <w:r w:rsidRPr="005B2251">
        <w:rPr>
          <w:rFonts w:ascii="Times New Roman" w:hAnsi="Times New Roman" w:cs="Times New Roman"/>
          <w:sz w:val="28"/>
          <w:szCs w:val="28"/>
        </w:rPr>
        <w:t xml:space="preserve"> района. </w:t>
      </w:r>
    </w:p>
    <w:p w:rsidR="00F86B47" w:rsidRPr="005B2251" w:rsidRDefault="00F86B47" w:rsidP="00F86B47">
      <w:pPr>
        <w:widowControl w:val="0"/>
        <w:autoSpaceDE w:val="0"/>
        <w:autoSpaceDN w:val="0"/>
        <w:adjustRightInd w:val="0"/>
        <w:jc w:val="center"/>
        <w:outlineLvl w:val="1"/>
        <w:rPr>
          <w:rFonts w:ascii="Times New Roman" w:hAnsi="Times New Roman" w:cs="Times New Roman"/>
          <w:sz w:val="28"/>
          <w:szCs w:val="28"/>
        </w:rPr>
      </w:pPr>
    </w:p>
    <w:p w:rsidR="00F86B47" w:rsidRPr="005B2251" w:rsidRDefault="00F86B47" w:rsidP="00F86B47">
      <w:pPr>
        <w:widowControl w:val="0"/>
        <w:autoSpaceDE w:val="0"/>
        <w:autoSpaceDN w:val="0"/>
        <w:adjustRightInd w:val="0"/>
        <w:jc w:val="center"/>
        <w:outlineLvl w:val="1"/>
        <w:rPr>
          <w:rFonts w:ascii="Times New Roman" w:hAnsi="Times New Roman" w:cs="Times New Roman"/>
          <w:b/>
          <w:sz w:val="28"/>
          <w:szCs w:val="28"/>
        </w:rPr>
      </w:pPr>
      <w:r w:rsidRPr="005B2251">
        <w:rPr>
          <w:rFonts w:ascii="Times New Roman" w:hAnsi="Times New Roman" w:cs="Times New Roman"/>
          <w:b/>
          <w:sz w:val="28"/>
          <w:szCs w:val="28"/>
        </w:rPr>
        <w:t>4. Цель, задачи и условия реализации Программы</w:t>
      </w:r>
    </w:p>
    <w:p w:rsidR="00F86B47" w:rsidRPr="005B2251" w:rsidRDefault="00F86B47" w:rsidP="00F86B47">
      <w:pPr>
        <w:widowControl w:val="0"/>
        <w:autoSpaceDE w:val="0"/>
        <w:autoSpaceDN w:val="0"/>
        <w:adjustRightInd w:val="0"/>
        <w:ind w:firstLine="540"/>
        <w:jc w:val="both"/>
        <w:rPr>
          <w:rFonts w:ascii="Times New Roman" w:hAnsi="Times New Roman" w:cs="Times New Roman"/>
          <w:sz w:val="28"/>
          <w:szCs w:val="28"/>
        </w:rPr>
      </w:pPr>
    </w:p>
    <w:p w:rsidR="00F86B47" w:rsidRPr="005B2251" w:rsidRDefault="00F86B47" w:rsidP="00F86B47">
      <w:pPr>
        <w:shd w:val="clear" w:color="auto" w:fill="FFFFFF"/>
        <w:ind w:firstLine="540"/>
        <w:jc w:val="both"/>
        <w:textAlignment w:val="top"/>
        <w:rPr>
          <w:rFonts w:ascii="Times New Roman" w:eastAsia="Times New Roman" w:hAnsi="Times New Roman" w:cs="Times New Roman"/>
          <w:sz w:val="28"/>
          <w:szCs w:val="28"/>
          <w:lang w:eastAsia="ru-RU"/>
        </w:rPr>
      </w:pPr>
      <w:bookmarkStart w:id="5" w:name="Par90"/>
      <w:bookmarkEnd w:id="5"/>
      <w:r w:rsidRPr="005B2251">
        <w:rPr>
          <w:rFonts w:ascii="Times New Roman" w:eastAsia="Times New Roman" w:hAnsi="Times New Roman" w:cs="Times New Roman"/>
          <w:sz w:val="28"/>
          <w:szCs w:val="28"/>
          <w:lang w:eastAsia="ru-RU"/>
        </w:rPr>
        <w:t xml:space="preserve">Основной задачей Программы является повышение уровня благоустройства муниципального образования «Село </w:t>
      </w:r>
      <w:proofErr w:type="spellStart"/>
      <w:r w:rsidRPr="005B2251">
        <w:rPr>
          <w:rFonts w:ascii="Times New Roman" w:eastAsia="Times New Roman" w:hAnsi="Times New Roman" w:cs="Times New Roman"/>
          <w:sz w:val="28"/>
          <w:szCs w:val="28"/>
          <w:lang w:eastAsia="ru-RU"/>
        </w:rPr>
        <w:t>Болхуны</w:t>
      </w:r>
      <w:proofErr w:type="spellEnd"/>
      <w:r w:rsidRPr="005B2251">
        <w:rPr>
          <w:rFonts w:ascii="Times New Roman" w:eastAsia="Times New Roman" w:hAnsi="Times New Roman" w:cs="Times New Roman"/>
          <w:sz w:val="28"/>
          <w:szCs w:val="28"/>
          <w:lang w:eastAsia="ru-RU"/>
        </w:rPr>
        <w:t>» путем:</w:t>
      </w:r>
    </w:p>
    <w:p w:rsidR="00F86B47" w:rsidRPr="005B2251" w:rsidRDefault="00F86B47" w:rsidP="00F86B47">
      <w:pPr>
        <w:shd w:val="clear" w:color="auto" w:fill="FFFFFF"/>
        <w:ind w:firstLine="540"/>
        <w:jc w:val="both"/>
        <w:textAlignment w:val="top"/>
        <w:rPr>
          <w:rFonts w:ascii="Times New Roman" w:eastAsia="Times New Roman" w:hAnsi="Times New Roman" w:cs="Times New Roman"/>
          <w:sz w:val="28"/>
          <w:szCs w:val="28"/>
          <w:lang w:eastAsia="ru-RU"/>
        </w:rPr>
      </w:pPr>
      <w:r w:rsidRPr="005B2251">
        <w:rPr>
          <w:rFonts w:ascii="Times New Roman" w:eastAsia="Times New Roman" w:hAnsi="Times New Roman" w:cs="Times New Roman"/>
          <w:sz w:val="28"/>
          <w:szCs w:val="28"/>
          <w:lang w:eastAsia="ru-RU"/>
        </w:rPr>
        <w:t>повышения уровня благоустройства мест массового отдыха населения и территорий общественного пользования;</w:t>
      </w:r>
    </w:p>
    <w:p w:rsidR="00F86B47" w:rsidRPr="005B2251" w:rsidRDefault="00F86B47" w:rsidP="00F86B47">
      <w:pPr>
        <w:shd w:val="clear" w:color="auto" w:fill="FFFFFF"/>
        <w:ind w:firstLine="540"/>
        <w:jc w:val="both"/>
        <w:textAlignment w:val="top"/>
        <w:rPr>
          <w:rFonts w:ascii="Times New Roman" w:eastAsia="Times New Roman" w:hAnsi="Times New Roman" w:cs="Times New Roman"/>
          <w:sz w:val="28"/>
          <w:szCs w:val="28"/>
          <w:lang w:eastAsia="ru-RU"/>
        </w:rPr>
      </w:pPr>
      <w:r w:rsidRPr="005B2251">
        <w:rPr>
          <w:rFonts w:ascii="Times New Roman" w:eastAsia="Times New Roman" w:hAnsi="Times New Roman" w:cs="Times New Roman"/>
          <w:sz w:val="28"/>
          <w:szCs w:val="28"/>
          <w:lang w:eastAsia="ru-RU"/>
        </w:rPr>
        <w:t xml:space="preserve">приведение правил благоустройства МО «Село </w:t>
      </w:r>
      <w:proofErr w:type="spellStart"/>
      <w:r w:rsidR="00E61A91" w:rsidRPr="005B2251">
        <w:rPr>
          <w:rFonts w:ascii="Times New Roman" w:eastAsia="Times New Roman" w:hAnsi="Times New Roman" w:cs="Times New Roman"/>
          <w:sz w:val="28"/>
          <w:szCs w:val="28"/>
          <w:lang w:eastAsia="ru-RU"/>
        </w:rPr>
        <w:t>Болхуны</w:t>
      </w:r>
      <w:proofErr w:type="spellEnd"/>
      <w:r w:rsidR="00E61A91" w:rsidRPr="005B2251">
        <w:rPr>
          <w:rFonts w:ascii="Times New Roman" w:eastAsia="Times New Roman" w:hAnsi="Times New Roman" w:cs="Times New Roman"/>
          <w:sz w:val="28"/>
          <w:szCs w:val="28"/>
          <w:lang w:eastAsia="ru-RU"/>
        </w:rPr>
        <w:t>» в</w:t>
      </w:r>
      <w:r w:rsidRPr="005B2251">
        <w:rPr>
          <w:rFonts w:ascii="Times New Roman" w:eastAsia="Times New Roman" w:hAnsi="Times New Roman" w:cs="Times New Roman"/>
          <w:sz w:val="28"/>
          <w:szCs w:val="28"/>
          <w:lang w:eastAsia="ru-RU"/>
        </w:rPr>
        <w:t xml:space="preserve"> соответствие с Методическими рекомендациями Министерства строительства и жилищного хозяйства Российской Федерации.</w:t>
      </w:r>
    </w:p>
    <w:p w:rsidR="00F86B47" w:rsidRPr="005B2251" w:rsidRDefault="00F86B47" w:rsidP="00F86B47">
      <w:pPr>
        <w:shd w:val="clear" w:color="auto" w:fill="FFFFFF"/>
        <w:ind w:firstLine="540"/>
        <w:jc w:val="both"/>
        <w:textAlignment w:val="top"/>
        <w:rPr>
          <w:rFonts w:ascii="Times New Roman" w:eastAsia="Times New Roman" w:hAnsi="Times New Roman" w:cs="Times New Roman"/>
          <w:sz w:val="28"/>
          <w:szCs w:val="28"/>
          <w:lang w:eastAsia="ru-RU"/>
        </w:rPr>
      </w:pPr>
      <w:r w:rsidRPr="005B2251">
        <w:rPr>
          <w:rFonts w:ascii="Times New Roman" w:eastAsia="Times New Roman" w:hAnsi="Times New Roman" w:cs="Times New Roman"/>
          <w:sz w:val="28"/>
          <w:szCs w:val="28"/>
          <w:lang w:eastAsia="ru-RU"/>
        </w:rPr>
        <w:t>В результате решения вышеуказанных задач будут достигнуты целевые </w:t>
      </w:r>
      <w:hyperlink r:id="rId8" w:anchor="Par200" w:history="1">
        <w:r w:rsidRPr="005B2251">
          <w:rPr>
            <w:rFonts w:ascii="Times New Roman" w:eastAsia="Times New Roman" w:hAnsi="Times New Roman" w:cs="Times New Roman"/>
            <w:sz w:val="28"/>
            <w:szCs w:val="28"/>
            <w:lang w:eastAsia="ru-RU"/>
          </w:rPr>
          <w:t>показатели</w:t>
        </w:r>
      </w:hyperlink>
      <w:r w:rsidRPr="005B2251">
        <w:rPr>
          <w:rFonts w:ascii="Times New Roman" w:eastAsia="Times New Roman" w:hAnsi="Times New Roman" w:cs="Times New Roman"/>
          <w:sz w:val="28"/>
          <w:szCs w:val="28"/>
          <w:lang w:eastAsia="ru-RU"/>
        </w:rPr>
        <w:t>, значения которых приведены в Приложении 1 к настоящей Программе.</w:t>
      </w:r>
    </w:p>
    <w:p w:rsidR="00F86B47" w:rsidRPr="005B2251" w:rsidRDefault="00F86B47" w:rsidP="00F86B47">
      <w:pPr>
        <w:pStyle w:val="ac"/>
        <w:ind w:firstLine="567"/>
        <w:jc w:val="center"/>
        <w:rPr>
          <w:rFonts w:ascii="Times New Roman" w:hAnsi="Times New Roman" w:cs="Times New Roman"/>
          <w:sz w:val="28"/>
          <w:szCs w:val="28"/>
        </w:rPr>
      </w:pPr>
    </w:p>
    <w:p w:rsidR="00F86B47" w:rsidRPr="005B2251" w:rsidRDefault="00F86B47" w:rsidP="00F86B47">
      <w:pPr>
        <w:widowControl w:val="0"/>
        <w:autoSpaceDE w:val="0"/>
        <w:autoSpaceDN w:val="0"/>
        <w:adjustRightInd w:val="0"/>
        <w:ind w:firstLine="540"/>
        <w:jc w:val="center"/>
        <w:rPr>
          <w:rFonts w:ascii="Times New Roman" w:hAnsi="Times New Roman" w:cs="Times New Roman"/>
          <w:b/>
          <w:sz w:val="28"/>
          <w:szCs w:val="28"/>
        </w:rPr>
      </w:pPr>
      <w:bookmarkStart w:id="6" w:name="Par253"/>
      <w:bookmarkEnd w:id="6"/>
      <w:r w:rsidRPr="005B2251">
        <w:rPr>
          <w:rFonts w:ascii="Times New Roman" w:hAnsi="Times New Roman" w:cs="Times New Roman"/>
          <w:b/>
          <w:sz w:val="28"/>
          <w:szCs w:val="28"/>
        </w:rPr>
        <w:t>5. Сроки и этапы реализации Программы</w:t>
      </w:r>
    </w:p>
    <w:p w:rsidR="00F86B47" w:rsidRPr="005B2251" w:rsidRDefault="00F86B47" w:rsidP="00F86B47">
      <w:pPr>
        <w:widowControl w:val="0"/>
        <w:autoSpaceDE w:val="0"/>
        <w:autoSpaceDN w:val="0"/>
        <w:adjustRightInd w:val="0"/>
        <w:ind w:firstLine="540"/>
        <w:jc w:val="center"/>
        <w:rPr>
          <w:rFonts w:ascii="Times New Roman" w:hAnsi="Times New Roman" w:cs="Times New Roman"/>
          <w:sz w:val="28"/>
          <w:szCs w:val="28"/>
        </w:rPr>
      </w:pPr>
    </w:p>
    <w:p w:rsidR="00F86B47" w:rsidRPr="005B2251" w:rsidRDefault="00F86B47" w:rsidP="00F86B47">
      <w:pPr>
        <w:widowControl w:val="0"/>
        <w:autoSpaceDE w:val="0"/>
        <w:autoSpaceDN w:val="0"/>
        <w:adjustRightInd w:val="0"/>
        <w:ind w:firstLine="540"/>
        <w:jc w:val="both"/>
        <w:rPr>
          <w:rFonts w:ascii="Times New Roman" w:hAnsi="Times New Roman" w:cs="Times New Roman"/>
          <w:sz w:val="28"/>
          <w:szCs w:val="28"/>
        </w:rPr>
      </w:pPr>
      <w:r w:rsidRPr="005B2251">
        <w:rPr>
          <w:rFonts w:ascii="Times New Roman" w:hAnsi="Times New Roman" w:cs="Times New Roman"/>
          <w:sz w:val="28"/>
          <w:szCs w:val="28"/>
        </w:rPr>
        <w:t xml:space="preserve">Реализация Программы предусмотрена на </w:t>
      </w:r>
      <w:r w:rsidR="00A534AB">
        <w:rPr>
          <w:rFonts w:ascii="Times New Roman" w:hAnsi="Times New Roman" w:cs="Times New Roman"/>
          <w:sz w:val="28"/>
          <w:szCs w:val="28"/>
        </w:rPr>
        <w:t>2022-2024</w:t>
      </w:r>
      <w:r w:rsidRPr="005B2251">
        <w:rPr>
          <w:rFonts w:ascii="Times New Roman" w:hAnsi="Times New Roman" w:cs="Times New Roman"/>
          <w:sz w:val="28"/>
          <w:szCs w:val="28"/>
        </w:rPr>
        <w:t xml:space="preserve"> год в один этап.</w:t>
      </w:r>
    </w:p>
    <w:p w:rsidR="00F86B47" w:rsidRPr="005B2251" w:rsidRDefault="00F86B47" w:rsidP="00F86B47">
      <w:pPr>
        <w:widowControl w:val="0"/>
        <w:autoSpaceDE w:val="0"/>
        <w:autoSpaceDN w:val="0"/>
        <w:adjustRightInd w:val="0"/>
        <w:ind w:firstLine="540"/>
        <w:jc w:val="both"/>
        <w:rPr>
          <w:rFonts w:ascii="Times New Roman" w:hAnsi="Times New Roman" w:cs="Times New Roman"/>
          <w:sz w:val="28"/>
          <w:szCs w:val="28"/>
        </w:rPr>
      </w:pPr>
    </w:p>
    <w:p w:rsidR="00F86B47" w:rsidRPr="005B2251" w:rsidRDefault="00F86B47" w:rsidP="00F86B47">
      <w:pPr>
        <w:widowControl w:val="0"/>
        <w:autoSpaceDE w:val="0"/>
        <w:autoSpaceDN w:val="0"/>
        <w:adjustRightInd w:val="0"/>
        <w:ind w:firstLine="540"/>
        <w:jc w:val="center"/>
        <w:rPr>
          <w:rFonts w:ascii="Times New Roman" w:hAnsi="Times New Roman" w:cs="Times New Roman"/>
          <w:b/>
          <w:sz w:val="28"/>
          <w:szCs w:val="28"/>
        </w:rPr>
      </w:pPr>
      <w:r w:rsidRPr="005B2251">
        <w:rPr>
          <w:rFonts w:ascii="Times New Roman" w:hAnsi="Times New Roman" w:cs="Times New Roman"/>
          <w:b/>
          <w:sz w:val="28"/>
          <w:szCs w:val="28"/>
        </w:rPr>
        <w:t>6. Перечень мероприятий (направлений) муниципальной программы</w:t>
      </w:r>
    </w:p>
    <w:p w:rsidR="00F86B47" w:rsidRPr="005B2251" w:rsidRDefault="00F86B47" w:rsidP="00F86B47">
      <w:pPr>
        <w:widowControl w:val="0"/>
        <w:autoSpaceDE w:val="0"/>
        <w:autoSpaceDN w:val="0"/>
        <w:adjustRightInd w:val="0"/>
        <w:ind w:firstLine="540"/>
        <w:jc w:val="both"/>
        <w:rPr>
          <w:rFonts w:ascii="Times New Roman" w:hAnsi="Times New Roman" w:cs="Times New Roman"/>
          <w:sz w:val="28"/>
          <w:szCs w:val="28"/>
        </w:rPr>
      </w:pPr>
      <w:r w:rsidRPr="005B2251">
        <w:rPr>
          <w:rFonts w:ascii="Times New Roman" w:hAnsi="Times New Roman" w:cs="Times New Roman"/>
          <w:sz w:val="28"/>
          <w:szCs w:val="28"/>
        </w:rPr>
        <w:t xml:space="preserve"> </w:t>
      </w:r>
    </w:p>
    <w:p w:rsidR="00F86B47" w:rsidRPr="005B2251" w:rsidRDefault="00F86B47" w:rsidP="00F86B47">
      <w:pPr>
        <w:shd w:val="clear" w:color="auto" w:fill="FFFFFF"/>
        <w:ind w:firstLine="540"/>
        <w:jc w:val="both"/>
        <w:textAlignment w:val="top"/>
        <w:rPr>
          <w:rFonts w:ascii="Times New Roman" w:eastAsia="Times New Roman" w:hAnsi="Times New Roman" w:cs="Times New Roman"/>
          <w:sz w:val="28"/>
          <w:szCs w:val="28"/>
          <w:lang w:eastAsia="ru-RU"/>
        </w:rPr>
      </w:pPr>
      <w:r w:rsidRPr="005B2251">
        <w:rPr>
          <w:rFonts w:ascii="Times New Roman" w:eastAsia="Times New Roman" w:hAnsi="Times New Roman" w:cs="Times New Roman"/>
          <w:sz w:val="28"/>
          <w:szCs w:val="28"/>
          <w:lang w:eastAsia="ru-RU"/>
        </w:rPr>
        <w:t xml:space="preserve">Мероприятия Программы направлены на реализацию поставленных задач и включают в себя финансово-экономические мероприятия, направленные на </w:t>
      </w:r>
      <w:r w:rsidRPr="005B2251">
        <w:rPr>
          <w:rFonts w:ascii="Times New Roman" w:eastAsia="Times New Roman" w:hAnsi="Times New Roman" w:cs="Times New Roman"/>
          <w:sz w:val="28"/>
          <w:szCs w:val="28"/>
          <w:lang w:eastAsia="ru-RU"/>
        </w:rPr>
        <w:lastRenderedPageBreak/>
        <w:t>обеспечение государственной поддержки повышения уровня благоустройства общественных территорий, обустройство мест массового отдыха населения. Для достижения цели Программы и выполнения поставленных задач разработаны </w:t>
      </w:r>
      <w:hyperlink r:id="rId9" w:history="1">
        <w:r w:rsidRPr="005B2251">
          <w:rPr>
            <w:rFonts w:ascii="Times New Roman" w:eastAsia="Times New Roman" w:hAnsi="Times New Roman" w:cs="Times New Roman"/>
            <w:sz w:val="28"/>
            <w:szCs w:val="28"/>
            <w:lang w:eastAsia="ru-RU"/>
          </w:rPr>
          <w:t>мероприятия</w:t>
        </w:r>
      </w:hyperlink>
      <w:r w:rsidRPr="005B2251">
        <w:rPr>
          <w:rFonts w:ascii="Times New Roman" w:eastAsia="Times New Roman" w:hAnsi="Times New Roman" w:cs="Times New Roman"/>
          <w:sz w:val="28"/>
          <w:szCs w:val="28"/>
          <w:lang w:eastAsia="ru-RU"/>
        </w:rPr>
        <w:t>, информация о которых приведена в приложении 2 к настоящей Программе.</w:t>
      </w:r>
    </w:p>
    <w:p w:rsidR="00F86B47" w:rsidRPr="005B2251" w:rsidRDefault="00F86B47" w:rsidP="00F86B47">
      <w:pPr>
        <w:pStyle w:val="ac"/>
        <w:tabs>
          <w:tab w:val="left" w:pos="1455"/>
        </w:tabs>
        <w:ind w:firstLine="709"/>
        <w:jc w:val="both"/>
        <w:rPr>
          <w:rFonts w:ascii="Times New Roman" w:hAnsi="Times New Roman"/>
          <w:sz w:val="28"/>
          <w:szCs w:val="28"/>
        </w:rPr>
      </w:pPr>
      <w:r w:rsidRPr="005B2251">
        <w:rPr>
          <w:rFonts w:ascii="Times New Roman" w:hAnsi="Times New Roman"/>
          <w:sz w:val="28"/>
          <w:szCs w:val="28"/>
        </w:rPr>
        <w:t>Мероприятия по благоустройству наиболее посещаемых общественных территорий предусматривают благоустройство наиболее посещаемых общественных территорий.</w:t>
      </w:r>
    </w:p>
    <w:p w:rsidR="00F86B47" w:rsidRPr="005B2251" w:rsidRDefault="00F86B47" w:rsidP="00F86B47">
      <w:pPr>
        <w:pStyle w:val="ac"/>
        <w:tabs>
          <w:tab w:val="left" w:pos="1455"/>
        </w:tabs>
        <w:ind w:firstLine="709"/>
        <w:jc w:val="both"/>
        <w:rPr>
          <w:rFonts w:ascii="Times New Roman" w:hAnsi="Times New Roman"/>
          <w:sz w:val="28"/>
          <w:szCs w:val="28"/>
        </w:rPr>
      </w:pPr>
      <w:r w:rsidRPr="005B2251">
        <w:rPr>
          <w:rFonts w:ascii="Times New Roman" w:hAnsi="Times New Roman"/>
          <w:sz w:val="28"/>
          <w:szCs w:val="28"/>
        </w:rPr>
        <w:t xml:space="preserve">Перечень наиболее посещаемых территорий, подлежащих благоустройству в </w:t>
      </w:r>
      <w:r w:rsidR="00A534AB">
        <w:rPr>
          <w:rFonts w:ascii="Times New Roman" w:hAnsi="Times New Roman"/>
          <w:sz w:val="28"/>
          <w:szCs w:val="28"/>
        </w:rPr>
        <w:t>2022-2024</w:t>
      </w:r>
      <w:r w:rsidRPr="005B2251">
        <w:rPr>
          <w:rFonts w:ascii="Times New Roman" w:hAnsi="Times New Roman"/>
          <w:sz w:val="28"/>
          <w:szCs w:val="28"/>
        </w:rPr>
        <w:t xml:space="preserve"> годах и включенных в программу, формируется с учетом общественных обсуждений.</w:t>
      </w:r>
    </w:p>
    <w:p w:rsidR="00F86B47" w:rsidRPr="005B2251" w:rsidRDefault="00F86B47" w:rsidP="00F86B47">
      <w:pPr>
        <w:pStyle w:val="ac"/>
        <w:ind w:firstLine="709"/>
        <w:jc w:val="both"/>
        <w:rPr>
          <w:rFonts w:ascii="Times New Roman" w:hAnsi="Times New Roman"/>
          <w:sz w:val="28"/>
          <w:szCs w:val="28"/>
        </w:rPr>
      </w:pPr>
      <w:r w:rsidRPr="005B2251">
        <w:rPr>
          <w:rFonts w:ascii="Times New Roman" w:hAnsi="Times New Roman"/>
          <w:sz w:val="28"/>
          <w:szCs w:val="28"/>
        </w:rPr>
        <w:t>Муниципальное образование в праве исключать из адресного перечня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(крыши, стены, фундамента) которых превышает 70 %,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городского округа, при условии одобрения решения об исключении указанных территорий из адресного перечня общественных территорий межведомственной комиссией по обеспечению реализации приоритетного проекта «Формирование комфортной городской среды» в Астраханской области, созданной в соответствии с постановлением Губернатора Астраханской области от 28.02.2017 № 19.</w:t>
      </w:r>
    </w:p>
    <w:p w:rsidR="00F86B47" w:rsidRPr="005B2251" w:rsidRDefault="00F86B47" w:rsidP="00F86B47">
      <w:pPr>
        <w:widowControl w:val="0"/>
        <w:autoSpaceDE w:val="0"/>
        <w:autoSpaceDN w:val="0"/>
        <w:adjustRightInd w:val="0"/>
        <w:ind w:firstLine="540"/>
        <w:jc w:val="both"/>
        <w:rPr>
          <w:rFonts w:ascii="Times New Roman" w:hAnsi="Times New Roman" w:cs="Times New Roman"/>
          <w:sz w:val="28"/>
          <w:szCs w:val="28"/>
        </w:rPr>
      </w:pPr>
    </w:p>
    <w:p w:rsidR="00F86B47" w:rsidRPr="005B2251" w:rsidRDefault="00F86B47" w:rsidP="00F86B47">
      <w:pPr>
        <w:widowControl w:val="0"/>
        <w:autoSpaceDE w:val="0"/>
        <w:autoSpaceDN w:val="0"/>
        <w:adjustRightInd w:val="0"/>
        <w:ind w:firstLine="540"/>
        <w:jc w:val="center"/>
        <w:rPr>
          <w:rFonts w:ascii="Times New Roman" w:hAnsi="Times New Roman" w:cs="Times New Roman"/>
          <w:b/>
          <w:sz w:val="28"/>
          <w:szCs w:val="28"/>
        </w:rPr>
      </w:pPr>
      <w:r w:rsidRPr="005B2251">
        <w:rPr>
          <w:rFonts w:ascii="Times New Roman" w:hAnsi="Times New Roman" w:cs="Times New Roman"/>
          <w:b/>
          <w:sz w:val="28"/>
          <w:szCs w:val="28"/>
        </w:rPr>
        <w:t>7. Ресурсное обеспечение муниципальной программы</w:t>
      </w:r>
    </w:p>
    <w:p w:rsidR="00F86B47" w:rsidRPr="005B2251" w:rsidRDefault="00F86B47" w:rsidP="00F86B47">
      <w:pPr>
        <w:widowControl w:val="0"/>
        <w:autoSpaceDE w:val="0"/>
        <w:autoSpaceDN w:val="0"/>
        <w:adjustRightInd w:val="0"/>
        <w:ind w:firstLine="540"/>
        <w:jc w:val="center"/>
        <w:rPr>
          <w:rFonts w:ascii="Times New Roman" w:hAnsi="Times New Roman" w:cs="Times New Roman"/>
          <w:b/>
          <w:sz w:val="28"/>
          <w:szCs w:val="28"/>
        </w:rPr>
      </w:pPr>
    </w:p>
    <w:p w:rsidR="001145A5" w:rsidRPr="005B2251" w:rsidRDefault="00F86B47" w:rsidP="001145A5">
      <w:pPr>
        <w:shd w:val="clear" w:color="auto" w:fill="FFFFFF"/>
        <w:ind w:firstLine="540"/>
        <w:jc w:val="both"/>
        <w:textAlignment w:val="top"/>
        <w:rPr>
          <w:rFonts w:ascii="Times New Roman" w:eastAsia="Times New Roman" w:hAnsi="Times New Roman" w:cs="Times New Roman"/>
          <w:sz w:val="28"/>
          <w:szCs w:val="28"/>
          <w:lang w:eastAsia="ru-RU"/>
        </w:rPr>
      </w:pPr>
      <w:r w:rsidRPr="005B2251">
        <w:rPr>
          <w:rFonts w:ascii="Times New Roman" w:eastAsia="Times New Roman" w:hAnsi="Times New Roman" w:cs="Times New Roman"/>
          <w:sz w:val="28"/>
          <w:szCs w:val="28"/>
          <w:lang w:eastAsia="ru-RU"/>
        </w:rPr>
        <w:t>Реализацию мероприятий Программы предполагается осуществлять за счет финансирования из средств федерального, областного и местного бюджетов.</w:t>
      </w:r>
    </w:p>
    <w:tbl>
      <w:tblPr>
        <w:tblW w:w="10041" w:type="dxa"/>
        <w:tblInd w:w="108" w:type="dxa"/>
        <w:tblLook w:val="04A0" w:firstRow="1" w:lastRow="0" w:firstColumn="1" w:lastColumn="0" w:noHBand="0" w:noVBand="1"/>
      </w:tblPr>
      <w:tblGrid>
        <w:gridCol w:w="2645"/>
        <w:gridCol w:w="1539"/>
        <w:gridCol w:w="2077"/>
        <w:gridCol w:w="1843"/>
        <w:gridCol w:w="1937"/>
      </w:tblGrid>
      <w:tr w:rsidR="001145A5" w:rsidRPr="005B2251" w:rsidTr="001145A5">
        <w:trPr>
          <w:trHeight w:val="477"/>
        </w:trPr>
        <w:tc>
          <w:tcPr>
            <w:tcW w:w="264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145A5" w:rsidRPr="005B2251" w:rsidRDefault="001145A5" w:rsidP="00455CB0">
            <w:pPr>
              <w:rPr>
                <w:rFonts w:ascii="Times New Roman" w:hAnsi="Times New Roman" w:cs="Times New Roman"/>
                <w:color w:val="000000"/>
                <w:sz w:val="24"/>
                <w:szCs w:val="24"/>
              </w:rPr>
            </w:pPr>
            <w:r w:rsidRPr="005B2251">
              <w:rPr>
                <w:rFonts w:ascii="Times New Roman" w:hAnsi="Times New Roman" w:cs="Times New Roman"/>
                <w:color w:val="000000"/>
                <w:sz w:val="24"/>
                <w:szCs w:val="24"/>
              </w:rPr>
              <w:t>Источники фи</w:t>
            </w:r>
            <w:r w:rsidRPr="005B2251">
              <w:rPr>
                <w:rFonts w:ascii="Times New Roman" w:hAnsi="Times New Roman" w:cs="Times New Roman"/>
                <w:color w:val="000000"/>
                <w:sz w:val="24"/>
                <w:szCs w:val="24"/>
              </w:rPr>
              <w:softHyphen/>
              <w:t>нансирования</w:t>
            </w:r>
          </w:p>
        </w:tc>
        <w:tc>
          <w:tcPr>
            <w:tcW w:w="7396" w:type="dxa"/>
            <w:gridSpan w:val="4"/>
            <w:tcBorders>
              <w:top w:val="single" w:sz="8" w:space="0" w:color="auto"/>
              <w:left w:val="nil"/>
              <w:bottom w:val="single" w:sz="8" w:space="0" w:color="auto"/>
              <w:right w:val="single" w:sz="8" w:space="0" w:color="000000"/>
            </w:tcBorders>
            <w:shd w:val="clear" w:color="auto" w:fill="auto"/>
            <w:vAlign w:val="center"/>
            <w:hideMark/>
          </w:tcPr>
          <w:p w:rsidR="001145A5" w:rsidRPr="005B2251" w:rsidRDefault="001145A5" w:rsidP="00455CB0">
            <w:pPr>
              <w:jc w:val="center"/>
              <w:rPr>
                <w:rFonts w:ascii="Times New Roman" w:hAnsi="Times New Roman" w:cs="Times New Roman"/>
                <w:color w:val="000000"/>
                <w:sz w:val="24"/>
                <w:szCs w:val="24"/>
              </w:rPr>
            </w:pPr>
            <w:r w:rsidRPr="005B2251">
              <w:rPr>
                <w:rFonts w:ascii="Times New Roman" w:hAnsi="Times New Roman" w:cs="Times New Roman"/>
                <w:color w:val="000000"/>
                <w:sz w:val="24"/>
                <w:szCs w:val="24"/>
              </w:rPr>
              <w:t>Объемы финансирования (тыс. руб.)</w:t>
            </w:r>
          </w:p>
        </w:tc>
      </w:tr>
      <w:tr w:rsidR="001145A5" w:rsidRPr="005B2251" w:rsidTr="001145A5">
        <w:trPr>
          <w:trHeight w:val="462"/>
        </w:trPr>
        <w:tc>
          <w:tcPr>
            <w:tcW w:w="2645" w:type="dxa"/>
            <w:vMerge/>
            <w:tcBorders>
              <w:top w:val="single" w:sz="8" w:space="0" w:color="auto"/>
              <w:left w:val="single" w:sz="8" w:space="0" w:color="auto"/>
              <w:bottom w:val="single" w:sz="8" w:space="0" w:color="000000"/>
              <w:right w:val="single" w:sz="8" w:space="0" w:color="auto"/>
            </w:tcBorders>
            <w:vAlign w:val="center"/>
            <w:hideMark/>
          </w:tcPr>
          <w:p w:rsidR="001145A5" w:rsidRPr="005B2251" w:rsidRDefault="001145A5" w:rsidP="00455CB0">
            <w:pPr>
              <w:rPr>
                <w:rFonts w:ascii="Times New Roman" w:hAnsi="Times New Roman" w:cs="Times New Roman"/>
                <w:color w:val="000000"/>
                <w:sz w:val="24"/>
                <w:szCs w:val="24"/>
              </w:rPr>
            </w:pPr>
          </w:p>
        </w:tc>
        <w:tc>
          <w:tcPr>
            <w:tcW w:w="153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145A5" w:rsidRPr="005B2251" w:rsidRDefault="001145A5" w:rsidP="00455CB0">
            <w:pPr>
              <w:jc w:val="both"/>
              <w:rPr>
                <w:rFonts w:ascii="Times New Roman" w:hAnsi="Times New Roman" w:cs="Times New Roman"/>
                <w:color w:val="000000"/>
                <w:sz w:val="24"/>
                <w:szCs w:val="24"/>
              </w:rPr>
            </w:pPr>
            <w:r w:rsidRPr="005B2251">
              <w:rPr>
                <w:rFonts w:ascii="Times New Roman" w:hAnsi="Times New Roman" w:cs="Times New Roman"/>
                <w:color w:val="000000"/>
                <w:sz w:val="24"/>
                <w:szCs w:val="24"/>
              </w:rPr>
              <w:t>Всего</w:t>
            </w:r>
          </w:p>
        </w:tc>
        <w:tc>
          <w:tcPr>
            <w:tcW w:w="5857" w:type="dxa"/>
            <w:gridSpan w:val="3"/>
            <w:tcBorders>
              <w:top w:val="single" w:sz="8" w:space="0" w:color="auto"/>
              <w:left w:val="nil"/>
              <w:bottom w:val="single" w:sz="8" w:space="0" w:color="auto"/>
              <w:right w:val="single" w:sz="8" w:space="0" w:color="000000"/>
            </w:tcBorders>
            <w:shd w:val="clear" w:color="auto" w:fill="auto"/>
            <w:vAlign w:val="center"/>
            <w:hideMark/>
          </w:tcPr>
          <w:p w:rsidR="001145A5" w:rsidRPr="005B2251" w:rsidRDefault="001145A5" w:rsidP="00455CB0">
            <w:pPr>
              <w:jc w:val="center"/>
              <w:rPr>
                <w:rFonts w:ascii="Times New Roman" w:hAnsi="Times New Roman" w:cs="Times New Roman"/>
                <w:color w:val="000000"/>
                <w:sz w:val="24"/>
                <w:szCs w:val="24"/>
              </w:rPr>
            </w:pPr>
            <w:r w:rsidRPr="005B2251">
              <w:rPr>
                <w:rFonts w:ascii="Times New Roman" w:hAnsi="Times New Roman" w:cs="Times New Roman"/>
                <w:color w:val="000000"/>
                <w:sz w:val="24"/>
                <w:szCs w:val="24"/>
              </w:rPr>
              <w:t>в том числе по годам:</w:t>
            </w:r>
          </w:p>
        </w:tc>
      </w:tr>
      <w:tr w:rsidR="00FB5214" w:rsidRPr="005B2251" w:rsidTr="00FB5214">
        <w:trPr>
          <w:trHeight w:val="323"/>
        </w:trPr>
        <w:tc>
          <w:tcPr>
            <w:tcW w:w="2645" w:type="dxa"/>
            <w:vMerge/>
            <w:tcBorders>
              <w:top w:val="single" w:sz="8" w:space="0" w:color="auto"/>
              <w:left w:val="single" w:sz="8" w:space="0" w:color="auto"/>
              <w:bottom w:val="single" w:sz="4" w:space="0" w:color="auto"/>
              <w:right w:val="single" w:sz="8" w:space="0" w:color="auto"/>
            </w:tcBorders>
            <w:vAlign w:val="center"/>
            <w:hideMark/>
          </w:tcPr>
          <w:p w:rsidR="00FB5214" w:rsidRPr="005B2251" w:rsidRDefault="00FB5214" w:rsidP="00455CB0">
            <w:pPr>
              <w:rPr>
                <w:rFonts w:ascii="Times New Roman" w:hAnsi="Times New Roman" w:cs="Times New Roman"/>
                <w:color w:val="000000"/>
                <w:sz w:val="24"/>
                <w:szCs w:val="24"/>
              </w:rPr>
            </w:pPr>
          </w:p>
        </w:tc>
        <w:tc>
          <w:tcPr>
            <w:tcW w:w="1539" w:type="dxa"/>
            <w:vMerge/>
            <w:tcBorders>
              <w:top w:val="single" w:sz="8" w:space="0" w:color="000000"/>
              <w:left w:val="single" w:sz="8" w:space="0" w:color="auto"/>
              <w:bottom w:val="single" w:sz="8" w:space="0" w:color="000000"/>
              <w:right w:val="single" w:sz="8" w:space="0" w:color="auto"/>
            </w:tcBorders>
            <w:vAlign w:val="center"/>
            <w:hideMark/>
          </w:tcPr>
          <w:p w:rsidR="00FB5214" w:rsidRPr="005B2251" w:rsidRDefault="00FB5214" w:rsidP="00455CB0">
            <w:pPr>
              <w:rPr>
                <w:rFonts w:ascii="Times New Roman" w:hAnsi="Times New Roman" w:cs="Times New Roman"/>
                <w:color w:val="000000"/>
                <w:sz w:val="24"/>
                <w:szCs w:val="24"/>
              </w:rPr>
            </w:pPr>
          </w:p>
        </w:tc>
        <w:tc>
          <w:tcPr>
            <w:tcW w:w="2077" w:type="dxa"/>
            <w:tcBorders>
              <w:top w:val="nil"/>
              <w:left w:val="nil"/>
              <w:bottom w:val="single" w:sz="8" w:space="0" w:color="auto"/>
              <w:right w:val="single" w:sz="8" w:space="0" w:color="auto"/>
            </w:tcBorders>
            <w:shd w:val="clear" w:color="auto" w:fill="auto"/>
            <w:vAlign w:val="center"/>
          </w:tcPr>
          <w:p w:rsidR="00FB5214" w:rsidRPr="005B2251" w:rsidRDefault="00A534AB" w:rsidP="00FB5214">
            <w:pPr>
              <w:jc w:val="center"/>
              <w:rPr>
                <w:rFonts w:ascii="Times New Roman" w:hAnsi="Times New Roman" w:cs="Times New Roman"/>
                <w:color w:val="000000"/>
                <w:sz w:val="24"/>
                <w:szCs w:val="24"/>
              </w:rPr>
            </w:pPr>
            <w:r>
              <w:rPr>
                <w:rFonts w:ascii="Times New Roman" w:hAnsi="Times New Roman" w:cs="Times New Roman"/>
                <w:color w:val="000000"/>
                <w:sz w:val="24"/>
                <w:szCs w:val="24"/>
              </w:rPr>
              <w:t>2022</w:t>
            </w:r>
          </w:p>
        </w:tc>
        <w:tc>
          <w:tcPr>
            <w:tcW w:w="1843" w:type="dxa"/>
            <w:tcBorders>
              <w:top w:val="nil"/>
              <w:left w:val="nil"/>
              <w:bottom w:val="single" w:sz="8" w:space="0" w:color="auto"/>
              <w:right w:val="single" w:sz="8" w:space="0" w:color="auto"/>
            </w:tcBorders>
            <w:shd w:val="clear" w:color="auto" w:fill="auto"/>
            <w:vAlign w:val="center"/>
            <w:hideMark/>
          </w:tcPr>
          <w:p w:rsidR="00FB5214" w:rsidRPr="005B2251" w:rsidRDefault="00A534AB" w:rsidP="00FB5214">
            <w:pPr>
              <w:jc w:val="center"/>
              <w:rPr>
                <w:rFonts w:ascii="Times New Roman" w:hAnsi="Times New Roman" w:cs="Times New Roman"/>
                <w:color w:val="000000"/>
                <w:sz w:val="24"/>
                <w:szCs w:val="24"/>
              </w:rPr>
            </w:pPr>
            <w:r>
              <w:rPr>
                <w:rFonts w:ascii="Times New Roman" w:hAnsi="Times New Roman" w:cs="Times New Roman"/>
                <w:color w:val="000000"/>
                <w:sz w:val="24"/>
                <w:szCs w:val="24"/>
              </w:rPr>
              <w:t>2023</w:t>
            </w:r>
          </w:p>
        </w:tc>
        <w:tc>
          <w:tcPr>
            <w:tcW w:w="1937" w:type="dxa"/>
            <w:tcBorders>
              <w:top w:val="nil"/>
              <w:left w:val="nil"/>
              <w:bottom w:val="single" w:sz="8" w:space="0" w:color="auto"/>
              <w:right w:val="single" w:sz="8" w:space="0" w:color="auto"/>
            </w:tcBorders>
          </w:tcPr>
          <w:p w:rsidR="00FB5214" w:rsidRPr="005B2251" w:rsidRDefault="00A534AB" w:rsidP="00FB5214">
            <w:pPr>
              <w:jc w:val="center"/>
              <w:rPr>
                <w:rFonts w:ascii="Times New Roman" w:hAnsi="Times New Roman" w:cs="Times New Roman"/>
                <w:color w:val="000000"/>
                <w:sz w:val="24"/>
                <w:szCs w:val="24"/>
              </w:rPr>
            </w:pPr>
            <w:r>
              <w:rPr>
                <w:rFonts w:ascii="Times New Roman" w:hAnsi="Times New Roman" w:cs="Times New Roman"/>
                <w:color w:val="000000"/>
                <w:sz w:val="24"/>
                <w:szCs w:val="24"/>
              </w:rPr>
              <w:t>2024</w:t>
            </w:r>
          </w:p>
        </w:tc>
      </w:tr>
      <w:tr w:rsidR="00A534AB" w:rsidRPr="005B2251" w:rsidTr="00FB5214">
        <w:trPr>
          <w:trHeight w:val="661"/>
        </w:trPr>
        <w:tc>
          <w:tcPr>
            <w:tcW w:w="2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34AB" w:rsidRPr="005B2251" w:rsidRDefault="00A534AB" w:rsidP="00A534AB">
            <w:pPr>
              <w:jc w:val="both"/>
              <w:rPr>
                <w:rFonts w:ascii="Times New Roman" w:hAnsi="Times New Roman" w:cs="Times New Roman"/>
                <w:bCs/>
                <w:color w:val="000000"/>
                <w:sz w:val="24"/>
                <w:szCs w:val="24"/>
              </w:rPr>
            </w:pPr>
            <w:r w:rsidRPr="005B2251">
              <w:rPr>
                <w:rFonts w:ascii="Times New Roman" w:hAnsi="Times New Roman" w:cs="Times New Roman"/>
                <w:bCs/>
                <w:color w:val="000000"/>
                <w:sz w:val="24"/>
                <w:szCs w:val="24"/>
              </w:rPr>
              <w:t>Федеральный бюджет</w:t>
            </w:r>
          </w:p>
        </w:tc>
        <w:tc>
          <w:tcPr>
            <w:tcW w:w="1539" w:type="dxa"/>
            <w:tcBorders>
              <w:top w:val="nil"/>
              <w:left w:val="single" w:sz="4" w:space="0" w:color="auto"/>
              <w:bottom w:val="single" w:sz="8" w:space="0" w:color="auto"/>
              <w:right w:val="single" w:sz="8" w:space="0" w:color="auto"/>
            </w:tcBorders>
            <w:shd w:val="clear" w:color="auto" w:fill="auto"/>
            <w:vAlign w:val="center"/>
            <w:hideMark/>
          </w:tcPr>
          <w:p w:rsidR="00A534AB" w:rsidRPr="005B2251" w:rsidRDefault="00943F2E" w:rsidP="00943F2E">
            <w:pPr>
              <w:jc w:val="center"/>
              <w:rPr>
                <w:rFonts w:ascii="Times New Roman" w:hAnsi="Times New Roman" w:cs="Times New Roman"/>
                <w:color w:val="000000"/>
              </w:rPr>
            </w:pPr>
            <w:r>
              <w:rPr>
                <w:rFonts w:ascii="Times New Roman" w:hAnsi="Times New Roman" w:cs="Times New Roman"/>
                <w:color w:val="000000"/>
              </w:rPr>
              <w:t>2125</w:t>
            </w:r>
            <w:r w:rsidR="00A534AB">
              <w:rPr>
                <w:rFonts w:ascii="Times New Roman" w:hAnsi="Times New Roman" w:cs="Times New Roman"/>
                <w:color w:val="000000"/>
              </w:rPr>
              <w:t>,</w:t>
            </w:r>
            <w:r>
              <w:rPr>
                <w:rFonts w:ascii="Times New Roman" w:hAnsi="Times New Roman" w:cs="Times New Roman"/>
                <w:color w:val="000000"/>
              </w:rPr>
              <w:t>47739</w:t>
            </w:r>
          </w:p>
        </w:tc>
        <w:tc>
          <w:tcPr>
            <w:tcW w:w="2077" w:type="dxa"/>
            <w:tcBorders>
              <w:top w:val="nil"/>
              <w:left w:val="nil"/>
              <w:bottom w:val="single" w:sz="8" w:space="0" w:color="auto"/>
              <w:right w:val="single" w:sz="8" w:space="0" w:color="auto"/>
            </w:tcBorders>
            <w:shd w:val="clear" w:color="auto" w:fill="auto"/>
            <w:vAlign w:val="center"/>
          </w:tcPr>
          <w:p w:rsidR="00A534AB" w:rsidRPr="005B2251" w:rsidRDefault="00A534AB" w:rsidP="00943F2E">
            <w:pPr>
              <w:jc w:val="center"/>
              <w:rPr>
                <w:rFonts w:ascii="Times New Roman" w:hAnsi="Times New Roman" w:cs="Times New Roman"/>
                <w:color w:val="000000"/>
              </w:rPr>
            </w:pPr>
            <w:r>
              <w:rPr>
                <w:rFonts w:ascii="Times New Roman" w:hAnsi="Times New Roman" w:cs="Times New Roman"/>
                <w:color w:val="000000"/>
              </w:rPr>
              <w:t>68</w:t>
            </w:r>
            <w:r w:rsidR="00943F2E">
              <w:rPr>
                <w:rFonts w:ascii="Times New Roman" w:hAnsi="Times New Roman" w:cs="Times New Roman"/>
                <w:color w:val="000000"/>
              </w:rPr>
              <w:t>3</w:t>
            </w:r>
            <w:r>
              <w:rPr>
                <w:rFonts w:ascii="Times New Roman" w:hAnsi="Times New Roman" w:cs="Times New Roman"/>
                <w:color w:val="000000"/>
              </w:rPr>
              <w:t>,</w:t>
            </w:r>
            <w:r w:rsidR="00943F2E">
              <w:rPr>
                <w:rFonts w:ascii="Times New Roman" w:hAnsi="Times New Roman" w:cs="Times New Roman"/>
                <w:color w:val="000000"/>
              </w:rPr>
              <w:t>18914</w:t>
            </w:r>
          </w:p>
        </w:tc>
        <w:tc>
          <w:tcPr>
            <w:tcW w:w="1843" w:type="dxa"/>
            <w:tcBorders>
              <w:top w:val="nil"/>
              <w:left w:val="nil"/>
              <w:bottom w:val="single" w:sz="8" w:space="0" w:color="auto"/>
              <w:right w:val="single" w:sz="8" w:space="0" w:color="auto"/>
            </w:tcBorders>
            <w:shd w:val="clear" w:color="auto" w:fill="auto"/>
            <w:vAlign w:val="center"/>
            <w:hideMark/>
          </w:tcPr>
          <w:p w:rsidR="00A534AB" w:rsidRPr="005B2251" w:rsidRDefault="00A534AB" w:rsidP="00943F2E">
            <w:pPr>
              <w:jc w:val="center"/>
              <w:rPr>
                <w:rFonts w:ascii="Times New Roman" w:hAnsi="Times New Roman" w:cs="Times New Roman"/>
                <w:color w:val="000000"/>
              </w:rPr>
            </w:pPr>
            <w:r>
              <w:rPr>
                <w:rFonts w:ascii="Times New Roman" w:hAnsi="Times New Roman" w:cs="Times New Roman"/>
                <w:color w:val="000000"/>
              </w:rPr>
              <w:t>6</w:t>
            </w:r>
            <w:r w:rsidR="00943F2E">
              <w:rPr>
                <w:rFonts w:ascii="Times New Roman" w:hAnsi="Times New Roman" w:cs="Times New Roman"/>
                <w:color w:val="000000"/>
              </w:rPr>
              <w:t>83</w:t>
            </w:r>
            <w:r>
              <w:rPr>
                <w:rFonts w:ascii="Times New Roman" w:hAnsi="Times New Roman" w:cs="Times New Roman"/>
                <w:color w:val="000000"/>
              </w:rPr>
              <w:t>,</w:t>
            </w:r>
            <w:r w:rsidR="00943F2E">
              <w:rPr>
                <w:rFonts w:ascii="Times New Roman" w:hAnsi="Times New Roman" w:cs="Times New Roman"/>
                <w:color w:val="000000"/>
              </w:rPr>
              <w:t>18914</w:t>
            </w:r>
          </w:p>
        </w:tc>
        <w:tc>
          <w:tcPr>
            <w:tcW w:w="1937" w:type="dxa"/>
            <w:tcBorders>
              <w:top w:val="nil"/>
              <w:left w:val="nil"/>
              <w:bottom w:val="single" w:sz="8" w:space="0" w:color="auto"/>
              <w:right w:val="single" w:sz="8" w:space="0" w:color="auto"/>
            </w:tcBorders>
            <w:vAlign w:val="center"/>
          </w:tcPr>
          <w:p w:rsidR="00A534AB" w:rsidRPr="005B2251" w:rsidRDefault="00943F2E" w:rsidP="00943F2E">
            <w:pPr>
              <w:jc w:val="center"/>
              <w:rPr>
                <w:rFonts w:ascii="Times New Roman" w:hAnsi="Times New Roman" w:cs="Times New Roman"/>
                <w:color w:val="000000"/>
              </w:rPr>
            </w:pPr>
            <w:r>
              <w:rPr>
                <w:rFonts w:ascii="Times New Roman" w:hAnsi="Times New Roman" w:cs="Times New Roman"/>
                <w:color w:val="000000"/>
              </w:rPr>
              <w:t>759</w:t>
            </w:r>
            <w:r w:rsidR="00A534AB">
              <w:rPr>
                <w:rFonts w:ascii="Times New Roman" w:hAnsi="Times New Roman" w:cs="Times New Roman"/>
                <w:color w:val="000000"/>
              </w:rPr>
              <w:t>,</w:t>
            </w:r>
            <w:r>
              <w:rPr>
                <w:rFonts w:ascii="Times New Roman" w:hAnsi="Times New Roman" w:cs="Times New Roman"/>
                <w:color w:val="000000"/>
              </w:rPr>
              <w:t>09911</w:t>
            </w:r>
          </w:p>
        </w:tc>
      </w:tr>
      <w:tr w:rsidR="00A534AB" w:rsidRPr="005B2251" w:rsidTr="00FB5214">
        <w:trPr>
          <w:trHeight w:val="661"/>
        </w:trPr>
        <w:tc>
          <w:tcPr>
            <w:tcW w:w="2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34AB" w:rsidRPr="005B2251" w:rsidRDefault="00A534AB" w:rsidP="00A534AB">
            <w:pPr>
              <w:jc w:val="both"/>
              <w:rPr>
                <w:rFonts w:ascii="Times New Roman" w:hAnsi="Times New Roman" w:cs="Times New Roman"/>
                <w:bCs/>
                <w:color w:val="000000"/>
                <w:sz w:val="24"/>
                <w:szCs w:val="24"/>
              </w:rPr>
            </w:pPr>
            <w:r w:rsidRPr="005B2251">
              <w:rPr>
                <w:rFonts w:ascii="Times New Roman" w:hAnsi="Times New Roman" w:cs="Times New Roman"/>
                <w:bCs/>
                <w:color w:val="000000"/>
                <w:sz w:val="24"/>
                <w:szCs w:val="24"/>
              </w:rPr>
              <w:t>Бюджет Астраханской области</w:t>
            </w:r>
          </w:p>
        </w:tc>
        <w:tc>
          <w:tcPr>
            <w:tcW w:w="1539" w:type="dxa"/>
            <w:tcBorders>
              <w:top w:val="nil"/>
              <w:left w:val="single" w:sz="4" w:space="0" w:color="auto"/>
              <w:bottom w:val="single" w:sz="8" w:space="0" w:color="auto"/>
              <w:right w:val="single" w:sz="8" w:space="0" w:color="auto"/>
            </w:tcBorders>
            <w:shd w:val="clear" w:color="auto" w:fill="auto"/>
            <w:vAlign w:val="center"/>
            <w:hideMark/>
          </w:tcPr>
          <w:p w:rsidR="00A534AB" w:rsidRPr="005B2251" w:rsidRDefault="00943F2E" w:rsidP="00943F2E">
            <w:pPr>
              <w:jc w:val="center"/>
              <w:rPr>
                <w:rFonts w:ascii="Times New Roman" w:hAnsi="Times New Roman" w:cs="Times New Roman"/>
                <w:color w:val="000000"/>
              </w:rPr>
            </w:pPr>
            <w:r>
              <w:rPr>
                <w:rFonts w:ascii="Times New Roman" w:hAnsi="Times New Roman" w:cs="Times New Roman"/>
                <w:color w:val="000000"/>
              </w:rPr>
              <w:t>65</w:t>
            </w:r>
            <w:r w:rsidR="00A534AB">
              <w:rPr>
                <w:rFonts w:ascii="Times New Roman" w:hAnsi="Times New Roman" w:cs="Times New Roman"/>
                <w:color w:val="000000"/>
              </w:rPr>
              <w:t>,</w:t>
            </w:r>
            <w:r>
              <w:rPr>
                <w:rFonts w:ascii="Times New Roman" w:hAnsi="Times New Roman" w:cs="Times New Roman"/>
                <w:color w:val="000000"/>
              </w:rPr>
              <w:t>73641</w:t>
            </w:r>
          </w:p>
        </w:tc>
        <w:tc>
          <w:tcPr>
            <w:tcW w:w="2077" w:type="dxa"/>
            <w:tcBorders>
              <w:top w:val="nil"/>
              <w:left w:val="nil"/>
              <w:bottom w:val="single" w:sz="8" w:space="0" w:color="auto"/>
              <w:right w:val="single" w:sz="8" w:space="0" w:color="auto"/>
            </w:tcBorders>
            <w:shd w:val="clear" w:color="auto" w:fill="auto"/>
            <w:vAlign w:val="center"/>
          </w:tcPr>
          <w:p w:rsidR="00A534AB" w:rsidRPr="005B2251" w:rsidRDefault="00A534AB" w:rsidP="00943F2E">
            <w:pPr>
              <w:jc w:val="center"/>
              <w:rPr>
                <w:rFonts w:ascii="Times New Roman" w:hAnsi="Times New Roman" w:cs="Times New Roman"/>
                <w:color w:val="000000"/>
              </w:rPr>
            </w:pPr>
            <w:r>
              <w:rPr>
                <w:rFonts w:ascii="Times New Roman" w:hAnsi="Times New Roman" w:cs="Times New Roman"/>
                <w:color w:val="000000"/>
              </w:rPr>
              <w:t>21,1</w:t>
            </w:r>
            <w:r w:rsidR="00943F2E">
              <w:rPr>
                <w:rFonts w:ascii="Times New Roman" w:hAnsi="Times New Roman" w:cs="Times New Roman"/>
                <w:color w:val="000000"/>
              </w:rPr>
              <w:t>2</w:t>
            </w:r>
            <w:r>
              <w:rPr>
                <w:rFonts w:ascii="Times New Roman" w:hAnsi="Times New Roman" w:cs="Times New Roman"/>
                <w:color w:val="000000"/>
              </w:rPr>
              <w:t>95</w:t>
            </w:r>
            <w:r w:rsidR="00943F2E">
              <w:rPr>
                <w:rFonts w:ascii="Times New Roman" w:hAnsi="Times New Roman" w:cs="Times New Roman"/>
                <w:color w:val="000000"/>
              </w:rPr>
              <w:t>6</w:t>
            </w:r>
          </w:p>
        </w:tc>
        <w:tc>
          <w:tcPr>
            <w:tcW w:w="1843" w:type="dxa"/>
            <w:tcBorders>
              <w:top w:val="nil"/>
              <w:left w:val="nil"/>
              <w:bottom w:val="single" w:sz="8" w:space="0" w:color="auto"/>
              <w:right w:val="single" w:sz="8" w:space="0" w:color="auto"/>
            </w:tcBorders>
            <w:shd w:val="clear" w:color="auto" w:fill="auto"/>
            <w:vAlign w:val="center"/>
            <w:hideMark/>
          </w:tcPr>
          <w:p w:rsidR="00A534AB" w:rsidRPr="005B2251" w:rsidRDefault="00943F2E" w:rsidP="00943F2E">
            <w:pPr>
              <w:jc w:val="center"/>
              <w:rPr>
                <w:rFonts w:ascii="Times New Roman" w:hAnsi="Times New Roman" w:cs="Times New Roman"/>
                <w:color w:val="000000"/>
              </w:rPr>
            </w:pPr>
            <w:r>
              <w:rPr>
                <w:rFonts w:ascii="Times New Roman" w:hAnsi="Times New Roman" w:cs="Times New Roman"/>
                <w:color w:val="000000"/>
              </w:rPr>
              <w:t>2</w:t>
            </w:r>
            <w:r w:rsidR="00D1281F">
              <w:rPr>
                <w:rFonts w:ascii="Times New Roman" w:hAnsi="Times New Roman" w:cs="Times New Roman"/>
                <w:color w:val="000000"/>
              </w:rPr>
              <w:t>1,</w:t>
            </w:r>
            <w:r>
              <w:rPr>
                <w:rFonts w:ascii="Times New Roman" w:hAnsi="Times New Roman" w:cs="Times New Roman"/>
                <w:color w:val="000000"/>
              </w:rPr>
              <w:t>12956</w:t>
            </w:r>
          </w:p>
        </w:tc>
        <w:tc>
          <w:tcPr>
            <w:tcW w:w="1937" w:type="dxa"/>
            <w:tcBorders>
              <w:top w:val="nil"/>
              <w:left w:val="nil"/>
              <w:bottom w:val="single" w:sz="8" w:space="0" w:color="auto"/>
              <w:right w:val="single" w:sz="8" w:space="0" w:color="auto"/>
            </w:tcBorders>
            <w:vAlign w:val="center"/>
          </w:tcPr>
          <w:p w:rsidR="00A534AB" w:rsidRPr="005B2251" w:rsidRDefault="00943F2E" w:rsidP="00A534AB">
            <w:pPr>
              <w:jc w:val="center"/>
              <w:rPr>
                <w:rFonts w:ascii="Times New Roman" w:hAnsi="Times New Roman" w:cs="Times New Roman"/>
                <w:color w:val="000000"/>
              </w:rPr>
            </w:pPr>
            <w:r>
              <w:rPr>
                <w:rFonts w:ascii="Times New Roman" w:hAnsi="Times New Roman" w:cs="Times New Roman"/>
                <w:color w:val="000000"/>
              </w:rPr>
              <w:t>23,47729</w:t>
            </w:r>
          </w:p>
        </w:tc>
      </w:tr>
      <w:tr w:rsidR="00A534AB" w:rsidRPr="005B2251" w:rsidTr="00FB5214">
        <w:trPr>
          <w:trHeight w:val="1092"/>
        </w:trPr>
        <w:tc>
          <w:tcPr>
            <w:tcW w:w="2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34AB" w:rsidRPr="005B2251" w:rsidRDefault="00A534AB" w:rsidP="00A534AB">
            <w:pPr>
              <w:rPr>
                <w:rFonts w:ascii="Times New Roman" w:hAnsi="Times New Roman" w:cs="Times New Roman"/>
                <w:bCs/>
                <w:color w:val="000000"/>
                <w:sz w:val="24"/>
                <w:szCs w:val="24"/>
              </w:rPr>
            </w:pPr>
            <w:r w:rsidRPr="005B2251">
              <w:rPr>
                <w:rFonts w:ascii="Times New Roman" w:hAnsi="Times New Roman" w:cs="Times New Roman"/>
                <w:bCs/>
                <w:color w:val="000000"/>
                <w:sz w:val="24"/>
                <w:szCs w:val="24"/>
              </w:rPr>
              <w:t>Местный бюджет</w:t>
            </w:r>
          </w:p>
        </w:tc>
        <w:tc>
          <w:tcPr>
            <w:tcW w:w="1539" w:type="dxa"/>
            <w:tcBorders>
              <w:top w:val="nil"/>
              <w:left w:val="single" w:sz="4" w:space="0" w:color="auto"/>
              <w:bottom w:val="single" w:sz="4" w:space="0" w:color="auto"/>
              <w:right w:val="single" w:sz="8" w:space="0" w:color="auto"/>
            </w:tcBorders>
            <w:shd w:val="clear" w:color="auto" w:fill="auto"/>
            <w:vAlign w:val="center"/>
            <w:hideMark/>
          </w:tcPr>
          <w:p w:rsidR="00A534AB" w:rsidRPr="005B2251" w:rsidRDefault="00943F2E" w:rsidP="00943F2E">
            <w:pPr>
              <w:jc w:val="center"/>
              <w:rPr>
                <w:rFonts w:ascii="Times New Roman" w:hAnsi="Times New Roman" w:cs="Times New Roman"/>
                <w:color w:val="000000"/>
              </w:rPr>
            </w:pPr>
            <w:r>
              <w:rPr>
                <w:rFonts w:ascii="Times New Roman" w:hAnsi="Times New Roman" w:cs="Times New Roman"/>
                <w:color w:val="000000"/>
              </w:rPr>
              <w:t>7</w:t>
            </w:r>
            <w:r w:rsidR="00A534AB">
              <w:rPr>
                <w:rFonts w:ascii="Times New Roman" w:hAnsi="Times New Roman" w:cs="Times New Roman"/>
                <w:color w:val="000000"/>
              </w:rPr>
              <w:t>,</w:t>
            </w:r>
            <w:r>
              <w:rPr>
                <w:rFonts w:ascii="Times New Roman" w:hAnsi="Times New Roman" w:cs="Times New Roman"/>
                <w:color w:val="000000"/>
              </w:rPr>
              <w:t>11433</w:t>
            </w:r>
          </w:p>
        </w:tc>
        <w:tc>
          <w:tcPr>
            <w:tcW w:w="2077" w:type="dxa"/>
            <w:tcBorders>
              <w:top w:val="nil"/>
              <w:left w:val="nil"/>
              <w:bottom w:val="single" w:sz="4" w:space="0" w:color="auto"/>
              <w:right w:val="single" w:sz="8" w:space="0" w:color="auto"/>
            </w:tcBorders>
            <w:shd w:val="clear" w:color="auto" w:fill="auto"/>
            <w:vAlign w:val="center"/>
          </w:tcPr>
          <w:p w:rsidR="00A534AB" w:rsidRPr="005B2251" w:rsidRDefault="00A534AB" w:rsidP="00943F2E">
            <w:pPr>
              <w:jc w:val="center"/>
              <w:rPr>
                <w:rFonts w:ascii="Times New Roman" w:hAnsi="Times New Roman" w:cs="Times New Roman"/>
                <w:color w:val="000000"/>
              </w:rPr>
            </w:pPr>
            <w:r>
              <w:rPr>
                <w:rFonts w:ascii="Times New Roman" w:hAnsi="Times New Roman" w:cs="Times New Roman"/>
                <w:color w:val="000000"/>
              </w:rPr>
              <w:t>7,1</w:t>
            </w:r>
            <w:r w:rsidR="00943F2E">
              <w:rPr>
                <w:rFonts w:ascii="Times New Roman" w:hAnsi="Times New Roman" w:cs="Times New Roman"/>
                <w:color w:val="000000"/>
              </w:rPr>
              <w:t>1433</w:t>
            </w:r>
          </w:p>
        </w:tc>
        <w:tc>
          <w:tcPr>
            <w:tcW w:w="1843" w:type="dxa"/>
            <w:tcBorders>
              <w:top w:val="nil"/>
              <w:left w:val="nil"/>
              <w:bottom w:val="single" w:sz="4" w:space="0" w:color="auto"/>
              <w:right w:val="single" w:sz="8" w:space="0" w:color="auto"/>
            </w:tcBorders>
            <w:shd w:val="clear" w:color="auto" w:fill="auto"/>
            <w:vAlign w:val="center"/>
            <w:hideMark/>
          </w:tcPr>
          <w:p w:rsidR="00A534AB" w:rsidRPr="005B2251" w:rsidRDefault="00D1281F" w:rsidP="00943F2E">
            <w:pPr>
              <w:jc w:val="center"/>
              <w:rPr>
                <w:rFonts w:ascii="Times New Roman" w:hAnsi="Times New Roman" w:cs="Times New Roman"/>
                <w:color w:val="000000"/>
              </w:rPr>
            </w:pPr>
            <w:r>
              <w:rPr>
                <w:rFonts w:ascii="Times New Roman" w:hAnsi="Times New Roman" w:cs="Times New Roman"/>
                <w:color w:val="000000"/>
              </w:rPr>
              <w:t>7,</w:t>
            </w:r>
            <w:r w:rsidR="00943F2E">
              <w:rPr>
                <w:rFonts w:ascii="Times New Roman" w:hAnsi="Times New Roman" w:cs="Times New Roman"/>
                <w:color w:val="000000"/>
              </w:rPr>
              <w:t>11433</w:t>
            </w:r>
          </w:p>
        </w:tc>
        <w:tc>
          <w:tcPr>
            <w:tcW w:w="1937" w:type="dxa"/>
            <w:tcBorders>
              <w:top w:val="nil"/>
              <w:left w:val="nil"/>
              <w:bottom w:val="single" w:sz="4" w:space="0" w:color="auto"/>
              <w:right w:val="single" w:sz="8" w:space="0" w:color="auto"/>
            </w:tcBorders>
            <w:vAlign w:val="center"/>
          </w:tcPr>
          <w:p w:rsidR="00A534AB" w:rsidRPr="005B2251" w:rsidRDefault="00943F2E" w:rsidP="00A534AB">
            <w:pPr>
              <w:jc w:val="center"/>
              <w:rPr>
                <w:rFonts w:ascii="Times New Roman" w:hAnsi="Times New Roman" w:cs="Times New Roman"/>
                <w:color w:val="000000"/>
              </w:rPr>
            </w:pPr>
            <w:r>
              <w:rPr>
                <w:rFonts w:ascii="Times New Roman" w:hAnsi="Times New Roman" w:cs="Times New Roman"/>
                <w:color w:val="000000"/>
              </w:rPr>
              <w:t>7,90481</w:t>
            </w:r>
          </w:p>
        </w:tc>
      </w:tr>
      <w:tr w:rsidR="00A534AB" w:rsidRPr="005B2251" w:rsidTr="00FB5214">
        <w:trPr>
          <w:trHeight w:val="646"/>
        </w:trPr>
        <w:tc>
          <w:tcPr>
            <w:tcW w:w="2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34AB" w:rsidRPr="005B2251" w:rsidRDefault="00A534AB" w:rsidP="00A534AB">
            <w:pPr>
              <w:jc w:val="both"/>
              <w:rPr>
                <w:rFonts w:ascii="Times New Roman" w:hAnsi="Times New Roman" w:cs="Times New Roman"/>
                <w:bCs/>
                <w:color w:val="000000"/>
                <w:sz w:val="24"/>
                <w:szCs w:val="24"/>
              </w:rPr>
            </w:pPr>
            <w:r w:rsidRPr="005B2251">
              <w:rPr>
                <w:rFonts w:ascii="Times New Roman" w:hAnsi="Times New Roman" w:cs="Times New Roman"/>
                <w:bCs/>
                <w:color w:val="000000"/>
                <w:sz w:val="24"/>
                <w:szCs w:val="24"/>
              </w:rPr>
              <w:t>Итого:</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34AB" w:rsidRPr="005B2251" w:rsidRDefault="00943F2E" w:rsidP="00943F2E">
            <w:pPr>
              <w:jc w:val="center"/>
              <w:rPr>
                <w:rFonts w:ascii="Times New Roman" w:hAnsi="Times New Roman" w:cs="Times New Roman"/>
              </w:rPr>
            </w:pPr>
            <w:r>
              <w:rPr>
                <w:rFonts w:ascii="Times New Roman" w:hAnsi="Times New Roman" w:cs="Times New Roman"/>
              </w:rPr>
              <w:t>2213</w:t>
            </w:r>
            <w:r w:rsidR="00A534AB">
              <w:rPr>
                <w:rFonts w:ascii="Times New Roman" w:hAnsi="Times New Roman" w:cs="Times New Roman"/>
              </w:rPr>
              <w:t>,</w:t>
            </w:r>
            <w:r>
              <w:rPr>
                <w:rFonts w:ascii="Times New Roman" w:hAnsi="Times New Roman" w:cs="Times New Roman"/>
              </w:rPr>
              <w:t>34727</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A534AB" w:rsidRPr="005B2251" w:rsidRDefault="00A534AB" w:rsidP="00A534AB">
            <w:pPr>
              <w:jc w:val="center"/>
              <w:rPr>
                <w:rFonts w:ascii="Times New Roman" w:hAnsi="Times New Roman" w:cs="Times New Roman"/>
              </w:rPr>
            </w:pPr>
            <w:r>
              <w:rPr>
                <w:rFonts w:ascii="Times New Roman" w:hAnsi="Times New Roman" w:cs="Times New Roman"/>
              </w:rPr>
              <w:t>713,57397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34AB" w:rsidRPr="005B2251" w:rsidRDefault="00A534AB" w:rsidP="00D1281F">
            <w:pPr>
              <w:jc w:val="center"/>
              <w:rPr>
                <w:rFonts w:ascii="Times New Roman" w:hAnsi="Times New Roman" w:cs="Times New Roman"/>
              </w:rPr>
            </w:pPr>
            <w:r>
              <w:rPr>
                <w:rFonts w:ascii="Times New Roman" w:hAnsi="Times New Roman" w:cs="Times New Roman"/>
              </w:rPr>
              <w:t>704,</w:t>
            </w:r>
            <w:r w:rsidR="00D1281F">
              <w:rPr>
                <w:rFonts w:ascii="Times New Roman" w:hAnsi="Times New Roman" w:cs="Times New Roman"/>
              </w:rPr>
              <w:t>30000</w:t>
            </w:r>
          </w:p>
        </w:tc>
        <w:tc>
          <w:tcPr>
            <w:tcW w:w="1937" w:type="dxa"/>
            <w:tcBorders>
              <w:top w:val="single" w:sz="4" w:space="0" w:color="auto"/>
              <w:left w:val="single" w:sz="4" w:space="0" w:color="auto"/>
              <w:bottom w:val="single" w:sz="4" w:space="0" w:color="auto"/>
              <w:right w:val="single" w:sz="4" w:space="0" w:color="auto"/>
            </w:tcBorders>
            <w:vAlign w:val="center"/>
          </w:tcPr>
          <w:p w:rsidR="00A534AB" w:rsidRPr="005B2251" w:rsidRDefault="00A534AB" w:rsidP="00A534AB">
            <w:pPr>
              <w:jc w:val="center"/>
              <w:rPr>
                <w:rFonts w:ascii="Times New Roman" w:hAnsi="Times New Roman" w:cs="Times New Roman"/>
              </w:rPr>
            </w:pPr>
            <w:r>
              <w:rPr>
                <w:rFonts w:ascii="Times New Roman" w:hAnsi="Times New Roman" w:cs="Times New Roman"/>
              </w:rPr>
              <w:t>782,6</w:t>
            </w:r>
            <w:r w:rsidR="00D1281F">
              <w:rPr>
                <w:rFonts w:ascii="Times New Roman" w:hAnsi="Times New Roman" w:cs="Times New Roman"/>
              </w:rPr>
              <w:t>0000</w:t>
            </w:r>
          </w:p>
        </w:tc>
      </w:tr>
    </w:tbl>
    <w:p w:rsidR="001145A5" w:rsidRPr="005B2251" w:rsidRDefault="001145A5" w:rsidP="001145A5">
      <w:pPr>
        <w:shd w:val="clear" w:color="auto" w:fill="FFFFFF"/>
        <w:ind w:firstLine="540"/>
        <w:jc w:val="both"/>
        <w:textAlignment w:val="top"/>
        <w:rPr>
          <w:rFonts w:ascii="Times New Roman" w:eastAsia="Times New Roman" w:hAnsi="Times New Roman" w:cs="Times New Roman"/>
          <w:sz w:val="28"/>
          <w:szCs w:val="28"/>
          <w:lang w:eastAsia="ru-RU"/>
        </w:rPr>
      </w:pPr>
    </w:p>
    <w:p w:rsidR="001145A5" w:rsidRPr="005B2251" w:rsidRDefault="001145A5" w:rsidP="001145A5">
      <w:pPr>
        <w:ind w:firstLine="851"/>
        <w:jc w:val="both"/>
        <w:rPr>
          <w:rFonts w:ascii="Times New Roman" w:hAnsi="Times New Roman" w:cs="Times New Roman"/>
          <w:sz w:val="28"/>
          <w:szCs w:val="28"/>
        </w:rPr>
      </w:pPr>
      <w:r w:rsidRPr="005B2251">
        <w:rPr>
          <w:rFonts w:ascii="Times New Roman" w:hAnsi="Times New Roman" w:cs="Times New Roman"/>
          <w:sz w:val="28"/>
          <w:szCs w:val="28"/>
        </w:rPr>
        <w:t>Перечень мероприятий и объемы финансирования программы подлежат уточнению в соответствии с утвержденными размерами бюджетных ассигнований на исполнение мероприятий программы с корректировкой программных мероприятий и результатов их реализации.</w:t>
      </w:r>
    </w:p>
    <w:p w:rsidR="00747900" w:rsidRPr="005B2251" w:rsidRDefault="00747900" w:rsidP="001145A5">
      <w:pPr>
        <w:ind w:firstLine="851"/>
        <w:jc w:val="both"/>
        <w:rPr>
          <w:rFonts w:ascii="Times New Roman" w:hAnsi="Times New Roman" w:cs="Times New Roman"/>
          <w:sz w:val="28"/>
          <w:szCs w:val="28"/>
        </w:rPr>
      </w:pPr>
    </w:p>
    <w:p w:rsidR="00747900" w:rsidRPr="005B2251" w:rsidRDefault="00747900" w:rsidP="001145A5">
      <w:pPr>
        <w:ind w:firstLine="851"/>
        <w:jc w:val="both"/>
        <w:rPr>
          <w:rFonts w:ascii="Times New Roman" w:hAnsi="Times New Roman" w:cs="Times New Roman"/>
          <w:sz w:val="28"/>
          <w:szCs w:val="28"/>
        </w:rPr>
      </w:pPr>
    </w:p>
    <w:p w:rsidR="00F86B47" w:rsidRPr="005B2251" w:rsidRDefault="00F86B47" w:rsidP="00104E02">
      <w:pPr>
        <w:shd w:val="clear" w:color="auto" w:fill="FFFFFF"/>
        <w:jc w:val="both"/>
        <w:textAlignment w:val="top"/>
        <w:rPr>
          <w:rFonts w:ascii="Times New Roman" w:hAnsi="Times New Roman" w:cs="Times New Roman"/>
          <w:sz w:val="28"/>
          <w:szCs w:val="28"/>
        </w:rPr>
      </w:pPr>
      <w:r w:rsidRPr="005B2251">
        <w:rPr>
          <w:rFonts w:ascii="Times New Roman" w:eastAsia="Times New Roman" w:hAnsi="Times New Roman" w:cs="Times New Roman"/>
          <w:color w:val="304855"/>
          <w:sz w:val="28"/>
          <w:szCs w:val="28"/>
          <w:lang w:eastAsia="ru-RU"/>
        </w:rPr>
        <w:t> </w:t>
      </w:r>
    </w:p>
    <w:p w:rsidR="00F86B47" w:rsidRPr="005B2251" w:rsidRDefault="00F86B47" w:rsidP="00F86B47">
      <w:pPr>
        <w:widowControl w:val="0"/>
        <w:autoSpaceDE w:val="0"/>
        <w:autoSpaceDN w:val="0"/>
        <w:adjustRightInd w:val="0"/>
        <w:ind w:firstLine="540"/>
        <w:jc w:val="center"/>
        <w:rPr>
          <w:rFonts w:ascii="Times New Roman" w:hAnsi="Times New Roman" w:cs="Times New Roman"/>
          <w:b/>
          <w:sz w:val="28"/>
          <w:szCs w:val="28"/>
        </w:rPr>
      </w:pPr>
      <w:r w:rsidRPr="005B2251">
        <w:rPr>
          <w:rFonts w:ascii="Times New Roman" w:hAnsi="Times New Roman" w:cs="Times New Roman"/>
          <w:b/>
          <w:sz w:val="28"/>
          <w:szCs w:val="28"/>
        </w:rPr>
        <w:t>8. Механизм реализации муниципальной программы</w:t>
      </w:r>
    </w:p>
    <w:p w:rsidR="00F86B47" w:rsidRPr="005B2251" w:rsidRDefault="00F86B47" w:rsidP="00F86B47">
      <w:pPr>
        <w:widowControl w:val="0"/>
        <w:autoSpaceDE w:val="0"/>
        <w:autoSpaceDN w:val="0"/>
        <w:adjustRightInd w:val="0"/>
        <w:ind w:firstLine="540"/>
        <w:jc w:val="both"/>
        <w:rPr>
          <w:rFonts w:ascii="Times New Roman" w:hAnsi="Times New Roman" w:cs="Times New Roman"/>
          <w:sz w:val="28"/>
          <w:szCs w:val="28"/>
        </w:rPr>
      </w:pPr>
    </w:p>
    <w:p w:rsidR="00F86B47" w:rsidRPr="005B2251" w:rsidRDefault="00F86B47" w:rsidP="00F86B47">
      <w:pPr>
        <w:widowControl w:val="0"/>
        <w:autoSpaceDE w:val="0"/>
        <w:autoSpaceDN w:val="0"/>
        <w:adjustRightInd w:val="0"/>
        <w:ind w:firstLine="540"/>
        <w:jc w:val="both"/>
        <w:rPr>
          <w:rFonts w:ascii="Times New Roman" w:hAnsi="Times New Roman" w:cs="Times New Roman"/>
          <w:sz w:val="28"/>
          <w:szCs w:val="28"/>
        </w:rPr>
      </w:pPr>
      <w:r w:rsidRPr="005B2251">
        <w:rPr>
          <w:rFonts w:ascii="Times New Roman" w:hAnsi="Times New Roman" w:cs="Times New Roman"/>
          <w:sz w:val="28"/>
          <w:szCs w:val="28"/>
        </w:rPr>
        <w:t>Механизм реализации мероприятий муниципальной программы определяется муниципальным заказчиком и предусматривает проведение организационных мероприятий, обеспечивающих её выполнение.</w:t>
      </w:r>
    </w:p>
    <w:p w:rsidR="00F86B47" w:rsidRPr="00E40AE8" w:rsidRDefault="00F86B47" w:rsidP="00F86B47">
      <w:pPr>
        <w:pStyle w:val="ac"/>
        <w:ind w:firstLine="708"/>
        <w:jc w:val="both"/>
        <w:rPr>
          <w:sz w:val="28"/>
          <w:szCs w:val="28"/>
        </w:rPr>
      </w:pPr>
      <w:r w:rsidRPr="005B2251">
        <w:rPr>
          <w:rFonts w:ascii="Times New Roman" w:hAnsi="Times New Roman"/>
          <w:sz w:val="28"/>
          <w:szCs w:val="28"/>
        </w:rPr>
        <w:t>Муниципальное образование осуществляет выполнение работ по мероприятиям муниципальной программы</w:t>
      </w:r>
      <w:r w:rsidR="00747900" w:rsidRPr="005B2251">
        <w:rPr>
          <w:rFonts w:ascii="Times New Roman" w:hAnsi="Times New Roman"/>
          <w:sz w:val="28"/>
          <w:szCs w:val="28"/>
        </w:rPr>
        <w:t>,</w:t>
      </w:r>
      <w:r w:rsidRPr="005B2251">
        <w:rPr>
          <w:rFonts w:ascii="Times New Roman" w:hAnsi="Times New Roman"/>
          <w:sz w:val="28"/>
          <w:szCs w:val="28"/>
        </w:rPr>
        <w:t xml:space="preserve"> путем заключения соглашений о сотрудничестве с подрядными организациями в со</w:t>
      </w:r>
      <w:r w:rsidRPr="00E40AE8">
        <w:rPr>
          <w:rFonts w:ascii="Times New Roman" w:hAnsi="Times New Roman"/>
          <w:sz w:val="28"/>
          <w:szCs w:val="28"/>
        </w:rPr>
        <w:t>ответствии с законодательством Российской Федерации.</w:t>
      </w:r>
      <w:r w:rsidRPr="00E40AE8">
        <w:rPr>
          <w:sz w:val="28"/>
          <w:szCs w:val="28"/>
        </w:rPr>
        <w:t xml:space="preserve"> </w:t>
      </w:r>
    </w:p>
    <w:p w:rsidR="00027AAB" w:rsidRPr="0022733F" w:rsidRDefault="00F86B47" w:rsidP="00027AAB">
      <w:pPr>
        <w:pStyle w:val="ac"/>
        <w:numPr>
          <w:ilvl w:val="0"/>
          <w:numId w:val="25"/>
        </w:numPr>
        <w:tabs>
          <w:tab w:val="left" w:pos="426"/>
          <w:tab w:val="left" w:pos="993"/>
        </w:tabs>
        <w:ind w:left="0" w:firstLine="709"/>
        <w:jc w:val="both"/>
        <w:rPr>
          <w:rFonts w:ascii="Times New Roman" w:hAnsi="Times New Roman"/>
          <w:sz w:val="23"/>
          <w:szCs w:val="23"/>
        </w:rPr>
      </w:pPr>
      <w:r w:rsidRPr="0006629F">
        <w:rPr>
          <w:rFonts w:ascii="Times New Roman" w:hAnsi="Times New Roman"/>
          <w:sz w:val="28"/>
          <w:szCs w:val="28"/>
        </w:rPr>
        <w:t xml:space="preserve">Предельная дата заключения соглашений по результатам закупки товаров, работ и услуг для обеспечения муниципальных нужд в целях реализации муниципальных программ - </w:t>
      </w:r>
      <w:r w:rsidR="00027AAB" w:rsidRPr="00027AAB">
        <w:rPr>
          <w:rFonts w:ascii="Times New Roman" w:hAnsi="Times New Roman"/>
          <w:sz w:val="28"/>
          <w:szCs w:val="28"/>
        </w:rPr>
        <w:t>1 декабря года предоставления субсидии, за исключением</w:t>
      </w:r>
      <w:r w:rsidR="00027AAB" w:rsidRPr="0022733F">
        <w:rPr>
          <w:rFonts w:ascii="Times New Roman" w:hAnsi="Times New Roman"/>
          <w:sz w:val="23"/>
          <w:szCs w:val="23"/>
        </w:rPr>
        <w:t>:</w:t>
      </w:r>
    </w:p>
    <w:p w:rsidR="00F86B47" w:rsidRPr="0006629F" w:rsidRDefault="00F86B47" w:rsidP="00F86B47">
      <w:pPr>
        <w:pStyle w:val="ac"/>
        <w:ind w:firstLine="708"/>
        <w:jc w:val="both"/>
        <w:rPr>
          <w:rFonts w:ascii="Times New Roman" w:hAnsi="Times New Roman"/>
          <w:sz w:val="28"/>
          <w:szCs w:val="28"/>
        </w:rPr>
      </w:pPr>
      <w:r w:rsidRPr="0006629F">
        <w:rPr>
          <w:rFonts w:ascii="Times New Roman" w:hAnsi="Times New Roman"/>
          <w:sz w:val="28"/>
          <w:szCs w:val="28"/>
        </w:rPr>
        <w:t>-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F86B47" w:rsidRPr="0006629F" w:rsidRDefault="00F86B47" w:rsidP="00F86B47">
      <w:pPr>
        <w:pStyle w:val="ac"/>
        <w:ind w:firstLine="708"/>
        <w:jc w:val="both"/>
        <w:rPr>
          <w:rFonts w:ascii="Times New Roman" w:hAnsi="Times New Roman"/>
          <w:sz w:val="28"/>
          <w:szCs w:val="28"/>
        </w:rPr>
      </w:pPr>
      <w:r w:rsidRPr="0006629F">
        <w:rPr>
          <w:rFonts w:ascii="Times New Roman" w:hAnsi="Times New Roman"/>
          <w:sz w:val="28"/>
          <w:szCs w:val="28"/>
        </w:rPr>
        <w:t>- 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F86B47" w:rsidRPr="0006629F" w:rsidRDefault="00F86B47" w:rsidP="00F86B47">
      <w:pPr>
        <w:pStyle w:val="ac"/>
        <w:ind w:firstLine="708"/>
        <w:jc w:val="both"/>
        <w:rPr>
          <w:rFonts w:ascii="Times New Roman" w:hAnsi="Times New Roman"/>
          <w:sz w:val="28"/>
          <w:szCs w:val="28"/>
        </w:rPr>
      </w:pPr>
      <w:r w:rsidRPr="0006629F">
        <w:rPr>
          <w:rFonts w:ascii="Times New Roman" w:hAnsi="Times New Roman"/>
          <w:sz w:val="28"/>
          <w:szCs w:val="28"/>
        </w:rPr>
        <w:t xml:space="preserve">- случаев заключения таких соглашений в пределах экономии средств при расходовании иных межбюджетных трансфертов в целях реализации муниципальных программ, в том числе мероприятий по </w:t>
      </w:r>
      <w:proofErr w:type="spellStart"/>
      <w:r w:rsidRPr="0006629F">
        <w:rPr>
          <w:rFonts w:ascii="Times New Roman" w:hAnsi="Times New Roman"/>
          <w:sz w:val="28"/>
          <w:szCs w:val="28"/>
        </w:rPr>
        <w:t>цифровизации</w:t>
      </w:r>
      <w:proofErr w:type="spellEnd"/>
      <w:r w:rsidRPr="0006629F">
        <w:rPr>
          <w:rFonts w:ascii="Times New Roman" w:hAnsi="Times New Roman"/>
          <w:sz w:val="28"/>
          <w:szCs w:val="28"/>
        </w:rPr>
        <w:t xml:space="preserve"> городского хозяйства, включенных в муниципальную программу, при которых срок заключения таких соглашений продлевается на срок до </w:t>
      </w:r>
      <w:r w:rsidRPr="00027AAB">
        <w:rPr>
          <w:rFonts w:ascii="Times New Roman" w:hAnsi="Times New Roman"/>
          <w:sz w:val="28"/>
          <w:szCs w:val="28"/>
        </w:rPr>
        <w:t xml:space="preserve">15 </w:t>
      </w:r>
      <w:r w:rsidR="00027AAB">
        <w:rPr>
          <w:rFonts w:ascii="Times New Roman" w:hAnsi="Times New Roman"/>
          <w:sz w:val="28"/>
          <w:szCs w:val="28"/>
        </w:rPr>
        <w:t>марта</w:t>
      </w:r>
      <w:r w:rsidRPr="0006629F">
        <w:rPr>
          <w:rFonts w:ascii="Times New Roman" w:hAnsi="Times New Roman"/>
          <w:sz w:val="28"/>
          <w:szCs w:val="28"/>
        </w:rPr>
        <w:t xml:space="preserve"> года предоставления </w:t>
      </w:r>
      <w:r w:rsidR="00027AAB">
        <w:rPr>
          <w:rFonts w:ascii="Times New Roman" w:hAnsi="Times New Roman"/>
          <w:sz w:val="28"/>
          <w:szCs w:val="28"/>
        </w:rPr>
        <w:t>субсидии</w:t>
      </w:r>
      <w:r w:rsidRPr="0006629F">
        <w:rPr>
          <w:rFonts w:ascii="Times New Roman" w:hAnsi="Times New Roman"/>
          <w:sz w:val="28"/>
          <w:szCs w:val="28"/>
        </w:rPr>
        <w:t>.</w:t>
      </w:r>
    </w:p>
    <w:p w:rsidR="00F86B47" w:rsidRPr="0006629F" w:rsidRDefault="00F86B47" w:rsidP="00F86B47">
      <w:pPr>
        <w:pStyle w:val="ac"/>
        <w:ind w:firstLine="708"/>
        <w:jc w:val="both"/>
        <w:rPr>
          <w:rFonts w:ascii="Times New Roman" w:hAnsi="Times New Roman"/>
          <w:sz w:val="28"/>
          <w:szCs w:val="28"/>
        </w:rPr>
      </w:pPr>
      <w:r w:rsidRPr="0006629F">
        <w:rPr>
          <w:rFonts w:ascii="Times New Roman" w:hAnsi="Times New Roman"/>
          <w:sz w:val="28"/>
          <w:szCs w:val="28"/>
        </w:rPr>
        <w:t>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участия. Выполнение видов работ из минимального и дополнительного перечней работ осуществляется в рамках муниципальной программы при условии трудового участия в размере не менее 2 процентов.</w:t>
      </w:r>
    </w:p>
    <w:p w:rsidR="00F86B47" w:rsidRPr="0006629F" w:rsidRDefault="00F86B47" w:rsidP="00F86B47">
      <w:pPr>
        <w:pStyle w:val="ac"/>
        <w:ind w:firstLine="708"/>
        <w:jc w:val="both"/>
        <w:rPr>
          <w:rFonts w:ascii="Times New Roman" w:hAnsi="Times New Roman"/>
          <w:sz w:val="28"/>
          <w:szCs w:val="28"/>
        </w:rPr>
      </w:pPr>
      <w:r w:rsidRPr="0006629F">
        <w:rPr>
          <w:rFonts w:ascii="Times New Roman" w:hAnsi="Times New Roman"/>
          <w:sz w:val="28"/>
          <w:szCs w:val="28"/>
        </w:rPr>
        <w:t>Порядок и форма трудового участия заинтересованных лиц в выполнении ра</w:t>
      </w:r>
      <w:r w:rsidR="0049347F">
        <w:rPr>
          <w:rFonts w:ascii="Times New Roman" w:hAnsi="Times New Roman"/>
          <w:sz w:val="28"/>
          <w:szCs w:val="28"/>
        </w:rPr>
        <w:t>бот установлены в приложении № 4</w:t>
      </w:r>
      <w:r w:rsidRPr="0006629F">
        <w:rPr>
          <w:rFonts w:ascii="Times New Roman" w:hAnsi="Times New Roman"/>
          <w:sz w:val="28"/>
          <w:szCs w:val="28"/>
        </w:rPr>
        <w:t xml:space="preserve"> к муниципальной программе.</w:t>
      </w:r>
    </w:p>
    <w:p w:rsidR="00F86B47" w:rsidRPr="0006629F" w:rsidRDefault="00F86B47" w:rsidP="00F86B47">
      <w:pPr>
        <w:pStyle w:val="ac"/>
        <w:ind w:firstLine="708"/>
        <w:jc w:val="both"/>
        <w:rPr>
          <w:rFonts w:ascii="Times New Roman" w:hAnsi="Times New Roman"/>
          <w:sz w:val="28"/>
          <w:szCs w:val="28"/>
        </w:rPr>
      </w:pPr>
      <w:r w:rsidRPr="0006629F">
        <w:rPr>
          <w:rFonts w:ascii="Times New Roman" w:hAnsi="Times New Roman"/>
          <w:sz w:val="28"/>
          <w:szCs w:val="28"/>
        </w:rPr>
        <w:t>К участию в мероприятиях по благоустройству дворовых и общественных территорий в муниципальных образованиях могут привлекаться добровольцы (волонтеры), студенческие строительные отряды и граждане на безвозмездной основе.</w:t>
      </w:r>
    </w:p>
    <w:p w:rsidR="00F86B47" w:rsidRPr="0006629F" w:rsidRDefault="00F86B47" w:rsidP="00F86B47">
      <w:pPr>
        <w:pStyle w:val="ac"/>
        <w:ind w:firstLine="708"/>
        <w:jc w:val="both"/>
        <w:rPr>
          <w:rFonts w:ascii="Times New Roman" w:hAnsi="Times New Roman"/>
          <w:sz w:val="28"/>
          <w:szCs w:val="28"/>
        </w:rPr>
      </w:pPr>
      <w:r w:rsidRPr="0006629F">
        <w:rPr>
          <w:rFonts w:ascii="Times New Roman" w:hAnsi="Times New Roman"/>
          <w:sz w:val="28"/>
          <w:szCs w:val="28"/>
        </w:rPr>
        <w:t xml:space="preserve">Привлечение добровольцев и волонтеров к участию в реализации мероприятий муниципальной программы может осуществляться посредством реализации следующих мероприятий: </w:t>
      </w:r>
    </w:p>
    <w:p w:rsidR="00F86B47" w:rsidRPr="0006629F" w:rsidRDefault="00F86B47" w:rsidP="00F86B47">
      <w:pPr>
        <w:pStyle w:val="ac"/>
        <w:ind w:firstLine="708"/>
        <w:jc w:val="both"/>
        <w:rPr>
          <w:rFonts w:ascii="Times New Roman" w:hAnsi="Times New Roman"/>
          <w:sz w:val="28"/>
          <w:szCs w:val="28"/>
        </w:rPr>
      </w:pPr>
      <w:r w:rsidRPr="0006629F">
        <w:rPr>
          <w:rFonts w:ascii="Times New Roman" w:hAnsi="Times New Roman"/>
          <w:sz w:val="28"/>
          <w:szCs w:val="28"/>
        </w:rPr>
        <w:lastRenderedPageBreak/>
        <w:t>- организация трудового участия обучающихся образовательных организаций среднего, среднего специального и высшего образования в проведении субботников;</w:t>
      </w:r>
    </w:p>
    <w:p w:rsidR="00F86B47" w:rsidRPr="0006629F" w:rsidRDefault="00F86B47" w:rsidP="00F86B47">
      <w:pPr>
        <w:pStyle w:val="ac"/>
        <w:ind w:firstLine="708"/>
        <w:jc w:val="both"/>
        <w:rPr>
          <w:rFonts w:ascii="Times New Roman" w:hAnsi="Times New Roman"/>
          <w:sz w:val="28"/>
          <w:szCs w:val="28"/>
        </w:rPr>
      </w:pPr>
      <w:r w:rsidRPr="0006629F">
        <w:rPr>
          <w:rFonts w:ascii="Times New Roman" w:hAnsi="Times New Roman"/>
          <w:sz w:val="28"/>
          <w:szCs w:val="28"/>
        </w:rPr>
        <w:t>- организация привлечения добровольцев (волонтеров) к участию в опросах, голосованиях по выбору объектов благоустройства, соответствующих рекламных кампаниях;</w:t>
      </w:r>
    </w:p>
    <w:p w:rsidR="00F86B47" w:rsidRPr="0006629F" w:rsidRDefault="00F86B47" w:rsidP="00F86B47">
      <w:pPr>
        <w:pStyle w:val="ac"/>
        <w:ind w:firstLine="708"/>
        <w:jc w:val="both"/>
        <w:rPr>
          <w:rFonts w:ascii="Times New Roman" w:hAnsi="Times New Roman"/>
          <w:sz w:val="28"/>
          <w:szCs w:val="28"/>
        </w:rPr>
      </w:pPr>
      <w:r w:rsidRPr="0006629F">
        <w:rPr>
          <w:rFonts w:ascii="Times New Roman" w:hAnsi="Times New Roman"/>
          <w:sz w:val="28"/>
          <w:szCs w:val="28"/>
        </w:rPr>
        <w:t>- организация привлечения добровольцев (волонтеров) к участию в фестивалях, концертах, торжественных открытиях, проводимых на объектах благоустройства.</w:t>
      </w:r>
    </w:p>
    <w:p w:rsidR="00F86B47" w:rsidRPr="0006629F" w:rsidRDefault="00F86B47" w:rsidP="00F86B47">
      <w:pPr>
        <w:pStyle w:val="ac"/>
        <w:ind w:firstLine="708"/>
        <w:jc w:val="both"/>
        <w:rPr>
          <w:rFonts w:ascii="Times New Roman" w:hAnsi="Times New Roman"/>
          <w:sz w:val="28"/>
          <w:szCs w:val="28"/>
        </w:rPr>
      </w:pPr>
      <w:r w:rsidRPr="0006629F">
        <w:rPr>
          <w:rFonts w:ascii="Times New Roman" w:hAnsi="Times New Roman"/>
          <w:sz w:val="28"/>
          <w:szCs w:val="28"/>
        </w:rPr>
        <w:t>Студенческие строительные отряды могут вовлекаться в реализацию мероприятий муниципальных программ посредством стажировок и практик.</w:t>
      </w:r>
    </w:p>
    <w:p w:rsidR="00F86B47" w:rsidRPr="0006629F" w:rsidRDefault="00F86B47" w:rsidP="00F86B47">
      <w:pPr>
        <w:pStyle w:val="ac"/>
        <w:ind w:firstLine="708"/>
        <w:jc w:val="both"/>
        <w:rPr>
          <w:rFonts w:ascii="Times New Roman" w:hAnsi="Times New Roman"/>
          <w:sz w:val="28"/>
          <w:szCs w:val="28"/>
        </w:rPr>
      </w:pPr>
      <w:r w:rsidRPr="0006629F">
        <w:rPr>
          <w:rFonts w:ascii="Times New Roman" w:hAnsi="Times New Roman"/>
          <w:sz w:val="28"/>
          <w:szCs w:val="28"/>
        </w:rPr>
        <w:t>Выполняются отдельные виды работ по благоустройству территорий общего пользования муниципальных образований, в том числе озеленение, уборка случайного мусора, приведение в порядок рабочего инвентаря, облагораживание территорий, покраска бордюров и т.д.</w:t>
      </w:r>
    </w:p>
    <w:p w:rsidR="00F86B47" w:rsidRPr="00A37F54" w:rsidRDefault="00F86B47" w:rsidP="00F86B47">
      <w:pPr>
        <w:widowControl w:val="0"/>
        <w:autoSpaceDE w:val="0"/>
        <w:autoSpaceDN w:val="0"/>
        <w:adjustRightInd w:val="0"/>
        <w:ind w:firstLine="540"/>
        <w:jc w:val="both"/>
        <w:rPr>
          <w:rFonts w:ascii="Times New Roman" w:hAnsi="Times New Roman" w:cs="Times New Roman"/>
          <w:sz w:val="28"/>
          <w:szCs w:val="28"/>
        </w:rPr>
      </w:pPr>
      <w:r w:rsidRPr="00A37F54">
        <w:rPr>
          <w:rFonts w:ascii="Times New Roman" w:hAnsi="Times New Roman" w:cs="Times New Roman"/>
          <w:sz w:val="28"/>
          <w:szCs w:val="28"/>
        </w:rPr>
        <w:t xml:space="preserve">  </w:t>
      </w:r>
    </w:p>
    <w:p w:rsidR="00F86B47" w:rsidRPr="00CC1C12" w:rsidRDefault="00F86B47" w:rsidP="00F86B47">
      <w:pPr>
        <w:widowControl w:val="0"/>
        <w:autoSpaceDE w:val="0"/>
        <w:autoSpaceDN w:val="0"/>
        <w:adjustRightInd w:val="0"/>
        <w:ind w:firstLine="540"/>
        <w:jc w:val="center"/>
        <w:rPr>
          <w:rFonts w:ascii="Times New Roman" w:hAnsi="Times New Roman" w:cs="Times New Roman"/>
          <w:b/>
          <w:sz w:val="28"/>
          <w:szCs w:val="28"/>
        </w:rPr>
      </w:pPr>
      <w:r w:rsidRPr="00CC1C12">
        <w:rPr>
          <w:rFonts w:ascii="Times New Roman" w:hAnsi="Times New Roman" w:cs="Times New Roman"/>
          <w:b/>
          <w:sz w:val="28"/>
          <w:szCs w:val="28"/>
        </w:rPr>
        <w:t>9. Организация управления муниципальной программой и контроль за ходом её реализации</w:t>
      </w:r>
    </w:p>
    <w:p w:rsidR="00F86B47" w:rsidRPr="00A37F54" w:rsidRDefault="00F86B47" w:rsidP="00F86B47">
      <w:pPr>
        <w:widowControl w:val="0"/>
        <w:autoSpaceDE w:val="0"/>
        <w:autoSpaceDN w:val="0"/>
        <w:adjustRightInd w:val="0"/>
        <w:ind w:firstLine="540"/>
        <w:jc w:val="both"/>
        <w:rPr>
          <w:rFonts w:ascii="Times New Roman" w:hAnsi="Times New Roman" w:cs="Times New Roman"/>
          <w:sz w:val="28"/>
          <w:szCs w:val="28"/>
        </w:rPr>
      </w:pPr>
    </w:p>
    <w:p w:rsidR="00F86B47" w:rsidRPr="00A37F54" w:rsidRDefault="00F86B47" w:rsidP="00F86B47">
      <w:pPr>
        <w:widowControl w:val="0"/>
        <w:autoSpaceDE w:val="0"/>
        <w:autoSpaceDN w:val="0"/>
        <w:adjustRightInd w:val="0"/>
        <w:ind w:firstLine="540"/>
        <w:jc w:val="both"/>
        <w:rPr>
          <w:rFonts w:ascii="Times New Roman" w:hAnsi="Times New Roman" w:cs="Times New Roman"/>
          <w:sz w:val="28"/>
          <w:szCs w:val="28"/>
        </w:rPr>
      </w:pPr>
      <w:r w:rsidRPr="00A37F54">
        <w:rPr>
          <w:rFonts w:ascii="Times New Roman" w:hAnsi="Times New Roman" w:cs="Times New Roman"/>
          <w:sz w:val="28"/>
          <w:szCs w:val="28"/>
        </w:rPr>
        <w:t>В ходе реализации муниципальной программы муниципальный заказчик Программы:</w:t>
      </w:r>
    </w:p>
    <w:p w:rsidR="00F86B47" w:rsidRPr="00A37F54" w:rsidRDefault="00F86B47" w:rsidP="00F86B47">
      <w:pPr>
        <w:widowControl w:val="0"/>
        <w:autoSpaceDE w:val="0"/>
        <w:autoSpaceDN w:val="0"/>
        <w:adjustRightInd w:val="0"/>
        <w:ind w:firstLine="540"/>
        <w:jc w:val="both"/>
        <w:rPr>
          <w:rFonts w:ascii="Times New Roman" w:hAnsi="Times New Roman" w:cs="Times New Roman"/>
          <w:sz w:val="28"/>
          <w:szCs w:val="28"/>
        </w:rPr>
      </w:pPr>
      <w:r w:rsidRPr="00A37F54">
        <w:rPr>
          <w:rFonts w:ascii="Times New Roman" w:hAnsi="Times New Roman" w:cs="Times New Roman"/>
          <w:sz w:val="28"/>
          <w:szCs w:val="28"/>
        </w:rPr>
        <w:t>- обеспечивает руководство и текущее управление реализацией Программы;</w:t>
      </w:r>
    </w:p>
    <w:p w:rsidR="00F86B47" w:rsidRPr="00A37F54" w:rsidRDefault="00F86B47" w:rsidP="00F86B47">
      <w:pPr>
        <w:widowControl w:val="0"/>
        <w:autoSpaceDE w:val="0"/>
        <w:autoSpaceDN w:val="0"/>
        <w:adjustRightInd w:val="0"/>
        <w:ind w:firstLine="540"/>
        <w:jc w:val="both"/>
        <w:rPr>
          <w:rFonts w:ascii="Times New Roman" w:hAnsi="Times New Roman" w:cs="Times New Roman"/>
          <w:sz w:val="28"/>
          <w:szCs w:val="28"/>
        </w:rPr>
      </w:pPr>
      <w:r w:rsidRPr="00A37F54">
        <w:rPr>
          <w:rFonts w:ascii="Times New Roman" w:hAnsi="Times New Roman" w:cs="Times New Roman"/>
          <w:sz w:val="28"/>
          <w:szCs w:val="28"/>
        </w:rPr>
        <w:t>- с учетом выделяемых на реализацию Программы финансовых средств ежегодно уточняет целевые индикаторы и показатели, затраты на мероприятия Программы, механизм реализации Программы и состав исполнения;</w:t>
      </w:r>
    </w:p>
    <w:p w:rsidR="00F86B47" w:rsidRPr="00A37F54" w:rsidRDefault="00F86B47" w:rsidP="00F86B47">
      <w:pPr>
        <w:widowControl w:val="0"/>
        <w:autoSpaceDE w:val="0"/>
        <w:autoSpaceDN w:val="0"/>
        <w:adjustRightInd w:val="0"/>
        <w:ind w:firstLine="540"/>
        <w:jc w:val="both"/>
        <w:rPr>
          <w:rFonts w:ascii="Times New Roman" w:hAnsi="Times New Roman" w:cs="Times New Roman"/>
          <w:sz w:val="28"/>
          <w:szCs w:val="28"/>
        </w:rPr>
      </w:pPr>
      <w:r w:rsidRPr="00A37F54">
        <w:rPr>
          <w:rFonts w:ascii="Times New Roman" w:hAnsi="Times New Roman" w:cs="Times New Roman"/>
          <w:sz w:val="28"/>
          <w:szCs w:val="28"/>
        </w:rPr>
        <w:t>- обеспечивает эффективное использование средств, выделяемых на реализацию Программы;</w:t>
      </w:r>
    </w:p>
    <w:p w:rsidR="00F86B47" w:rsidRPr="00A37F54" w:rsidRDefault="00F86B47" w:rsidP="00F86B47">
      <w:pPr>
        <w:widowControl w:val="0"/>
        <w:autoSpaceDE w:val="0"/>
        <w:autoSpaceDN w:val="0"/>
        <w:adjustRightInd w:val="0"/>
        <w:ind w:firstLine="540"/>
        <w:jc w:val="both"/>
        <w:rPr>
          <w:rFonts w:ascii="Times New Roman" w:hAnsi="Times New Roman" w:cs="Times New Roman"/>
          <w:sz w:val="28"/>
          <w:szCs w:val="28"/>
        </w:rPr>
      </w:pPr>
      <w:r w:rsidRPr="00A37F54">
        <w:rPr>
          <w:rFonts w:ascii="Times New Roman" w:hAnsi="Times New Roman" w:cs="Times New Roman"/>
          <w:sz w:val="28"/>
          <w:szCs w:val="28"/>
        </w:rPr>
        <w:t>- осуществляет контроль за ходом реализации Программы;</w:t>
      </w:r>
    </w:p>
    <w:p w:rsidR="00F86B47" w:rsidRPr="00A37F54" w:rsidRDefault="00F86B47" w:rsidP="00F86B47">
      <w:pPr>
        <w:widowControl w:val="0"/>
        <w:autoSpaceDE w:val="0"/>
        <w:autoSpaceDN w:val="0"/>
        <w:adjustRightInd w:val="0"/>
        <w:ind w:firstLine="540"/>
        <w:jc w:val="both"/>
        <w:rPr>
          <w:rFonts w:ascii="Times New Roman" w:hAnsi="Times New Roman" w:cs="Times New Roman"/>
          <w:sz w:val="28"/>
          <w:szCs w:val="28"/>
        </w:rPr>
      </w:pPr>
      <w:r w:rsidRPr="00A37F54">
        <w:rPr>
          <w:rFonts w:ascii="Times New Roman" w:hAnsi="Times New Roman" w:cs="Times New Roman"/>
          <w:sz w:val="28"/>
          <w:szCs w:val="28"/>
        </w:rPr>
        <w:t>- проводит анализ и формирует предложения по рациональному использованию финансовых ресурсов Программы;</w:t>
      </w:r>
    </w:p>
    <w:p w:rsidR="00F86B47" w:rsidRPr="00A37F54" w:rsidRDefault="00F86B47" w:rsidP="00F86B47">
      <w:pPr>
        <w:widowControl w:val="0"/>
        <w:autoSpaceDE w:val="0"/>
        <w:autoSpaceDN w:val="0"/>
        <w:adjustRightInd w:val="0"/>
        <w:ind w:firstLine="540"/>
        <w:jc w:val="both"/>
        <w:rPr>
          <w:rFonts w:ascii="Times New Roman" w:hAnsi="Times New Roman" w:cs="Times New Roman"/>
          <w:sz w:val="28"/>
          <w:szCs w:val="28"/>
        </w:rPr>
      </w:pPr>
      <w:r w:rsidRPr="00A37F54">
        <w:rPr>
          <w:rFonts w:ascii="Times New Roman" w:hAnsi="Times New Roman" w:cs="Times New Roman"/>
          <w:sz w:val="28"/>
          <w:szCs w:val="28"/>
        </w:rPr>
        <w:t>- разрабатывает и согласовывает в установленном порядке проекты правовых актов;</w:t>
      </w:r>
    </w:p>
    <w:p w:rsidR="00F86B47" w:rsidRPr="00A37F54" w:rsidRDefault="00F86B47" w:rsidP="00F86B47">
      <w:pPr>
        <w:widowControl w:val="0"/>
        <w:autoSpaceDE w:val="0"/>
        <w:autoSpaceDN w:val="0"/>
        <w:adjustRightInd w:val="0"/>
        <w:ind w:firstLine="540"/>
        <w:jc w:val="both"/>
        <w:rPr>
          <w:rFonts w:ascii="Times New Roman" w:hAnsi="Times New Roman" w:cs="Times New Roman"/>
          <w:sz w:val="28"/>
          <w:szCs w:val="28"/>
        </w:rPr>
      </w:pPr>
      <w:r w:rsidRPr="00A37F54">
        <w:rPr>
          <w:rFonts w:ascii="Times New Roman" w:hAnsi="Times New Roman" w:cs="Times New Roman"/>
          <w:sz w:val="28"/>
          <w:szCs w:val="28"/>
        </w:rPr>
        <w:t>- уточняет мероприятия и объемы финансирования с учетом выполненных работ;</w:t>
      </w:r>
    </w:p>
    <w:p w:rsidR="00F86B47" w:rsidRPr="00A37F54" w:rsidRDefault="00F86B47" w:rsidP="00F86B47">
      <w:pPr>
        <w:widowControl w:val="0"/>
        <w:autoSpaceDE w:val="0"/>
        <w:autoSpaceDN w:val="0"/>
        <w:adjustRightInd w:val="0"/>
        <w:ind w:firstLine="540"/>
        <w:jc w:val="both"/>
        <w:rPr>
          <w:rFonts w:ascii="Times New Roman" w:hAnsi="Times New Roman" w:cs="Times New Roman"/>
          <w:sz w:val="28"/>
          <w:szCs w:val="28"/>
        </w:rPr>
      </w:pPr>
      <w:r w:rsidRPr="00A37F54">
        <w:rPr>
          <w:rFonts w:ascii="Times New Roman" w:hAnsi="Times New Roman" w:cs="Times New Roman"/>
          <w:sz w:val="28"/>
          <w:szCs w:val="28"/>
        </w:rPr>
        <w:t>- несет ответственность за её реализацию, непосредственные и конечные результаты, целевое и эффективное использование выделенных бюджетных средств.</w:t>
      </w:r>
    </w:p>
    <w:p w:rsidR="00F86B47" w:rsidRPr="00A37F54" w:rsidRDefault="00F86B47" w:rsidP="00F86B47">
      <w:pPr>
        <w:widowControl w:val="0"/>
        <w:autoSpaceDE w:val="0"/>
        <w:autoSpaceDN w:val="0"/>
        <w:adjustRightInd w:val="0"/>
        <w:ind w:firstLine="540"/>
        <w:jc w:val="both"/>
        <w:rPr>
          <w:rFonts w:ascii="Times New Roman" w:hAnsi="Times New Roman" w:cs="Times New Roman"/>
          <w:sz w:val="28"/>
          <w:szCs w:val="28"/>
        </w:rPr>
      </w:pPr>
      <w:r w:rsidRPr="00A37F54">
        <w:rPr>
          <w:rFonts w:ascii="Times New Roman" w:hAnsi="Times New Roman" w:cs="Times New Roman"/>
          <w:sz w:val="28"/>
          <w:szCs w:val="28"/>
        </w:rPr>
        <w:t xml:space="preserve">Муниципальный заказчик Программы ежеквартально, до 20-го числа месяца, следующего за отчетным кварталом, представляет </w:t>
      </w:r>
      <w:r w:rsidRPr="00A37F54">
        <w:rPr>
          <w:rFonts w:ascii="Times New Roman" w:eastAsia="Times New Roman" w:hAnsi="Times New Roman" w:cs="Times New Roman"/>
          <w:color w:val="304855"/>
          <w:sz w:val="28"/>
          <w:szCs w:val="28"/>
          <w:lang w:eastAsia="ru-RU"/>
        </w:rPr>
        <w:t>ответственному исполнителю Программы</w:t>
      </w:r>
      <w:r w:rsidRPr="00A37F54">
        <w:rPr>
          <w:rFonts w:ascii="Times New Roman" w:hAnsi="Times New Roman" w:cs="Times New Roman"/>
          <w:sz w:val="28"/>
          <w:szCs w:val="28"/>
        </w:rPr>
        <w:t xml:space="preserve"> отчеты о ходе реализации Программы и эффективности использования бюджетных ассигнований.</w:t>
      </w:r>
    </w:p>
    <w:p w:rsidR="00F86B47" w:rsidRPr="00A37F54" w:rsidRDefault="00F86B47" w:rsidP="00F86B47">
      <w:pPr>
        <w:widowControl w:val="0"/>
        <w:autoSpaceDE w:val="0"/>
        <w:autoSpaceDN w:val="0"/>
        <w:adjustRightInd w:val="0"/>
        <w:ind w:firstLine="540"/>
        <w:jc w:val="both"/>
        <w:rPr>
          <w:rFonts w:ascii="Times New Roman" w:hAnsi="Times New Roman" w:cs="Times New Roman"/>
          <w:sz w:val="28"/>
          <w:szCs w:val="28"/>
        </w:rPr>
      </w:pPr>
      <w:r w:rsidRPr="00A37F54">
        <w:rPr>
          <w:rFonts w:ascii="Times New Roman" w:hAnsi="Times New Roman" w:cs="Times New Roman"/>
          <w:sz w:val="28"/>
          <w:szCs w:val="28"/>
        </w:rPr>
        <w:t xml:space="preserve">Сведения о показателях (индикаторах) муниципальной программы и их значениях представлены </w:t>
      </w:r>
      <w:r w:rsidRPr="00221003">
        <w:rPr>
          <w:rFonts w:ascii="Times New Roman" w:hAnsi="Times New Roman" w:cs="Times New Roman"/>
          <w:sz w:val="28"/>
          <w:szCs w:val="28"/>
        </w:rPr>
        <w:t>в приложении № 1</w:t>
      </w:r>
      <w:r w:rsidRPr="00A37F54">
        <w:rPr>
          <w:rFonts w:ascii="Times New Roman" w:hAnsi="Times New Roman" w:cs="Times New Roman"/>
          <w:sz w:val="28"/>
          <w:szCs w:val="28"/>
        </w:rPr>
        <w:t xml:space="preserve"> к настоящей муниципальной программе.</w:t>
      </w:r>
    </w:p>
    <w:p w:rsidR="00F86B47" w:rsidRDefault="00F86B47" w:rsidP="00F86B47">
      <w:pPr>
        <w:widowControl w:val="0"/>
        <w:autoSpaceDE w:val="0"/>
        <w:autoSpaceDN w:val="0"/>
        <w:adjustRightInd w:val="0"/>
        <w:ind w:firstLine="540"/>
        <w:jc w:val="both"/>
        <w:rPr>
          <w:rFonts w:ascii="Times New Roman" w:hAnsi="Times New Roman" w:cs="Times New Roman"/>
          <w:sz w:val="28"/>
          <w:szCs w:val="28"/>
        </w:rPr>
      </w:pPr>
    </w:p>
    <w:p w:rsidR="00747900" w:rsidRDefault="00747900" w:rsidP="00F86B47">
      <w:pPr>
        <w:widowControl w:val="0"/>
        <w:autoSpaceDE w:val="0"/>
        <w:autoSpaceDN w:val="0"/>
        <w:adjustRightInd w:val="0"/>
        <w:ind w:firstLine="540"/>
        <w:jc w:val="both"/>
        <w:rPr>
          <w:rFonts w:ascii="Times New Roman" w:hAnsi="Times New Roman" w:cs="Times New Roman"/>
          <w:sz w:val="28"/>
          <w:szCs w:val="28"/>
        </w:rPr>
      </w:pPr>
    </w:p>
    <w:p w:rsidR="00455CB0" w:rsidRPr="00455CB0" w:rsidRDefault="00455CB0" w:rsidP="00455CB0">
      <w:pPr>
        <w:ind w:firstLine="567"/>
        <w:jc w:val="both"/>
        <w:rPr>
          <w:rFonts w:ascii="Times New Roman" w:hAnsi="Times New Roman" w:cs="Times New Roman"/>
          <w:b/>
          <w:sz w:val="28"/>
          <w:szCs w:val="28"/>
        </w:rPr>
      </w:pPr>
      <w:r w:rsidRPr="00455CB0">
        <w:rPr>
          <w:rFonts w:ascii="Times New Roman" w:hAnsi="Times New Roman" w:cs="Times New Roman"/>
          <w:b/>
          <w:sz w:val="28"/>
          <w:szCs w:val="28"/>
        </w:rPr>
        <w:t>10. Оценка результативности и эффективности реализации программы</w:t>
      </w:r>
    </w:p>
    <w:p w:rsidR="00455CB0" w:rsidRPr="00455CB0" w:rsidRDefault="00455CB0" w:rsidP="00455CB0">
      <w:pPr>
        <w:ind w:firstLine="567"/>
        <w:jc w:val="both"/>
        <w:rPr>
          <w:rFonts w:ascii="Times New Roman" w:hAnsi="Times New Roman" w:cs="Times New Roman"/>
          <w:sz w:val="28"/>
          <w:szCs w:val="28"/>
        </w:rPr>
      </w:pPr>
    </w:p>
    <w:p w:rsidR="00455CB0" w:rsidRPr="00455CB0" w:rsidRDefault="00455CB0" w:rsidP="00455CB0">
      <w:pPr>
        <w:ind w:firstLine="567"/>
        <w:jc w:val="both"/>
        <w:rPr>
          <w:rFonts w:ascii="Times New Roman" w:hAnsi="Times New Roman" w:cs="Times New Roman"/>
          <w:sz w:val="28"/>
          <w:szCs w:val="28"/>
        </w:rPr>
      </w:pPr>
      <w:r w:rsidRPr="00455CB0">
        <w:rPr>
          <w:rFonts w:ascii="Times New Roman" w:hAnsi="Times New Roman" w:cs="Times New Roman"/>
          <w:sz w:val="28"/>
          <w:szCs w:val="28"/>
        </w:rPr>
        <w:t xml:space="preserve">Показатели результативности и эффективности выполнения Программы </w:t>
      </w:r>
    </w:p>
    <w:p w:rsidR="00455CB0" w:rsidRPr="00455CB0" w:rsidRDefault="00455CB0" w:rsidP="00455CB0">
      <w:pPr>
        <w:ind w:firstLine="708"/>
        <w:jc w:val="center"/>
        <w:rPr>
          <w:rFonts w:ascii="Times New Roman" w:hAnsi="Times New Roman" w:cs="Times New Roman"/>
          <w:sz w:val="28"/>
          <w:szCs w:val="28"/>
        </w:rPr>
      </w:pPr>
      <w:r w:rsidRPr="00455CB0">
        <w:rPr>
          <w:rFonts w:ascii="Times New Roman" w:hAnsi="Times New Roman" w:cs="Times New Roman"/>
          <w:sz w:val="28"/>
          <w:szCs w:val="28"/>
        </w:rPr>
        <w:t xml:space="preserve">сферы благоустройства на территории МО «Село </w:t>
      </w:r>
      <w:proofErr w:type="spellStart"/>
      <w:r w:rsidRPr="00455CB0">
        <w:rPr>
          <w:rFonts w:ascii="Times New Roman" w:hAnsi="Times New Roman" w:cs="Times New Roman"/>
          <w:sz w:val="28"/>
          <w:szCs w:val="28"/>
        </w:rPr>
        <w:t>Болхуны</w:t>
      </w:r>
      <w:proofErr w:type="spellEnd"/>
      <w:r w:rsidRPr="00455CB0">
        <w:rPr>
          <w:rFonts w:ascii="Times New Roman" w:hAnsi="Times New Roman" w:cs="Times New Roman"/>
          <w:sz w:val="28"/>
          <w:szCs w:val="28"/>
        </w:rPr>
        <w:t>»</w:t>
      </w:r>
    </w:p>
    <w:tbl>
      <w:tblPr>
        <w:tblW w:w="9938" w:type="dxa"/>
        <w:tblInd w:w="93" w:type="dxa"/>
        <w:tblLayout w:type="fixed"/>
        <w:tblLook w:val="04A0" w:firstRow="1" w:lastRow="0" w:firstColumn="1" w:lastColumn="0" w:noHBand="0" w:noVBand="1"/>
      </w:tblPr>
      <w:tblGrid>
        <w:gridCol w:w="668"/>
        <w:gridCol w:w="56"/>
        <w:gridCol w:w="3969"/>
        <w:gridCol w:w="709"/>
        <w:gridCol w:w="142"/>
        <w:gridCol w:w="708"/>
        <w:gridCol w:w="142"/>
        <w:gridCol w:w="709"/>
        <w:gridCol w:w="2835"/>
      </w:tblGrid>
      <w:tr w:rsidR="00455CB0" w:rsidRPr="006E43AC" w:rsidTr="00455CB0">
        <w:trPr>
          <w:trHeight w:val="525"/>
          <w:tblHeader/>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5CB0" w:rsidRPr="006E43AC" w:rsidRDefault="00455CB0" w:rsidP="00455CB0">
            <w:pPr>
              <w:pStyle w:val="ac"/>
              <w:jc w:val="center"/>
              <w:rPr>
                <w:rFonts w:ascii="Times New Roman" w:hAnsi="Times New Roman" w:cs="Times New Roman"/>
                <w:sz w:val="26"/>
                <w:szCs w:val="26"/>
              </w:rPr>
            </w:pPr>
            <w:r w:rsidRPr="006E43AC">
              <w:rPr>
                <w:rFonts w:ascii="Times New Roman" w:hAnsi="Times New Roman" w:cs="Times New Roman"/>
                <w:sz w:val="26"/>
                <w:szCs w:val="26"/>
              </w:rPr>
              <w:t>№</w:t>
            </w:r>
          </w:p>
        </w:tc>
        <w:tc>
          <w:tcPr>
            <w:tcW w:w="4025" w:type="dxa"/>
            <w:gridSpan w:val="2"/>
            <w:tcBorders>
              <w:top w:val="single" w:sz="4" w:space="0" w:color="auto"/>
              <w:left w:val="nil"/>
              <w:bottom w:val="single" w:sz="4" w:space="0" w:color="auto"/>
              <w:right w:val="single" w:sz="4" w:space="0" w:color="auto"/>
            </w:tcBorders>
            <w:shd w:val="clear" w:color="auto" w:fill="auto"/>
            <w:vAlign w:val="center"/>
            <w:hideMark/>
          </w:tcPr>
          <w:p w:rsidR="00455CB0" w:rsidRPr="006E43AC" w:rsidRDefault="00455CB0" w:rsidP="00455CB0">
            <w:pPr>
              <w:pStyle w:val="ac"/>
              <w:jc w:val="center"/>
              <w:rPr>
                <w:rFonts w:ascii="Times New Roman" w:hAnsi="Times New Roman" w:cs="Times New Roman"/>
                <w:sz w:val="26"/>
                <w:szCs w:val="26"/>
              </w:rPr>
            </w:pPr>
            <w:r w:rsidRPr="006E43AC">
              <w:rPr>
                <w:rFonts w:ascii="Times New Roman" w:hAnsi="Times New Roman" w:cs="Times New Roman"/>
                <w:sz w:val="26"/>
                <w:szCs w:val="26"/>
              </w:rPr>
              <w:t>Наименование показателя непо</w:t>
            </w:r>
            <w:r w:rsidRPr="006E43AC">
              <w:rPr>
                <w:rFonts w:ascii="Times New Roman" w:hAnsi="Times New Roman" w:cs="Times New Roman"/>
                <w:sz w:val="26"/>
                <w:szCs w:val="26"/>
              </w:rPr>
              <w:softHyphen/>
              <w:t>средственного и качественного результатов</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455CB0" w:rsidRPr="006E43AC" w:rsidRDefault="00A534AB" w:rsidP="00455CB0">
            <w:pPr>
              <w:pStyle w:val="ac"/>
              <w:ind w:left="-108" w:right="-108"/>
              <w:jc w:val="center"/>
              <w:rPr>
                <w:rFonts w:ascii="Times New Roman" w:hAnsi="Times New Roman" w:cs="Times New Roman"/>
                <w:sz w:val="26"/>
                <w:szCs w:val="26"/>
              </w:rPr>
            </w:pPr>
            <w:r>
              <w:rPr>
                <w:rFonts w:ascii="Times New Roman" w:hAnsi="Times New Roman" w:cs="Times New Roman"/>
                <w:sz w:val="26"/>
                <w:szCs w:val="26"/>
              </w:rPr>
              <w:t>2022</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455CB0" w:rsidRPr="006E43AC" w:rsidRDefault="00455CB0" w:rsidP="00455CB0">
            <w:pPr>
              <w:pStyle w:val="ac"/>
              <w:ind w:left="-19" w:right="-108"/>
              <w:jc w:val="center"/>
              <w:rPr>
                <w:rFonts w:ascii="Times New Roman" w:hAnsi="Times New Roman" w:cs="Times New Roman"/>
                <w:sz w:val="26"/>
                <w:szCs w:val="26"/>
              </w:rPr>
            </w:pPr>
            <w:r w:rsidRPr="006E43AC">
              <w:rPr>
                <w:rFonts w:ascii="Times New Roman" w:hAnsi="Times New Roman" w:cs="Times New Roman"/>
                <w:sz w:val="26"/>
                <w:szCs w:val="26"/>
              </w:rPr>
              <w:t>20</w:t>
            </w:r>
            <w:r w:rsidR="00A534AB">
              <w:rPr>
                <w:rFonts w:ascii="Times New Roman" w:hAnsi="Times New Roman" w:cs="Times New Roman"/>
                <w:sz w:val="26"/>
                <w:szCs w:val="26"/>
              </w:rPr>
              <w:t>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55CB0" w:rsidRPr="006E43AC" w:rsidRDefault="00455CB0" w:rsidP="00455CB0">
            <w:pPr>
              <w:pStyle w:val="ac"/>
              <w:ind w:left="-108"/>
              <w:jc w:val="center"/>
              <w:rPr>
                <w:rFonts w:ascii="Times New Roman" w:hAnsi="Times New Roman" w:cs="Times New Roman"/>
                <w:sz w:val="26"/>
                <w:szCs w:val="26"/>
              </w:rPr>
            </w:pPr>
            <w:r w:rsidRPr="006E43AC">
              <w:rPr>
                <w:rFonts w:ascii="Times New Roman" w:hAnsi="Times New Roman" w:cs="Times New Roman"/>
                <w:sz w:val="26"/>
                <w:szCs w:val="26"/>
              </w:rPr>
              <w:t>20</w:t>
            </w:r>
            <w:r w:rsidR="00A534AB">
              <w:rPr>
                <w:rFonts w:ascii="Times New Roman" w:hAnsi="Times New Roman" w:cs="Times New Roman"/>
                <w:sz w:val="26"/>
                <w:szCs w:val="26"/>
              </w:rPr>
              <w:t>24</w:t>
            </w:r>
          </w:p>
        </w:tc>
        <w:tc>
          <w:tcPr>
            <w:tcW w:w="2835" w:type="dxa"/>
            <w:tcBorders>
              <w:top w:val="single" w:sz="4" w:space="0" w:color="auto"/>
              <w:left w:val="nil"/>
              <w:bottom w:val="single" w:sz="4" w:space="0" w:color="auto"/>
              <w:right w:val="single" w:sz="4" w:space="0" w:color="auto"/>
            </w:tcBorders>
            <w:vAlign w:val="center"/>
          </w:tcPr>
          <w:p w:rsidR="00455CB0" w:rsidRPr="006E43AC" w:rsidRDefault="00A534AB" w:rsidP="00455CB0">
            <w:pPr>
              <w:pStyle w:val="ac"/>
              <w:jc w:val="center"/>
              <w:rPr>
                <w:rFonts w:ascii="Times New Roman" w:hAnsi="Times New Roman" w:cs="Times New Roman"/>
                <w:sz w:val="26"/>
                <w:szCs w:val="26"/>
              </w:rPr>
            </w:pPr>
            <w:r>
              <w:rPr>
                <w:rFonts w:ascii="Times New Roman" w:hAnsi="Times New Roman" w:cs="Times New Roman"/>
                <w:sz w:val="26"/>
                <w:szCs w:val="26"/>
              </w:rPr>
              <w:t>2025-2026</w:t>
            </w:r>
          </w:p>
          <w:p w:rsidR="00455CB0" w:rsidRPr="006E43AC" w:rsidRDefault="00455CB0" w:rsidP="00455CB0">
            <w:pPr>
              <w:pStyle w:val="ac"/>
              <w:ind w:left="-108" w:right="-108"/>
              <w:jc w:val="center"/>
              <w:rPr>
                <w:rFonts w:ascii="Times New Roman" w:hAnsi="Times New Roman" w:cs="Times New Roman"/>
                <w:sz w:val="26"/>
                <w:szCs w:val="26"/>
              </w:rPr>
            </w:pPr>
            <w:r w:rsidRPr="006E43AC">
              <w:rPr>
                <w:rFonts w:ascii="Times New Roman" w:hAnsi="Times New Roman" w:cs="Times New Roman"/>
                <w:sz w:val="26"/>
                <w:szCs w:val="26"/>
              </w:rPr>
              <w:t>(прогноз)</w:t>
            </w:r>
          </w:p>
        </w:tc>
      </w:tr>
      <w:tr w:rsidR="00455CB0" w:rsidRPr="006E43AC" w:rsidTr="00455CB0">
        <w:trPr>
          <w:trHeight w:val="525"/>
          <w:tblHeader/>
        </w:trPr>
        <w:tc>
          <w:tcPr>
            <w:tcW w:w="993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455CB0" w:rsidRPr="006E43AC" w:rsidRDefault="00455CB0" w:rsidP="00E6786B">
            <w:pPr>
              <w:pStyle w:val="ac"/>
              <w:jc w:val="center"/>
              <w:rPr>
                <w:rFonts w:ascii="Times New Roman" w:hAnsi="Times New Roman" w:cs="Times New Roman"/>
                <w:sz w:val="26"/>
                <w:szCs w:val="26"/>
              </w:rPr>
            </w:pPr>
            <w:r w:rsidRPr="006E43AC">
              <w:rPr>
                <w:rFonts w:ascii="Times New Roman" w:hAnsi="Times New Roman" w:cs="Times New Roman"/>
                <w:sz w:val="26"/>
                <w:szCs w:val="26"/>
              </w:rPr>
              <w:t xml:space="preserve">Цель: Создание благоприятных и комфортных условий жизнедеятельности населения </w:t>
            </w:r>
            <w:proofErr w:type="spellStart"/>
            <w:r w:rsidR="00E6786B">
              <w:rPr>
                <w:rFonts w:ascii="Times New Roman" w:hAnsi="Times New Roman" w:cs="Times New Roman"/>
                <w:sz w:val="26"/>
                <w:szCs w:val="26"/>
              </w:rPr>
              <w:t>Ахтубинского</w:t>
            </w:r>
            <w:proofErr w:type="spellEnd"/>
            <w:r w:rsidRPr="006E43AC">
              <w:rPr>
                <w:rFonts w:ascii="Times New Roman" w:hAnsi="Times New Roman" w:cs="Times New Roman"/>
                <w:sz w:val="26"/>
                <w:szCs w:val="26"/>
              </w:rPr>
              <w:t xml:space="preserve"> района</w:t>
            </w:r>
          </w:p>
        </w:tc>
      </w:tr>
      <w:tr w:rsidR="00455CB0" w:rsidRPr="006E43AC" w:rsidTr="00455CB0">
        <w:trPr>
          <w:trHeight w:val="485"/>
        </w:trPr>
        <w:tc>
          <w:tcPr>
            <w:tcW w:w="9938" w:type="dxa"/>
            <w:gridSpan w:val="9"/>
            <w:tcBorders>
              <w:top w:val="nil"/>
              <w:left w:val="single" w:sz="4" w:space="0" w:color="auto"/>
              <w:bottom w:val="single" w:sz="4" w:space="0" w:color="auto"/>
              <w:right w:val="single" w:sz="4" w:space="0" w:color="auto"/>
            </w:tcBorders>
            <w:shd w:val="clear" w:color="auto" w:fill="auto"/>
            <w:hideMark/>
          </w:tcPr>
          <w:p w:rsidR="00455CB0" w:rsidRPr="006E43AC" w:rsidRDefault="00455CB0" w:rsidP="00455CB0">
            <w:pPr>
              <w:pStyle w:val="ac"/>
              <w:jc w:val="both"/>
              <w:rPr>
                <w:rFonts w:ascii="Times New Roman" w:hAnsi="Times New Roman" w:cs="Times New Roman"/>
                <w:sz w:val="26"/>
                <w:szCs w:val="26"/>
              </w:rPr>
            </w:pPr>
            <w:r w:rsidRPr="006E43AC">
              <w:rPr>
                <w:rFonts w:ascii="Times New Roman" w:hAnsi="Times New Roman" w:cs="Times New Roman"/>
                <w:sz w:val="26"/>
                <w:szCs w:val="26"/>
              </w:rPr>
              <w:t>Задача 1.</w:t>
            </w:r>
            <w:r>
              <w:rPr>
                <w:rFonts w:ascii="Times New Roman" w:hAnsi="Times New Roman" w:cs="Times New Roman"/>
                <w:sz w:val="26"/>
                <w:szCs w:val="26"/>
              </w:rPr>
              <w:t>1</w:t>
            </w:r>
            <w:r w:rsidRPr="006E43AC">
              <w:rPr>
                <w:rFonts w:ascii="Times New Roman" w:hAnsi="Times New Roman" w:cs="Times New Roman"/>
                <w:sz w:val="26"/>
                <w:szCs w:val="26"/>
              </w:rPr>
              <w:t>. Благоустройство общественных территорий</w:t>
            </w:r>
          </w:p>
        </w:tc>
      </w:tr>
      <w:tr w:rsidR="00455CB0" w:rsidRPr="006E43AC" w:rsidTr="00455CB0">
        <w:trPr>
          <w:trHeight w:val="608"/>
        </w:trPr>
        <w:tc>
          <w:tcPr>
            <w:tcW w:w="668" w:type="dxa"/>
            <w:tcBorders>
              <w:top w:val="nil"/>
              <w:left w:val="single" w:sz="4" w:space="0" w:color="auto"/>
              <w:bottom w:val="single" w:sz="4" w:space="0" w:color="auto"/>
              <w:right w:val="single" w:sz="4" w:space="0" w:color="auto"/>
            </w:tcBorders>
            <w:shd w:val="clear" w:color="auto" w:fill="auto"/>
            <w:hideMark/>
          </w:tcPr>
          <w:p w:rsidR="00455CB0" w:rsidRPr="006E43AC" w:rsidRDefault="00455CB0" w:rsidP="00455CB0">
            <w:pPr>
              <w:pStyle w:val="ac"/>
              <w:ind w:right="-108"/>
              <w:rPr>
                <w:rFonts w:ascii="Times New Roman" w:hAnsi="Times New Roman" w:cs="Times New Roman"/>
                <w:sz w:val="26"/>
                <w:szCs w:val="26"/>
              </w:rPr>
            </w:pPr>
            <w:r>
              <w:rPr>
                <w:rFonts w:ascii="Times New Roman" w:hAnsi="Times New Roman" w:cs="Times New Roman"/>
                <w:sz w:val="26"/>
                <w:szCs w:val="26"/>
              </w:rPr>
              <w:t>1.1</w:t>
            </w:r>
            <w:r w:rsidRPr="006E43AC">
              <w:rPr>
                <w:rFonts w:ascii="Times New Roman" w:hAnsi="Times New Roman" w:cs="Times New Roman"/>
                <w:sz w:val="26"/>
                <w:szCs w:val="26"/>
              </w:rPr>
              <w:t>.</w:t>
            </w:r>
          </w:p>
        </w:tc>
        <w:tc>
          <w:tcPr>
            <w:tcW w:w="4025" w:type="dxa"/>
            <w:gridSpan w:val="2"/>
            <w:tcBorders>
              <w:top w:val="nil"/>
              <w:left w:val="nil"/>
              <w:bottom w:val="single" w:sz="4" w:space="0" w:color="auto"/>
              <w:right w:val="single" w:sz="4" w:space="0" w:color="auto"/>
            </w:tcBorders>
            <w:shd w:val="clear" w:color="auto" w:fill="auto"/>
            <w:hideMark/>
          </w:tcPr>
          <w:p w:rsidR="00455CB0" w:rsidRPr="006E43AC" w:rsidRDefault="00455CB0" w:rsidP="00455CB0">
            <w:pPr>
              <w:pStyle w:val="ac"/>
              <w:rPr>
                <w:rFonts w:ascii="Times New Roman" w:hAnsi="Times New Roman" w:cs="Times New Roman"/>
                <w:sz w:val="26"/>
                <w:szCs w:val="26"/>
              </w:rPr>
            </w:pPr>
            <w:r w:rsidRPr="006E43AC">
              <w:rPr>
                <w:rFonts w:ascii="Times New Roman" w:hAnsi="Times New Roman" w:cs="Times New Roman"/>
                <w:sz w:val="26"/>
                <w:szCs w:val="26"/>
              </w:rPr>
              <w:t>Доля благоустроенных муници</w:t>
            </w:r>
            <w:r w:rsidRPr="006E43AC">
              <w:rPr>
                <w:rFonts w:ascii="Times New Roman" w:hAnsi="Times New Roman" w:cs="Times New Roman"/>
                <w:sz w:val="26"/>
                <w:szCs w:val="26"/>
              </w:rPr>
              <w:softHyphen/>
              <w:t>пальных территорий общего пользования (парки, скверы, на</w:t>
            </w:r>
            <w:r w:rsidRPr="006E43AC">
              <w:rPr>
                <w:rFonts w:ascii="Times New Roman" w:hAnsi="Times New Roman" w:cs="Times New Roman"/>
                <w:sz w:val="26"/>
                <w:szCs w:val="26"/>
              </w:rPr>
              <w:softHyphen/>
              <w:t>бережные и т.д.) от общего ко</w:t>
            </w:r>
            <w:r>
              <w:rPr>
                <w:rFonts w:ascii="Times New Roman" w:hAnsi="Times New Roman" w:cs="Times New Roman"/>
                <w:sz w:val="26"/>
                <w:szCs w:val="26"/>
              </w:rPr>
              <w:t>ли</w:t>
            </w:r>
            <w:r>
              <w:rPr>
                <w:rFonts w:ascii="Times New Roman" w:hAnsi="Times New Roman" w:cs="Times New Roman"/>
                <w:sz w:val="26"/>
                <w:szCs w:val="26"/>
              </w:rPr>
              <w:softHyphen/>
              <w:t>чества таких территорий (из 5</w:t>
            </w:r>
            <w:r w:rsidRPr="006E43AC">
              <w:rPr>
                <w:rFonts w:ascii="Times New Roman" w:hAnsi="Times New Roman" w:cs="Times New Roman"/>
                <w:sz w:val="26"/>
                <w:szCs w:val="26"/>
              </w:rPr>
              <w:t>), %</w:t>
            </w:r>
          </w:p>
        </w:tc>
        <w:tc>
          <w:tcPr>
            <w:tcW w:w="709" w:type="dxa"/>
            <w:tcBorders>
              <w:top w:val="nil"/>
              <w:left w:val="nil"/>
              <w:bottom w:val="single" w:sz="4" w:space="0" w:color="auto"/>
              <w:right w:val="single" w:sz="4" w:space="0" w:color="auto"/>
            </w:tcBorders>
            <w:shd w:val="clear" w:color="auto" w:fill="auto"/>
            <w:vAlign w:val="center"/>
          </w:tcPr>
          <w:p w:rsidR="00455CB0" w:rsidRPr="006E43AC" w:rsidRDefault="00A534AB" w:rsidP="00455CB0">
            <w:pPr>
              <w:pStyle w:val="ac"/>
              <w:jc w:val="center"/>
              <w:rPr>
                <w:rFonts w:ascii="Times New Roman" w:hAnsi="Times New Roman" w:cs="Times New Roman"/>
                <w:sz w:val="24"/>
                <w:szCs w:val="24"/>
              </w:rPr>
            </w:pPr>
            <w:r>
              <w:rPr>
                <w:rFonts w:ascii="Times New Roman" w:hAnsi="Times New Roman" w:cs="Times New Roman"/>
                <w:sz w:val="24"/>
                <w:szCs w:val="24"/>
              </w:rPr>
              <w:t>60</w:t>
            </w:r>
          </w:p>
        </w:tc>
        <w:tc>
          <w:tcPr>
            <w:tcW w:w="850" w:type="dxa"/>
            <w:gridSpan w:val="2"/>
            <w:tcBorders>
              <w:top w:val="nil"/>
              <w:left w:val="nil"/>
              <w:bottom w:val="single" w:sz="4" w:space="0" w:color="auto"/>
              <w:right w:val="single" w:sz="4" w:space="0" w:color="auto"/>
            </w:tcBorders>
            <w:shd w:val="clear" w:color="auto" w:fill="auto"/>
            <w:vAlign w:val="center"/>
          </w:tcPr>
          <w:p w:rsidR="00455CB0" w:rsidRPr="006E43AC" w:rsidRDefault="00A534AB" w:rsidP="00455CB0">
            <w:pPr>
              <w:pStyle w:val="ac"/>
              <w:jc w:val="center"/>
              <w:rPr>
                <w:rFonts w:ascii="Times New Roman" w:hAnsi="Times New Roman" w:cs="Times New Roman"/>
                <w:sz w:val="24"/>
                <w:szCs w:val="24"/>
              </w:rPr>
            </w:pPr>
            <w:r>
              <w:rPr>
                <w:rFonts w:ascii="Times New Roman" w:hAnsi="Times New Roman" w:cs="Times New Roman"/>
                <w:sz w:val="24"/>
                <w:szCs w:val="24"/>
              </w:rPr>
              <w:t>80</w:t>
            </w:r>
          </w:p>
        </w:tc>
        <w:tc>
          <w:tcPr>
            <w:tcW w:w="851" w:type="dxa"/>
            <w:gridSpan w:val="2"/>
            <w:tcBorders>
              <w:top w:val="nil"/>
              <w:left w:val="nil"/>
              <w:bottom w:val="single" w:sz="4" w:space="0" w:color="auto"/>
              <w:right w:val="single" w:sz="4" w:space="0" w:color="auto"/>
            </w:tcBorders>
            <w:shd w:val="clear" w:color="auto" w:fill="auto"/>
            <w:vAlign w:val="center"/>
          </w:tcPr>
          <w:p w:rsidR="00455CB0" w:rsidRPr="006E43AC" w:rsidRDefault="00A534AB" w:rsidP="00A534AB">
            <w:pPr>
              <w:pStyle w:val="ac"/>
              <w:jc w:val="center"/>
              <w:rPr>
                <w:rFonts w:ascii="Times New Roman" w:hAnsi="Times New Roman" w:cs="Times New Roman"/>
                <w:sz w:val="24"/>
                <w:szCs w:val="24"/>
              </w:rPr>
            </w:pPr>
            <w:r>
              <w:rPr>
                <w:rFonts w:ascii="Times New Roman" w:hAnsi="Times New Roman" w:cs="Times New Roman"/>
                <w:sz w:val="24"/>
                <w:szCs w:val="24"/>
              </w:rPr>
              <w:t>100</w:t>
            </w:r>
          </w:p>
        </w:tc>
        <w:tc>
          <w:tcPr>
            <w:tcW w:w="2835" w:type="dxa"/>
            <w:tcBorders>
              <w:top w:val="nil"/>
              <w:left w:val="nil"/>
              <w:bottom w:val="single" w:sz="4" w:space="0" w:color="auto"/>
              <w:right w:val="single" w:sz="4" w:space="0" w:color="auto"/>
            </w:tcBorders>
            <w:shd w:val="clear" w:color="auto" w:fill="auto"/>
            <w:vAlign w:val="center"/>
          </w:tcPr>
          <w:p w:rsidR="00455CB0" w:rsidRPr="006E43AC" w:rsidRDefault="00455CB0" w:rsidP="00455CB0">
            <w:pPr>
              <w:pStyle w:val="ac"/>
              <w:jc w:val="center"/>
              <w:rPr>
                <w:rFonts w:ascii="Times New Roman" w:hAnsi="Times New Roman" w:cs="Times New Roman"/>
                <w:sz w:val="24"/>
                <w:szCs w:val="24"/>
              </w:rPr>
            </w:pPr>
            <w:r>
              <w:rPr>
                <w:rFonts w:ascii="Times New Roman" w:hAnsi="Times New Roman" w:cs="Times New Roman"/>
                <w:sz w:val="24"/>
                <w:szCs w:val="24"/>
              </w:rPr>
              <w:t>100</w:t>
            </w:r>
          </w:p>
        </w:tc>
      </w:tr>
      <w:tr w:rsidR="00455CB0" w:rsidRPr="006E43AC" w:rsidTr="00455CB0">
        <w:trPr>
          <w:trHeight w:val="608"/>
        </w:trPr>
        <w:tc>
          <w:tcPr>
            <w:tcW w:w="9938" w:type="dxa"/>
            <w:gridSpan w:val="9"/>
            <w:tcBorders>
              <w:top w:val="nil"/>
              <w:left w:val="single" w:sz="4" w:space="0" w:color="auto"/>
              <w:bottom w:val="single" w:sz="4" w:space="0" w:color="auto"/>
              <w:right w:val="single" w:sz="4" w:space="0" w:color="auto"/>
            </w:tcBorders>
            <w:shd w:val="clear" w:color="auto" w:fill="auto"/>
            <w:hideMark/>
          </w:tcPr>
          <w:p w:rsidR="00455CB0" w:rsidRPr="006E43AC" w:rsidRDefault="00455CB0" w:rsidP="00455CB0">
            <w:pPr>
              <w:pStyle w:val="ac"/>
              <w:jc w:val="both"/>
              <w:rPr>
                <w:rFonts w:ascii="Times New Roman" w:hAnsi="Times New Roman" w:cs="Times New Roman"/>
                <w:sz w:val="26"/>
                <w:szCs w:val="26"/>
              </w:rPr>
            </w:pPr>
            <w:r>
              <w:rPr>
                <w:rFonts w:ascii="Times New Roman" w:hAnsi="Times New Roman" w:cs="Times New Roman"/>
                <w:sz w:val="26"/>
                <w:szCs w:val="26"/>
              </w:rPr>
              <w:t>Задача 1.2</w:t>
            </w:r>
            <w:r w:rsidRPr="006E43AC">
              <w:rPr>
                <w:rFonts w:ascii="Times New Roman" w:hAnsi="Times New Roman" w:cs="Times New Roman"/>
                <w:sz w:val="26"/>
                <w:szCs w:val="26"/>
              </w:rPr>
              <w:t>. Повышение санитарного и эстетического состояния территорий муниципальных образований поселений района</w:t>
            </w:r>
          </w:p>
        </w:tc>
      </w:tr>
      <w:tr w:rsidR="00455CB0" w:rsidRPr="00104E02" w:rsidTr="00455CB0">
        <w:trPr>
          <w:trHeight w:val="355"/>
        </w:trPr>
        <w:tc>
          <w:tcPr>
            <w:tcW w:w="724" w:type="dxa"/>
            <w:gridSpan w:val="2"/>
            <w:tcBorders>
              <w:top w:val="single" w:sz="4" w:space="0" w:color="auto"/>
              <w:left w:val="single" w:sz="4" w:space="0" w:color="auto"/>
              <w:bottom w:val="single" w:sz="4" w:space="0" w:color="auto"/>
              <w:right w:val="single" w:sz="4" w:space="0" w:color="auto"/>
            </w:tcBorders>
            <w:shd w:val="clear" w:color="auto" w:fill="auto"/>
            <w:hideMark/>
          </w:tcPr>
          <w:p w:rsidR="00455CB0" w:rsidRPr="00104E02" w:rsidRDefault="00455CB0" w:rsidP="00455CB0">
            <w:pPr>
              <w:pStyle w:val="ac"/>
              <w:jc w:val="both"/>
              <w:rPr>
                <w:rFonts w:ascii="Times New Roman" w:hAnsi="Times New Roman" w:cs="Times New Roman"/>
                <w:sz w:val="24"/>
                <w:szCs w:val="24"/>
              </w:rPr>
            </w:pPr>
            <w:r w:rsidRPr="00104E02">
              <w:rPr>
                <w:rFonts w:ascii="Times New Roman" w:hAnsi="Times New Roman" w:cs="Times New Roman"/>
                <w:sz w:val="24"/>
                <w:szCs w:val="24"/>
              </w:rPr>
              <w:t>1.2.1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55CB0" w:rsidRPr="00104E02" w:rsidRDefault="00455CB0" w:rsidP="00455CB0">
            <w:pPr>
              <w:snapToGrid w:val="0"/>
              <w:jc w:val="both"/>
              <w:rPr>
                <w:rFonts w:ascii="Times New Roman" w:hAnsi="Times New Roman" w:cs="Times New Roman"/>
                <w:bCs/>
                <w:sz w:val="26"/>
                <w:szCs w:val="26"/>
              </w:rPr>
            </w:pPr>
            <w:r w:rsidRPr="00104E02">
              <w:rPr>
                <w:rFonts w:ascii="Times New Roman" w:hAnsi="Times New Roman" w:cs="Times New Roman"/>
                <w:bCs/>
                <w:sz w:val="26"/>
                <w:szCs w:val="26"/>
              </w:rPr>
              <w:t>Количество ликвидированных санкционированных и  несанкционированных свалок с начала реализации программы</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5CB0" w:rsidRPr="00104E02" w:rsidRDefault="00A534AB" w:rsidP="00455CB0">
            <w:pPr>
              <w:pStyle w:val="ac"/>
              <w:jc w:val="center"/>
              <w:rPr>
                <w:rFonts w:ascii="Times New Roman" w:hAnsi="Times New Roman" w:cs="Times New Roman"/>
                <w:sz w:val="26"/>
                <w:szCs w:val="26"/>
              </w:rPr>
            </w:pPr>
            <w:r>
              <w:rPr>
                <w:rFonts w:ascii="Times New Roman" w:hAnsi="Times New Roman" w:cs="Times New Roman"/>
                <w:sz w:val="26"/>
                <w:szCs w:val="26"/>
              </w:rPr>
              <w:t>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5CB0" w:rsidRPr="00104E02" w:rsidRDefault="00455CB0" w:rsidP="00455CB0">
            <w:pPr>
              <w:pStyle w:val="ac"/>
              <w:jc w:val="center"/>
              <w:rPr>
                <w:rFonts w:ascii="Times New Roman" w:hAnsi="Times New Roman" w:cs="Times New Roman"/>
                <w:sz w:val="26"/>
                <w:szCs w:val="26"/>
              </w:rPr>
            </w:pPr>
            <w:r w:rsidRPr="00104E02">
              <w:rPr>
                <w:rFonts w:ascii="Times New Roman" w:hAnsi="Times New Roman" w:cs="Times New Roman"/>
                <w:sz w:val="26"/>
                <w:szCs w:val="26"/>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55CB0" w:rsidRPr="00104E02" w:rsidRDefault="00455CB0" w:rsidP="00455CB0">
            <w:pPr>
              <w:pStyle w:val="ac"/>
              <w:jc w:val="center"/>
              <w:rPr>
                <w:rFonts w:ascii="Times New Roman" w:hAnsi="Times New Roman" w:cs="Times New Roman"/>
                <w:sz w:val="26"/>
                <w:szCs w:val="26"/>
              </w:rPr>
            </w:pPr>
            <w:r w:rsidRPr="00104E02">
              <w:rPr>
                <w:rFonts w:ascii="Times New Roman" w:hAnsi="Times New Roman" w:cs="Times New Roman"/>
                <w:sz w:val="26"/>
                <w:szCs w:val="26"/>
              </w:rPr>
              <w:t>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55CB0" w:rsidRPr="00104E02" w:rsidRDefault="00455CB0" w:rsidP="00455CB0">
            <w:pPr>
              <w:pStyle w:val="ac"/>
              <w:jc w:val="center"/>
              <w:rPr>
                <w:rFonts w:ascii="Times New Roman" w:hAnsi="Times New Roman" w:cs="Times New Roman"/>
                <w:sz w:val="26"/>
                <w:szCs w:val="26"/>
              </w:rPr>
            </w:pPr>
            <w:r w:rsidRPr="00104E02">
              <w:rPr>
                <w:rFonts w:ascii="Times New Roman" w:hAnsi="Times New Roman" w:cs="Times New Roman"/>
                <w:sz w:val="26"/>
                <w:szCs w:val="26"/>
              </w:rPr>
              <w:t>1</w:t>
            </w:r>
          </w:p>
        </w:tc>
      </w:tr>
      <w:tr w:rsidR="00455CB0" w:rsidRPr="006E43AC" w:rsidTr="00455CB0">
        <w:trPr>
          <w:trHeight w:val="355"/>
        </w:trPr>
        <w:tc>
          <w:tcPr>
            <w:tcW w:w="724" w:type="dxa"/>
            <w:gridSpan w:val="2"/>
            <w:tcBorders>
              <w:top w:val="single" w:sz="4" w:space="0" w:color="auto"/>
              <w:left w:val="single" w:sz="4" w:space="0" w:color="auto"/>
              <w:bottom w:val="single" w:sz="4" w:space="0" w:color="auto"/>
              <w:right w:val="single" w:sz="4" w:space="0" w:color="auto"/>
            </w:tcBorders>
            <w:shd w:val="clear" w:color="auto" w:fill="auto"/>
            <w:hideMark/>
          </w:tcPr>
          <w:p w:rsidR="00455CB0" w:rsidRPr="006E43AC" w:rsidRDefault="00455CB0" w:rsidP="00455CB0">
            <w:pPr>
              <w:pStyle w:val="ac"/>
              <w:jc w:val="both"/>
              <w:rPr>
                <w:rFonts w:ascii="Times New Roman" w:hAnsi="Times New Roman" w:cs="Times New Roman"/>
                <w:sz w:val="24"/>
                <w:szCs w:val="24"/>
              </w:rPr>
            </w:pPr>
            <w:r w:rsidRPr="006E43AC">
              <w:rPr>
                <w:rFonts w:ascii="Times New Roman" w:hAnsi="Times New Roman" w:cs="Times New Roman"/>
                <w:sz w:val="24"/>
                <w:szCs w:val="24"/>
              </w:rPr>
              <w:t>1.4.2</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55CB0" w:rsidRPr="006E43AC" w:rsidRDefault="00455CB0" w:rsidP="00455CB0">
            <w:pPr>
              <w:snapToGrid w:val="0"/>
              <w:jc w:val="both"/>
              <w:rPr>
                <w:bCs/>
                <w:sz w:val="26"/>
                <w:szCs w:val="2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5CB0" w:rsidRPr="006E43AC" w:rsidRDefault="00455CB0" w:rsidP="00455CB0">
            <w:pPr>
              <w:pStyle w:val="ac"/>
              <w:jc w:val="center"/>
              <w:rPr>
                <w:rFonts w:ascii="Times New Roman" w:hAnsi="Times New Roman" w:cs="Times New Roman"/>
                <w:sz w:val="26"/>
                <w:szCs w:val="26"/>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5CB0" w:rsidRPr="006E43AC" w:rsidRDefault="00455CB0" w:rsidP="00455CB0">
            <w:pPr>
              <w:pStyle w:val="ac"/>
              <w:jc w:val="center"/>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55CB0" w:rsidRPr="006E43AC" w:rsidRDefault="00455CB0" w:rsidP="00455CB0">
            <w:pPr>
              <w:pStyle w:val="ac"/>
              <w:jc w:val="center"/>
              <w:rPr>
                <w:rFonts w:ascii="Times New Roman" w:hAnsi="Times New Roman" w:cs="Times New Roman"/>
                <w:sz w:val="26"/>
                <w:szCs w:val="26"/>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55CB0" w:rsidRPr="006E43AC" w:rsidRDefault="00455CB0" w:rsidP="00455CB0">
            <w:pPr>
              <w:pStyle w:val="ac"/>
              <w:jc w:val="center"/>
              <w:rPr>
                <w:rFonts w:ascii="Times New Roman" w:hAnsi="Times New Roman" w:cs="Times New Roman"/>
                <w:sz w:val="26"/>
                <w:szCs w:val="26"/>
              </w:rPr>
            </w:pPr>
          </w:p>
        </w:tc>
      </w:tr>
    </w:tbl>
    <w:p w:rsidR="00F86B47" w:rsidRDefault="00F86B47" w:rsidP="00F86B47">
      <w:pPr>
        <w:widowControl w:val="0"/>
        <w:autoSpaceDE w:val="0"/>
        <w:autoSpaceDN w:val="0"/>
        <w:adjustRightInd w:val="0"/>
        <w:ind w:firstLine="540"/>
        <w:jc w:val="both"/>
        <w:rPr>
          <w:rFonts w:ascii="Times New Roman" w:hAnsi="Times New Roman" w:cs="Times New Roman"/>
          <w:b/>
          <w:sz w:val="28"/>
          <w:szCs w:val="28"/>
        </w:rPr>
      </w:pPr>
    </w:p>
    <w:p w:rsidR="00455CB0" w:rsidRPr="00455CB0" w:rsidRDefault="00455CB0" w:rsidP="00455CB0">
      <w:pPr>
        <w:spacing w:line="100" w:lineRule="atLeast"/>
        <w:ind w:firstLine="709"/>
        <w:jc w:val="center"/>
        <w:rPr>
          <w:rFonts w:ascii="Times New Roman" w:hAnsi="Times New Roman" w:cs="Times New Roman"/>
          <w:b/>
          <w:sz w:val="28"/>
          <w:szCs w:val="28"/>
        </w:rPr>
      </w:pPr>
      <w:r w:rsidRPr="00455CB0">
        <w:rPr>
          <w:rFonts w:ascii="Times New Roman" w:hAnsi="Times New Roman" w:cs="Times New Roman"/>
          <w:b/>
          <w:sz w:val="28"/>
          <w:szCs w:val="28"/>
        </w:rPr>
        <w:t>11.Методика оценки эффективности программы</w:t>
      </w:r>
    </w:p>
    <w:p w:rsidR="00455CB0" w:rsidRPr="00657A96" w:rsidRDefault="00455CB0" w:rsidP="00455CB0">
      <w:pPr>
        <w:spacing w:line="100" w:lineRule="atLeast"/>
        <w:ind w:firstLine="709"/>
        <w:jc w:val="center"/>
        <w:rPr>
          <w:sz w:val="28"/>
          <w:szCs w:val="28"/>
        </w:rPr>
      </w:pPr>
    </w:p>
    <w:p w:rsidR="00455CB0" w:rsidRPr="00117100" w:rsidRDefault="00455CB0" w:rsidP="00455CB0">
      <w:pPr>
        <w:widowControl w:val="0"/>
        <w:autoSpaceDE w:val="0"/>
        <w:autoSpaceDN w:val="0"/>
        <w:adjustRightInd w:val="0"/>
        <w:ind w:firstLine="708"/>
        <w:jc w:val="both"/>
        <w:outlineLvl w:val="1"/>
        <w:rPr>
          <w:rFonts w:ascii="Times New Roman" w:hAnsi="Times New Roman" w:cs="Times New Roman"/>
          <w:sz w:val="24"/>
          <w:szCs w:val="24"/>
        </w:rPr>
      </w:pPr>
      <w:r w:rsidRPr="00117100">
        <w:rPr>
          <w:rFonts w:ascii="Times New Roman" w:hAnsi="Times New Roman" w:cs="Times New Roman"/>
          <w:sz w:val="24"/>
          <w:szCs w:val="24"/>
        </w:rPr>
        <w:t>Для оценки эффективности реализации Программы используются показатели результативности по направлениям, которые отражают выполнение мероприятий Программы.</w:t>
      </w:r>
    </w:p>
    <w:p w:rsidR="00455CB0" w:rsidRPr="00117100" w:rsidRDefault="00455CB0" w:rsidP="00455CB0">
      <w:pPr>
        <w:widowControl w:val="0"/>
        <w:autoSpaceDE w:val="0"/>
        <w:autoSpaceDN w:val="0"/>
        <w:adjustRightInd w:val="0"/>
        <w:ind w:firstLine="709"/>
        <w:jc w:val="both"/>
        <w:rPr>
          <w:rFonts w:ascii="Times New Roman" w:hAnsi="Times New Roman" w:cs="Times New Roman"/>
          <w:sz w:val="24"/>
          <w:szCs w:val="24"/>
        </w:rPr>
      </w:pPr>
      <w:r w:rsidRPr="00117100">
        <w:rPr>
          <w:rFonts w:ascii="Times New Roman" w:hAnsi="Times New Roman" w:cs="Times New Roman"/>
          <w:sz w:val="24"/>
          <w:szCs w:val="24"/>
        </w:rPr>
        <w:t xml:space="preserve">Оценка результативности реализации Программы осуществляется по итогам года. </w:t>
      </w:r>
    </w:p>
    <w:tbl>
      <w:tblPr>
        <w:tblW w:w="0" w:type="auto"/>
        <w:tblInd w:w="-10" w:type="dxa"/>
        <w:tblLook w:val="04A0" w:firstRow="1" w:lastRow="0" w:firstColumn="1" w:lastColumn="0" w:noHBand="0" w:noVBand="1"/>
      </w:tblPr>
      <w:tblGrid>
        <w:gridCol w:w="2876"/>
        <w:gridCol w:w="3357"/>
        <w:gridCol w:w="3688"/>
      </w:tblGrid>
      <w:tr w:rsidR="00455CB0" w:rsidRPr="00117100" w:rsidTr="00455CB0">
        <w:trPr>
          <w:cantSplit/>
          <w:trHeight w:hRule="exact" w:val="600"/>
        </w:trPr>
        <w:tc>
          <w:tcPr>
            <w:tcW w:w="0" w:type="auto"/>
            <w:tcBorders>
              <w:top w:val="single" w:sz="4" w:space="0" w:color="000000"/>
              <w:left w:val="single" w:sz="4" w:space="0" w:color="000000"/>
              <w:bottom w:val="single" w:sz="4" w:space="0" w:color="auto"/>
              <w:right w:val="nil"/>
            </w:tcBorders>
          </w:tcPr>
          <w:p w:rsidR="00455CB0" w:rsidRPr="00117100" w:rsidRDefault="00455CB0" w:rsidP="00455CB0">
            <w:pPr>
              <w:snapToGrid w:val="0"/>
              <w:spacing w:line="276" w:lineRule="auto"/>
              <w:jc w:val="center"/>
              <w:rPr>
                <w:rFonts w:ascii="Times New Roman" w:hAnsi="Times New Roman" w:cs="Times New Roman"/>
                <w:sz w:val="24"/>
                <w:szCs w:val="24"/>
              </w:rPr>
            </w:pPr>
            <w:r w:rsidRPr="00117100">
              <w:rPr>
                <w:rFonts w:ascii="Times New Roman" w:hAnsi="Times New Roman" w:cs="Times New Roman"/>
                <w:sz w:val="24"/>
                <w:szCs w:val="24"/>
              </w:rPr>
              <w:t>Наименование целей и задач</w:t>
            </w:r>
          </w:p>
          <w:p w:rsidR="00455CB0" w:rsidRPr="00117100" w:rsidRDefault="00455CB0" w:rsidP="00455CB0">
            <w:pPr>
              <w:snapToGrid w:val="0"/>
              <w:spacing w:line="276" w:lineRule="auto"/>
              <w:jc w:val="center"/>
              <w:rPr>
                <w:rFonts w:ascii="Times New Roman" w:hAnsi="Times New Roman" w:cs="Times New Roman"/>
                <w:sz w:val="24"/>
                <w:szCs w:val="24"/>
              </w:rPr>
            </w:pPr>
          </w:p>
          <w:p w:rsidR="00455CB0" w:rsidRPr="00117100" w:rsidRDefault="00455CB0" w:rsidP="00455CB0">
            <w:pPr>
              <w:snapToGrid w:val="0"/>
              <w:spacing w:line="276" w:lineRule="auto"/>
              <w:jc w:val="center"/>
              <w:rPr>
                <w:rFonts w:ascii="Times New Roman" w:hAnsi="Times New Roman" w:cs="Times New Roman"/>
                <w:sz w:val="24"/>
                <w:szCs w:val="24"/>
              </w:rPr>
            </w:pPr>
          </w:p>
          <w:p w:rsidR="00455CB0" w:rsidRPr="00117100" w:rsidRDefault="00455CB0" w:rsidP="00455CB0">
            <w:pPr>
              <w:snapToGrid w:val="0"/>
              <w:spacing w:line="276" w:lineRule="auto"/>
              <w:jc w:val="center"/>
              <w:rPr>
                <w:rFonts w:ascii="Times New Roman" w:hAnsi="Times New Roman" w:cs="Times New Roman"/>
                <w:sz w:val="24"/>
                <w:szCs w:val="24"/>
              </w:rPr>
            </w:pPr>
          </w:p>
          <w:p w:rsidR="00455CB0" w:rsidRPr="00117100" w:rsidRDefault="00455CB0" w:rsidP="00455CB0">
            <w:pPr>
              <w:spacing w:line="276"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auto"/>
              <w:right w:val="nil"/>
            </w:tcBorders>
            <w:hideMark/>
          </w:tcPr>
          <w:p w:rsidR="00455CB0" w:rsidRPr="00117100" w:rsidRDefault="00455CB0" w:rsidP="00455CB0">
            <w:pPr>
              <w:snapToGrid w:val="0"/>
              <w:spacing w:line="276" w:lineRule="auto"/>
              <w:jc w:val="center"/>
              <w:rPr>
                <w:rFonts w:ascii="Times New Roman" w:hAnsi="Times New Roman" w:cs="Times New Roman"/>
                <w:sz w:val="24"/>
                <w:szCs w:val="24"/>
              </w:rPr>
            </w:pPr>
            <w:r w:rsidRPr="00117100">
              <w:rPr>
                <w:rFonts w:ascii="Times New Roman" w:hAnsi="Times New Roman" w:cs="Times New Roman"/>
                <w:sz w:val="24"/>
                <w:szCs w:val="24"/>
              </w:rPr>
              <w:t xml:space="preserve">Наименование показателей </w:t>
            </w:r>
          </w:p>
        </w:tc>
        <w:tc>
          <w:tcPr>
            <w:tcW w:w="0" w:type="auto"/>
            <w:tcBorders>
              <w:top w:val="single" w:sz="4" w:space="0" w:color="000000"/>
              <w:left w:val="single" w:sz="4" w:space="0" w:color="000000"/>
              <w:bottom w:val="single" w:sz="4" w:space="0" w:color="auto"/>
              <w:right w:val="single" w:sz="4" w:space="0" w:color="000000"/>
            </w:tcBorders>
            <w:hideMark/>
          </w:tcPr>
          <w:p w:rsidR="00455CB0" w:rsidRPr="00117100" w:rsidRDefault="00455CB0" w:rsidP="00455CB0">
            <w:pPr>
              <w:snapToGrid w:val="0"/>
              <w:spacing w:line="276" w:lineRule="auto"/>
              <w:ind w:right="-108"/>
              <w:jc w:val="center"/>
              <w:rPr>
                <w:rFonts w:ascii="Times New Roman" w:hAnsi="Times New Roman" w:cs="Times New Roman"/>
                <w:sz w:val="24"/>
                <w:szCs w:val="24"/>
              </w:rPr>
            </w:pPr>
            <w:r w:rsidRPr="00117100">
              <w:rPr>
                <w:rFonts w:ascii="Times New Roman" w:hAnsi="Times New Roman" w:cs="Times New Roman"/>
                <w:sz w:val="24"/>
                <w:szCs w:val="24"/>
              </w:rPr>
              <w:t xml:space="preserve">Методика расчета </w:t>
            </w:r>
          </w:p>
        </w:tc>
      </w:tr>
      <w:tr w:rsidR="00455CB0" w:rsidRPr="00117100" w:rsidTr="00455CB0">
        <w:trPr>
          <w:cantSplit/>
          <w:trHeight w:val="620"/>
        </w:trPr>
        <w:tc>
          <w:tcPr>
            <w:tcW w:w="0" w:type="auto"/>
            <w:gridSpan w:val="3"/>
            <w:tcBorders>
              <w:top w:val="single" w:sz="4" w:space="0" w:color="auto"/>
              <w:left w:val="single" w:sz="4" w:space="0" w:color="000000"/>
              <w:bottom w:val="single" w:sz="4" w:space="0" w:color="000000"/>
              <w:right w:val="single" w:sz="4" w:space="0" w:color="000000"/>
            </w:tcBorders>
            <w:hideMark/>
          </w:tcPr>
          <w:p w:rsidR="00455CB0" w:rsidRPr="00117100" w:rsidRDefault="00455CB0" w:rsidP="00455CB0">
            <w:pPr>
              <w:snapToGrid w:val="0"/>
              <w:spacing w:line="276" w:lineRule="auto"/>
              <w:jc w:val="center"/>
              <w:rPr>
                <w:rFonts w:ascii="Times New Roman" w:hAnsi="Times New Roman" w:cs="Times New Roman"/>
                <w:sz w:val="24"/>
                <w:szCs w:val="24"/>
              </w:rPr>
            </w:pPr>
            <w:r w:rsidRPr="00117100">
              <w:rPr>
                <w:rFonts w:ascii="Times New Roman" w:hAnsi="Times New Roman" w:cs="Times New Roman"/>
                <w:sz w:val="24"/>
                <w:szCs w:val="24"/>
              </w:rPr>
              <w:t xml:space="preserve">Цель: Создание благоприятных и комфортных условий жизнедеятельности населения МО «Село </w:t>
            </w:r>
            <w:proofErr w:type="spellStart"/>
            <w:r w:rsidRPr="00117100">
              <w:rPr>
                <w:rFonts w:ascii="Times New Roman" w:hAnsi="Times New Roman" w:cs="Times New Roman"/>
                <w:sz w:val="24"/>
                <w:szCs w:val="24"/>
              </w:rPr>
              <w:t>Болхуны</w:t>
            </w:r>
            <w:proofErr w:type="spellEnd"/>
            <w:r w:rsidRPr="00117100">
              <w:rPr>
                <w:rFonts w:ascii="Times New Roman" w:hAnsi="Times New Roman" w:cs="Times New Roman"/>
                <w:sz w:val="24"/>
                <w:szCs w:val="24"/>
              </w:rPr>
              <w:t>»</w:t>
            </w:r>
          </w:p>
        </w:tc>
      </w:tr>
      <w:tr w:rsidR="00455CB0" w:rsidRPr="00117100" w:rsidTr="00455CB0">
        <w:trPr>
          <w:cantSplit/>
          <w:trHeight w:val="1465"/>
        </w:trPr>
        <w:tc>
          <w:tcPr>
            <w:tcW w:w="0" w:type="auto"/>
            <w:tcBorders>
              <w:top w:val="single" w:sz="4" w:space="0" w:color="000000"/>
              <w:left w:val="single" w:sz="4" w:space="0" w:color="000000"/>
              <w:bottom w:val="single" w:sz="4" w:space="0" w:color="000000"/>
              <w:right w:val="nil"/>
            </w:tcBorders>
          </w:tcPr>
          <w:p w:rsidR="00455CB0" w:rsidRPr="00117100" w:rsidRDefault="00455CB0" w:rsidP="00117100">
            <w:pPr>
              <w:snapToGrid w:val="0"/>
              <w:rPr>
                <w:rFonts w:ascii="Times New Roman" w:hAnsi="Times New Roman" w:cs="Times New Roman"/>
                <w:sz w:val="24"/>
                <w:szCs w:val="24"/>
              </w:rPr>
            </w:pPr>
            <w:r w:rsidRPr="00117100">
              <w:rPr>
                <w:rFonts w:ascii="Times New Roman" w:hAnsi="Times New Roman" w:cs="Times New Roman"/>
                <w:sz w:val="24"/>
                <w:szCs w:val="24"/>
              </w:rPr>
              <w:t>Задача 1.</w:t>
            </w:r>
            <w:r w:rsidR="00117100" w:rsidRPr="00117100">
              <w:rPr>
                <w:rFonts w:ascii="Times New Roman" w:hAnsi="Times New Roman" w:cs="Times New Roman"/>
                <w:sz w:val="24"/>
                <w:szCs w:val="24"/>
              </w:rPr>
              <w:t>1</w:t>
            </w:r>
            <w:r w:rsidRPr="00117100">
              <w:rPr>
                <w:rFonts w:ascii="Times New Roman" w:hAnsi="Times New Roman" w:cs="Times New Roman"/>
                <w:sz w:val="24"/>
                <w:szCs w:val="24"/>
              </w:rPr>
              <w:t>. Благоустройство общественных территорий</w:t>
            </w:r>
          </w:p>
        </w:tc>
        <w:tc>
          <w:tcPr>
            <w:tcW w:w="0" w:type="auto"/>
            <w:tcBorders>
              <w:top w:val="single" w:sz="4" w:space="0" w:color="000000"/>
              <w:left w:val="single" w:sz="4" w:space="0" w:color="000000"/>
              <w:bottom w:val="single" w:sz="4" w:space="0" w:color="000000"/>
              <w:right w:val="nil"/>
            </w:tcBorders>
            <w:hideMark/>
          </w:tcPr>
          <w:p w:rsidR="00455CB0" w:rsidRPr="00117100" w:rsidRDefault="00455CB0" w:rsidP="00455CB0">
            <w:pPr>
              <w:snapToGrid w:val="0"/>
              <w:jc w:val="both"/>
              <w:rPr>
                <w:rFonts w:ascii="Times New Roman" w:hAnsi="Times New Roman" w:cs="Times New Roman"/>
                <w:sz w:val="24"/>
                <w:szCs w:val="24"/>
              </w:rPr>
            </w:pPr>
            <w:r w:rsidRPr="00117100">
              <w:rPr>
                <w:rFonts w:ascii="Times New Roman" w:hAnsi="Times New Roman" w:cs="Times New Roman"/>
                <w:sz w:val="24"/>
                <w:szCs w:val="24"/>
              </w:rPr>
              <w:t>Доля благоустроенных общественных территорий от общего количества таких территорий (</w:t>
            </w:r>
            <w:r w:rsidRPr="00117100">
              <w:rPr>
                <w:rFonts w:ascii="Times New Roman" w:hAnsi="Times New Roman" w:cs="Times New Roman"/>
                <w:sz w:val="24"/>
                <w:szCs w:val="24"/>
                <w:lang w:val="en-US"/>
              </w:rPr>
              <w:t>V</w:t>
            </w:r>
            <w:r w:rsidRPr="00117100">
              <w:rPr>
                <w:rFonts w:ascii="Times New Roman" w:hAnsi="Times New Roman" w:cs="Times New Roman"/>
                <w:sz w:val="24"/>
                <w:szCs w:val="24"/>
              </w:rPr>
              <w:t>от</w:t>
            </w:r>
            <w:r w:rsidRPr="00117100">
              <w:rPr>
                <w:rFonts w:ascii="Times New Roman" w:hAnsi="Times New Roman" w:cs="Times New Roman"/>
                <w:sz w:val="24"/>
                <w:szCs w:val="24"/>
                <w:vertAlign w:val="subscript"/>
              </w:rPr>
              <w:t>.</w:t>
            </w:r>
            <w:r w:rsidRPr="00117100">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hideMark/>
          </w:tcPr>
          <w:p w:rsidR="00455CB0" w:rsidRPr="00117100" w:rsidRDefault="00455CB0" w:rsidP="00455CB0">
            <w:pPr>
              <w:snapToGrid w:val="0"/>
              <w:jc w:val="both"/>
              <w:rPr>
                <w:rFonts w:ascii="Times New Roman" w:hAnsi="Times New Roman" w:cs="Times New Roman"/>
                <w:sz w:val="24"/>
                <w:szCs w:val="24"/>
              </w:rPr>
            </w:pPr>
            <w:r w:rsidRPr="00117100">
              <w:rPr>
                <w:rFonts w:ascii="Times New Roman" w:hAnsi="Times New Roman" w:cs="Times New Roman"/>
                <w:sz w:val="24"/>
                <w:szCs w:val="24"/>
                <w:lang w:val="en-US"/>
              </w:rPr>
              <w:t>V</w:t>
            </w:r>
            <w:r w:rsidRPr="00117100">
              <w:rPr>
                <w:rFonts w:ascii="Times New Roman" w:hAnsi="Times New Roman" w:cs="Times New Roman"/>
                <w:sz w:val="24"/>
                <w:szCs w:val="24"/>
              </w:rPr>
              <w:t>от</w:t>
            </w:r>
            <w:r w:rsidRPr="00117100">
              <w:rPr>
                <w:rFonts w:ascii="Times New Roman" w:hAnsi="Times New Roman" w:cs="Times New Roman"/>
                <w:sz w:val="24"/>
                <w:szCs w:val="24"/>
                <w:vertAlign w:val="subscript"/>
              </w:rPr>
              <w:t xml:space="preserve">. </w:t>
            </w:r>
            <w:r w:rsidR="00117100" w:rsidRPr="00117100">
              <w:rPr>
                <w:rFonts w:ascii="Times New Roman" w:hAnsi="Times New Roman" w:cs="Times New Roman"/>
                <w:sz w:val="24"/>
                <w:szCs w:val="24"/>
              </w:rPr>
              <w:t xml:space="preserve">= </w:t>
            </w:r>
            <w:proofErr w:type="spellStart"/>
            <w:r w:rsidR="00117100" w:rsidRPr="00117100">
              <w:rPr>
                <w:rFonts w:ascii="Times New Roman" w:hAnsi="Times New Roman" w:cs="Times New Roman"/>
                <w:sz w:val="24"/>
                <w:szCs w:val="24"/>
              </w:rPr>
              <w:t>Кб</w:t>
            </w:r>
            <w:r w:rsidRPr="00117100">
              <w:rPr>
                <w:rFonts w:ascii="Times New Roman" w:hAnsi="Times New Roman" w:cs="Times New Roman"/>
                <w:sz w:val="24"/>
                <w:szCs w:val="24"/>
              </w:rPr>
              <w:t>от</w:t>
            </w:r>
            <w:proofErr w:type="spellEnd"/>
            <w:proofErr w:type="gramStart"/>
            <w:r w:rsidRPr="00117100">
              <w:rPr>
                <w:rFonts w:ascii="Times New Roman" w:hAnsi="Times New Roman" w:cs="Times New Roman"/>
                <w:sz w:val="24"/>
                <w:szCs w:val="24"/>
              </w:rPr>
              <w:t>./</w:t>
            </w:r>
            <w:proofErr w:type="gramEnd"/>
            <w:r w:rsidRPr="00117100">
              <w:rPr>
                <w:rFonts w:ascii="Times New Roman" w:hAnsi="Times New Roman" w:cs="Times New Roman"/>
                <w:sz w:val="24"/>
                <w:szCs w:val="24"/>
              </w:rPr>
              <w:t>Кот</w:t>
            </w:r>
            <w:r w:rsidRPr="00117100">
              <w:rPr>
                <w:rFonts w:ascii="Times New Roman" w:hAnsi="Times New Roman" w:cs="Times New Roman"/>
                <w:sz w:val="24"/>
                <w:szCs w:val="24"/>
                <w:vertAlign w:val="subscript"/>
              </w:rPr>
              <w:t xml:space="preserve">..* </w:t>
            </w:r>
            <w:r w:rsidRPr="00117100">
              <w:rPr>
                <w:rFonts w:ascii="Times New Roman" w:hAnsi="Times New Roman" w:cs="Times New Roman"/>
                <w:sz w:val="24"/>
                <w:szCs w:val="24"/>
              </w:rPr>
              <w:t>100%, где:</w:t>
            </w:r>
          </w:p>
          <w:p w:rsidR="00455CB0" w:rsidRPr="00117100" w:rsidRDefault="00455CB0" w:rsidP="00455CB0">
            <w:pPr>
              <w:jc w:val="both"/>
              <w:rPr>
                <w:rFonts w:ascii="Times New Roman" w:hAnsi="Times New Roman" w:cs="Times New Roman"/>
                <w:sz w:val="24"/>
                <w:szCs w:val="24"/>
              </w:rPr>
            </w:pPr>
            <w:proofErr w:type="spellStart"/>
            <w:r w:rsidRPr="00117100">
              <w:rPr>
                <w:rFonts w:ascii="Times New Roman" w:hAnsi="Times New Roman" w:cs="Times New Roman"/>
                <w:sz w:val="24"/>
                <w:szCs w:val="24"/>
              </w:rPr>
              <w:t>К</w:t>
            </w:r>
            <w:r w:rsidR="00117100" w:rsidRPr="00117100">
              <w:rPr>
                <w:rFonts w:ascii="Times New Roman" w:hAnsi="Times New Roman" w:cs="Times New Roman"/>
                <w:sz w:val="24"/>
                <w:szCs w:val="24"/>
              </w:rPr>
              <w:t>бот</w:t>
            </w:r>
            <w:proofErr w:type="spellEnd"/>
            <w:r w:rsidRPr="00117100">
              <w:rPr>
                <w:rFonts w:ascii="Times New Roman" w:hAnsi="Times New Roman" w:cs="Times New Roman"/>
                <w:sz w:val="24"/>
                <w:szCs w:val="24"/>
              </w:rPr>
              <w:t xml:space="preserve">. – количество благоустроенных общественных </w:t>
            </w:r>
            <w:r w:rsidR="00E61A91" w:rsidRPr="00117100">
              <w:rPr>
                <w:rFonts w:ascii="Times New Roman" w:hAnsi="Times New Roman" w:cs="Times New Roman"/>
                <w:sz w:val="24"/>
                <w:szCs w:val="24"/>
              </w:rPr>
              <w:t>территорий (</w:t>
            </w:r>
            <w:r w:rsidRPr="00117100">
              <w:rPr>
                <w:rFonts w:ascii="Times New Roman" w:hAnsi="Times New Roman" w:cs="Times New Roman"/>
                <w:sz w:val="24"/>
                <w:szCs w:val="24"/>
              </w:rPr>
              <w:t>данные отдела капитального строительства, коммунального и</w:t>
            </w:r>
          </w:p>
          <w:p w:rsidR="00117100" w:rsidRPr="00117100" w:rsidRDefault="00455CB0" w:rsidP="00117100">
            <w:pPr>
              <w:jc w:val="both"/>
              <w:rPr>
                <w:rFonts w:ascii="Times New Roman" w:hAnsi="Times New Roman" w:cs="Times New Roman"/>
                <w:sz w:val="24"/>
                <w:szCs w:val="24"/>
              </w:rPr>
            </w:pPr>
            <w:r w:rsidRPr="00117100">
              <w:rPr>
                <w:rFonts w:ascii="Times New Roman" w:hAnsi="Times New Roman" w:cs="Times New Roman"/>
                <w:sz w:val="24"/>
                <w:szCs w:val="24"/>
              </w:rPr>
              <w:t xml:space="preserve"> дорожного хозяйства),  </w:t>
            </w:r>
          </w:p>
          <w:p w:rsidR="00455CB0" w:rsidRPr="00117100" w:rsidRDefault="00455CB0" w:rsidP="00117100">
            <w:pPr>
              <w:jc w:val="both"/>
              <w:rPr>
                <w:rFonts w:ascii="Times New Roman" w:hAnsi="Times New Roman" w:cs="Times New Roman"/>
                <w:sz w:val="24"/>
                <w:szCs w:val="24"/>
              </w:rPr>
            </w:pPr>
            <w:r w:rsidRPr="00117100">
              <w:rPr>
                <w:rFonts w:ascii="Times New Roman" w:hAnsi="Times New Roman" w:cs="Times New Roman"/>
                <w:sz w:val="24"/>
                <w:szCs w:val="24"/>
              </w:rPr>
              <w:t>Кот</w:t>
            </w:r>
            <w:r w:rsidRPr="00117100">
              <w:rPr>
                <w:rFonts w:ascii="Times New Roman" w:hAnsi="Times New Roman" w:cs="Times New Roman"/>
                <w:sz w:val="24"/>
                <w:szCs w:val="24"/>
                <w:vertAlign w:val="subscript"/>
              </w:rPr>
              <w:t>.</w:t>
            </w:r>
            <w:r w:rsidRPr="00117100">
              <w:rPr>
                <w:rFonts w:ascii="Times New Roman" w:hAnsi="Times New Roman" w:cs="Times New Roman"/>
                <w:sz w:val="24"/>
                <w:szCs w:val="24"/>
              </w:rPr>
              <w:t xml:space="preserve"> – количество общественных территорий подлежащие благоустройству (данные инвентаризации общественных территорий муниципальных образований поселений )</w:t>
            </w:r>
          </w:p>
        </w:tc>
      </w:tr>
      <w:tr w:rsidR="00455CB0" w:rsidRPr="00117100" w:rsidTr="00455CB0">
        <w:trPr>
          <w:cantSplit/>
          <w:trHeight w:val="1265"/>
        </w:trPr>
        <w:tc>
          <w:tcPr>
            <w:tcW w:w="0" w:type="auto"/>
            <w:tcBorders>
              <w:top w:val="single" w:sz="4" w:space="0" w:color="auto"/>
              <w:left w:val="single" w:sz="4" w:space="0" w:color="000000"/>
              <w:bottom w:val="single" w:sz="4" w:space="0" w:color="auto"/>
              <w:right w:val="nil"/>
            </w:tcBorders>
          </w:tcPr>
          <w:p w:rsidR="00455CB0" w:rsidRPr="00117100" w:rsidRDefault="00455CB0" w:rsidP="00117100">
            <w:pPr>
              <w:snapToGrid w:val="0"/>
              <w:jc w:val="both"/>
              <w:rPr>
                <w:rFonts w:ascii="Times New Roman" w:hAnsi="Times New Roman" w:cs="Times New Roman"/>
                <w:sz w:val="24"/>
                <w:szCs w:val="24"/>
              </w:rPr>
            </w:pPr>
            <w:r w:rsidRPr="00117100">
              <w:rPr>
                <w:rFonts w:ascii="Times New Roman" w:hAnsi="Times New Roman" w:cs="Times New Roman"/>
                <w:sz w:val="24"/>
                <w:szCs w:val="24"/>
              </w:rPr>
              <w:lastRenderedPageBreak/>
              <w:t>Задача 1.</w:t>
            </w:r>
            <w:r w:rsidR="00117100" w:rsidRPr="00117100">
              <w:rPr>
                <w:rFonts w:ascii="Times New Roman" w:hAnsi="Times New Roman" w:cs="Times New Roman"/>
                <w:sz w:val="24"/>
                <w:szCs w:val="24"/>
              </w:rPr>
              <w:t>2</w:t>
            </w:r>
            <w:r w:rsidRPr="00117100">
              <w:rPr>
                <w:rFonts w:ascii="Times New Roman" w:hAnsi="Times New Roman" w:cs="Times New Roman"/>
                <w:sz w:val="24"/>
                <w:szCs w:val="24"/>
              </w:rPr>
              <w:t>. Повышение санитарного и эстетического состояния территории муниципальных образований поселений района</w:t>
            </w:r>
          </w:p>
        </w:tc>
        <w:tc>
          <w:tcPr>
            <w:tcW w:w="0" w:type="auto"/>
            <w:tcBorders>
              <w:top w:val="single" w:sz="4" w:space="0" w:color="000000"/>
              <w:left w:val="single" w:sz="4" w:space="0" w:color="000000"/>
              <w:bottom w:val="single" w:sz="4" w:space="0" w:color="auto"/>
              <w:right w:val="nil"/>
            </w:tcBorders>
            <w:hideMark/>
          </w:tcPr>
          <w:p w:rsidR="00455CB0" w:rsidRPr="00117100" w:rsidRDefault="00455CB0" w:rsidP="00455CB0">
            <w:pPr>
              <w:snapToGrid w:val="0"/>
              <w:jc w:val="both"/>
              <w:rPr>
                <w:rFonts w:ascii="Times New Roman" w:hAnsi="Times New Roman" w:cs="Times New Roman"/>
                <w:bCs/>
                <w:sz w:val="24"/>
                <w:szCs w:val="24"/>
              </w:rPr>
            </w:pPr>
            <w:r w:rsidRPr="00117100">
              <w:rPr>
                <w:rFonts w:ascii="Times New Roman" w:hAnsi="Times New Roman" w:cs="Times New Roman"/>
                <w:bCs/>
                <w:sz w:val="24"/>
                <w:szCs w:val="24"/>
              </w:rPr>
              <w:t>Количество ликвидированных санкционированных и несанкционированных свалок с начала реализации программы</w:t>
            </w:r>
          </w:p>
        </w:tc>
        <w:tc>
          <w:tcPr>
            <w:tcW w:w="0" w:type="auto"/>
            <w:tcBorders>
              <w:top w:val="single" w:sz="4" w:space="0" w:color="000000"/>
              <w:left w:val="single" w:sz="4" w:space="0" w:color="000000"/>
              <w:bottom w:val="single" w:sz="4" w:space="0" w:color="000000"/>
              <w:right w:val="single" w:sz="4" w:space="0" w:color="000000"/>
            </w:tcBorders>
            <w:hideMark/>
          </w:tcPr>
          <w:p w:rsidR="00455CB0" w:rsidRPr="00117100" w:rsidRDefault="00455CB0" w:rsidP="00455CB0">
            <w:pPr>
              <w:snapToGrid w:val="0"/>
              <w:jc w:val="both"/>
              <w:rPr>
                <w:rFonts w:ascii="Times New Roman" w:hAnsi="Times New Roman" w:cs="Times New Roman"/>
                <w:sz w:val="24"/>
                <w:szCs w:val="24"/>
              </w:rPr>
            </w:pPr>
            <w:r w:rsidRPr="00117100">
              <w:rPr>
                <w:rFonts w:ascii="Times New Roman" w:hAnsi="Times New Roman" w:cs="Times New Roman"/>
                <w:sz w:val="24"/>
                <w:szCs w:val="24"/>
              </w:rPr>
              <w:t>Метод прямого подсчета количества ликвидированных свалок (данные отдела капитального строительства, коммунального и дорожного хозяйства, нарастающим итогом с начала реализации программы)</w:t>
            </w:r>
          </w:p>
        </w:tc>
      </w:tr>
    </w:tbl>
    <w:p w:rsidR="00455CB0" w:rsidRDefault="00455CB0" w:rsidP="00455CB0">
      <w:pPr>
        <w:widowControl w:val="0"/>
        <w:autoSpaceDE w:val="0"/>
        <w:autoSpaceDN w:val="0"/>
        <w:adjustRightInd w:val="0"/>
        <w:ind w:firstLine="709"/>
        <w:jc w:val="both"/>
      </w:pPr>
    </w:p>
    <w:p w:rsidR="00F86B47" w:rsidRPr="00A37F54" w:rsidRDefault="00F86B47" w:rsidP="00F86B47">
      <w:pPr>
        <w:widowControl w:val="0"/>
        <w:autoSpaceDE w:val="0"/>
        <w:autoSpaceDN w:val="0"/>
        <w:adjustRightInd w:val="0"/>
        <w:ind w:firstLine="540"/>
        <w:jc w:val="both"/>
        <w:rPr>
          <w:rFonts w:ascii="Times New Roman" w:hAnsi="Times New Roman" w:cs="Times New Roman"/>
          <w:sz w:val="28"/>
          <w:szCs w:val="28"/>
        </w:rPr>
      </w:pPr>
      <w:r w:rsidRPr="00A37F54">
        <w:rPr>
          <w:rFonts w:ascii="Times New Roman" w:hAnsi="Times New Roman" w:cs="Times New Roman"/>
          <w:sz w:val="28"/>
          <w:szCs w:val="28"/>
        </w:rPr>
        <w:t xml:space="preserve">Основным результатом реализации Программы является формирование единых ключевых подходов и приоритетов становления комфортной городской среды на территории МО «Село </w:t>
      </w:r>
      <w:proofErr w:type="spellStart"/>
      <w:r w:rsidRPr="00A37F54">
        <w:rPr>
          <w:rFonts w:ascii="Times New Roman" w:hAnsi="Times New Roman" w:cs="Times New Roman"/>
          <w:sz w:val="28"/>
          <w:szCs w:val="28"/>
        </w:rPr>
        <w:t>Болхуны</w:t>
      </w:r>
      <w:proofErr w:type="spellEnd"/>
      <w:r w:rsidRPr="00A37F54">
        <w:rPr>
          <w:rFonts w:ascii="Times New Roman" w:hAnsi="Times New Roman" w:cs="Times New Roman"/>
          <w:sz w:val="28"/>
          <w:szCs w:val="28"/>
        </w:rPr>
        <w:t>».</w:t>
      </w:r>
    </w:p>
    <w:p w:rsidR="00F86B47" w:rsidRPr="00A37F54" w:rsidRDefault="00F86B47" w:rsidP="00F86B47">
      <w:pPr>
        <w:widowControl w:val="0"/>
        <w:autoSpaceDE w:val="0"/>
        <w:autoSpaceDN w:val="0"/>
        <w:adjustRightInd w:val="0"/>
        <w:ind w:firstLine="540"/>
        <w:jc w:val="both"/>
        <w:rPr>
          <w:rFonts w:ascii="Times New Roman" w:hAnsi="Times New Roman" w:cs="Times New Roman"/>
          <w:sz w:val="28"/>
          <w:szCs w:val="28"/>
        </w:rPr>
      </w:pPr>
      <w:r w:rsidRPr="00A37F54">
        <w:rPr>
          <w:rFonts w:ascii="Times New Roman" w:hAnsi="Times New Roman" w:cs="Times New Roman"/>
          <w:sz w:val="28"/>
          <w:szCs w:val="28"/>
        </w:rPr>
        <w:t xml:space="preserve">Сведения по показателям результативности и эффективности реализации муниципальной программы представлены в </w:t>
      </w:r>
      <w:r w:rsidRPr="00BA1B94">
        <w:rPr>
          <w:rFonts w:ascii="Times New Roman" w:hAnsi="Times New Roman" w:cs="Times New Roman"/>
          <w:sz w:val="28"/>
          <w:szCs w:val="28"/>
        </w:rPr>
        <w:t>приложении № 5 к</w:t>
      </w:r>
      <w:r w:rsidRPr="00A37F54">
        <w:rPr>
          <w:rFonts w:ascii="Times New Roman" w:hAnsi="Times New Roman" w:cs="Times New Roman"/>
          <w:sz w:val="28"/>
          <w:szCs w:val="28"/>
        </w:rPr>
        <w:t xml:space="preserve"> настоящей муниципальной программе.</w:t>
      </w:r>
    </w:p>
    <w:p w:rsidR="00F86B47" w:rsidRPr="00A37F54" w:rsidRDefault="00F86B47" w:rsidP="00F86B47">
      <w:pPr>
        <w:widowControl w:val="0"/>
        <w:autoSpaceDE w:val="0"/>
        <w:autoSpaceDN w:val="0"/>
        <w:adjustRightInd w:val="0"/>
        <w:jc w:val="both"/>
        <w:rPr>
          <w:rFonts w:ascii="Times New Roman" w:hAnsi="Times New Roman" w:cs="Times New Roman"/>
          <w:sz w:val="28"/>
          <w:szCs w:val="28"/>
        </w:rPr>
      </w:pPr>
    </w:p>
    <w:p w:rsidR="00F86B47" w:rsidRPr="006B5A2B" w:rsidRDefault="00F86B47" w:rsidP="00F86B47">
      <w:pPr>
        <w:keepNext/>
        <w:shd w:val="clear" w:color="auto" w:fill="FFFFFF" w:themeFill="background1"/>
        <w:tabs>
          <w:tab w:val="left" w:pos="708"/>
        </w:tabs>
        <w:ind w:firstLine="709"/>
        <w:jc w:val="center"/>
        <w:rPr>
          <w:rFonts w:ascii="Times New Roman" w:eastAsia="Calibri" w:hAnsi="Times New Roman" w:cs="Times New Roman"/>
          <w:b/>
          <w:sz w:val="28"/>
          <w:szCs w:val="28"/>
        </w:rPr>
      </w:pPr>
      <w:r w:rsidRPr="006B5A2B">
        <w:rPr>
          <w:rFonts w:ascii="Times New Roman" w:eastAsia="Calibri" w:hAnsi="Times New Roman" w:cs="Times New Roman"/>
          <w:b/>
          <w:sz w:val="28"/>
          <w:szCs w:val="28"/>
        </w:rPr>
        <w:t>12. Порядок разработки, обсуждения с заинтересованными лицами и утверждения дизайн-проектов благоустройства дворовых территорий</w:t>
      </w:r>
    </w:p>
    <w:p w:rsidR="00F86B47" w:rsidRPr="009251D3" w:rsidRDefault="00F86B47" w:rsidP="00F86B47">
      <w:pPr>
        <w:keepNext/>
        <w:shd w:val="clear" w:color="auto" w:fill="FFFFFF" w:themeFill="background1"/>
        <w:tabs>
          <w:tab w:val="left" w:pos="708"/>
        </w:tabs>
        <w:ind w:firstLine="709"/>
        <w:jc w:val="both"/>
        <w:rPr>
          <w:rFonts w:ascii="Times New Roman" w:eastAsia="Calibri" w:hAnsi="Times New Roman" w:cs="Times New Roman"/>
          <w:sz w:val="28"/>
          <w:szCs w:val="28"/>
        </w:rPr>
      </w:pPr>
    </w:p>
    <w:p w:rsidR="00F86B47" w:rsidRPr="009251D3" w:rsidRDefault="00F86B47" w:rsidP="00F86B47">
      <w:pPr>
        <w:keepNext/>
        <w:shd w:val="clear" w:color="auto" w:fill="FFFFFF" w:themeFill="background1"/>
        <w:tabs>
          <w:tab w:val="left" w:pos="708"/>
        </w:tabs>
        <w:ind w:firstLine="709"/>
        <w:jc w:val="both"/>
        <w:rPr>
          <w:rFonts w:ascii="Times New Roman" w:eastAsia="Times New Roman" w:hAnsi="Times New Roman" w:cs="Times New Roman"/>
          <w:sz w:val="28"/>
          <w:szCs w:val="28"/>
          <w:lang w:eastAsia="ru-RU"/>
        </w:rPr>
      </w:pPr>
      <w:r w:rsidRPr="009251D3">
        <w:rPr>
          <w:rFonts w:ascii="Times New Roman" w:eastAsia="Calibri" w:hAnsi="Times New Roman" w:cs="Times New Roman"/>
          <w:sz w:val="28"/>
          <w:szCs w:val="28"/>
        </w:rPr>
        <w:t xml:space="preserve">В целях реализации программы необходим порядок разработки, обсуждения </w:t>
      </w:r>
      <w:r w:rsidRPr="009251D3">
        <w:rPr>
          <w:rFonts w:ascii="Times New Roman" w:eastAsia="Times New Roman" w:hAnsi="Times New Roman" w:cs="Times New Roman"/>
          <w:sz w:val="28"/>
          <w:szCs w:val="28"/>
          <w:lang w:eastAsia="ru-RU"/>
        </w:rPr>
        <w:t xml:space="preserve">с заинтересованными лицами и утверждения дизайн-проектов благоустройства дворовых территорий, включенных </w:t>
      </w:r>
      <w:r>
        <w:rPr>
          <w:rFonts w:ascii="Times New Roman" w:eastAsia="Times New Roman" w:hAnsi="Times New Roman" w:cs="Times New Roman"/>
          <w:sz w:val="28"/>
          <w:szCs w:val="28"/>
          <w:lang w:eastAsia="ru-RU"/>
        </w:rPr>
        <w:t xml:space="preserve">в муниципальную программу на </w:t>
      </w:r>
      <w:r w:rsidR="00A534AB">
        <w:rPr>
          <w:rFonts w:ascii="Times New Roman" w:eastAsia="Times New Roman" w:hAnsi="Times New Roman" w:cs="Times New Roman"/>
          <w:sz w:val="28"/>
          <w:szCs w:val="28"/>
          <w:lang w:eastAsia="ru-RU"/>
        </w:rPr>
        <w:t>2022-2024</w:t>
      </w:r>
      <w:r w:rsidRPr="009251D3">
        <w:rPr>
          <w:rFonts w:ascii="Times New Roman" w:eastAsia="Times New Roman" w:hAnsi="Times New Roman" w:cs="Times New Roman"/>
          <w:sz w:val="28"/>
          <w:szCs w:val="28"/>
          <w:lang w:eastAsia="ru-RU"/>
        </w:rPr>
        <w:t xml:space="preserve"> год, содержащих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w:t>
      </w:r>
      <w:r w:rsidRPr="00DD3505">
        <w:rPr>
          <w:rFonts w:ascii="Times New Roman" w:eastAsia="Times New Roman" w:hAnsi="Times New Roman" w:cs="Times New Roman"/>
          <w:sz w:val="28"/>
          <w:szCs w:val="28"/>
          <w:lang w:eastAsia="ru-RU"/>
        </w:rPr>
        <w:t xml:space="preserve">(приложение № 8 </w:t>
      </w:r>
      <w:r w:rsidRPr="009251D3">
        <w:rPr>
          <w:rFonts w:ascii="Times New Roman" w:eastAsia="Times New Roman" w:hAnsi="Times New Roman" w:cs="Times New Roman"/>
          <w:sz w:val="28"/>
          <w:szCs w:val="28"/>
          <w:lang w:eastAsia="ru-RU"/>
        </w:rPr>
        <w:t>к программе)</w:t>
      </w:r>
    </w:p>
    <w:p w:rsidR="00F86B47" w:rsidRPr="009251D3" w:rsidRDefault="00F86B47" w:rsidP="00F86B47">
      <w:pPr>
        <w:keepNext/>
        <w:shd w:val="clear" w:color="auto" w:fill="FFFFFF" w:themeFill="background1"/>
        <w:tabs>
          <w:tab w:val="left" w:pos="708"/>
        </w:tabs>
        <w:ind w:firstLine="709"/>
        <w:jc w:val="both"/>
        <w:rPr>
          <w:rFonts w:ascii="Times New Roman" w:eastAsia="Calibri" w:hAnsi="Times New Roman" w:cs="Times New Roman"/>
          <w:sz w:val="28"/>
          <w:szCs w:val="28"/>
        </w:rPr>
      </w:pPr>
    </w:p>
    <w:p w:rsidR="00F86B47" w:rsidRDefault="00F86B47" w:rsidP="00F86B47">
      <w:pPr>
        <w:widowControl w:val="0"/>
        <w:autoSpaceDE w:val="0"/>
        <w:autoSpaceDN w:val="0"/>
        <w:adjustRightInd w:val="0"/>
        <w:jc w:val="both"/>
        <w:rPr>
          <w:rFonts w:ascii="Times New Roman" w:eastAsia="Calibri" w:hAnsi="Times New Roman" w:cs="Times New Roman"/>
          <w:sz w:val="28"/>
          <w:szCs w:val="28"/>
        </w:rPr>
      </w:pPr>
      <w:r w:rsidRPr="009251D3">
        <w:rPr>
          <w:rFonts w:ascii="Times New Roman" w:eastAsia="Calibri" w:hAnsi="Times New Roman" w:cs="Times New Roman"/>
          <w:sz w:val="28"/>
          <w:szCs w:val="28"/>
        </w:rPr>
        <w:t>Верно:</w:t>
      </w:r>
    </w:p>
    <w:p w:rsidR="00F86B47" w:rsidRDefault="00F86B47" w:rsidP="00F86B47">
      <w:pPr>
        <w:widowControl w:val="0"/>
        <w:autoSpaceDE w:val="0"/>
        <w:autoSpaceDN w:val="0"/>
        <w:adjustRightInd w:val="0"/>
        <w:jc w:val="both"/>
        <w:rPr>
          <w:rFonts w:ascii="Times New Roman" w:eastAsia="Calibri" w:hAnsi="Times New Roman" w:cs="Times New Roman"/>
          <w:sz w:val="28"/>
          <w:szCs w:val="28"/>
        </w:rPr>
      </w:pPr>
    </w:p>
    <w:p w:rsidR="00D33C7B" w:rsidRDefault="00D33C7B" w:rsidP="00007DAA">
      <w:pPr>
        <w:rPr>
          <w:rFonts w:ascii="Times New Roman" w:hAnsi="Times New Roman" w:cs="Times New Roman"/>
          <w:sz w:val="28"/>
          <w:szCs w:val="28"/>
        </w:rPr>
      </w:pPr>
    </w:p>
    <w:p w:rsidR="00104E02" w:rsidRDefault="00104E02" w:rsidP="00007DAA">
      <w:pPr>
        <w:rPr>
          <w:rFonts w:ascii="Times New Roman" w:hAnsi="Times New Roman" w:cs="Times New Roman"/>
          <w:sz w:val="28"/>
          <w:szCs w:val="28"/>
        </w:rPr>
      </w:pPr>
    </w:p>
    <w:p w:rsidR="00104E02" w:rsidRDefault="00104E02" w:rsidP="00007DAA">
      <w:pPr>
        <w:rPr>
          <w:rFonts w:ascii="Times New Roman" w:hAnsi="Times New Roman" w:cs="Times New Roman"/>
          <w:sz w:val="28"/>
          <w:szCs w:val="28"/>
        </w:rPr>
      </w:pPr>
    </w:p>
    <w:p w:rsidR="00104E02" w:rsidRDefault="00104E02" w:rsidP="00007DAA">
      <w:pPr>
        <w:rPr>
          <w:rFonts w:ascii="Times New Roman" w:hAnsi="Times New Roman" w:cs="Times New Roman"/>
          <w:sz w:val="28"/>
          <w:szCs w:val="28"/>
        </w:rPr>
      </w:pPr>
    </w:p>
    <w:p w:rsidR="00104E02" w:rsidRDefault="00104E02" w:rsidP="00007DAA">
      <w:pPr>
        <w:rPr>
          <w:rFonts w:ascii="Times New Roman" w:hAnsi="Times New Roman" w:cs="Times New Roman"/>
          <w:sz w:val="28"/>
          <w:szCs w:val="28"/>
        </w:rPr>
      </w:pPr>
    </w:p>
    <w:p w:rsidR="00104E02" w:rsidRDefault="00104E02" w:rsidP="00007DAA">
      <w:pPr>
        <w:rPr>
          <w:rFonts w:ascii="Times New Roman" w:hAnsi="Times New Roman" w:cs="Times New Roman"/>
          <w:sz w:val="28"/>
          <w:szCs w:val="28"/>
        </w:rPr>
      </w:pPr>
    </w:p>
    <w:p w:rsidR="0015607F" w:rsidRDefault="0015607F" w:rsidP="00007DAA">
      <w:pPr>
        <w:rPr>
          <w:rFonts w:ascii="Times New Roman" w:hAnsi="Times New Roman" w:cs="Times New Roman"/>
          <w:sz w:val="28"/>
          <w:szCs w:val="28"/>
        </w:rPr>
      </w:pPr>
    </w:p>
    <w:p w:rsidR="0015607F" w:rsidRDefault="0015607F" w:rsidP="00007DAA">
      <w:pPr>
        <w:rPr>
          <w:rFonts w:ascii="Times New Roman" w:hAnsi="Times New Roman" w:cs="Times New Roman"/>
          <w:sz w:val="28"/>
          <w:szCs w:val="28"/>
        </w:rPr>
      </w:pPr>
    </w:p>
    <w:p w:rsidR="0015607F" w:rsidRDefault="0015607F" w:rsidP="00007DAA">
      <w:pPr>
        <w:rPr>
          <w:rFonts w:ascii="Times New Roman" w:hAnsi="Times New Roman" w:cs="Times New Roman"/>
          <w:sz w:val="28"/>
          <w:szCs w:val="28"/>
        </w:rPr>
      </w:pPr>
    </w:p>
    <w:p w:rsidR="0015607F" w:rsidRDefault="0015607F" w:rsidP="00007DAA">
      <w:pPr>
        <w:rPr>
          <w:rFonts w:ascii="Times New Roman" w:hAnsi="Times New Roman" w:cs="Times New Roman"/>
          <w:sz w:val="28"/>
          <w:szCs w:val="28"/>
        </w:rPr>
      </w:pPr>
    </w:p>
    <w:p w:rsidR="0015607F" w:rsidRDefault="0015607F" w:rsidP="00007DAA">
      <w:pPr>
        <w:rPr>
          <w:rFonts w:ascii="Times New Roman" w:hAnsi="Times New Roman" w:cs="Times New Roman"/>
          <w:sz w:val="28"/>
          <w:szCs w:val="28"/>
        </w:rPr>
      </w:pPr>
    </w:p>
    <w:p w:rsidR="0015607F" w:rsidRDefault="0015607F" w:rsidP="00007DAA">
      <w:pPr>
        <w:rPr>
          <w:rFonts w:ascii="Times New Roman" w:hAnsi="Times New Roman" w:cs="Times New Roman"/>
          <w:sz w:val="28"/>
          <w:szCs w:val="28"/>
        </w:rPr>
      </w:pPr>
    </w:p>
    <w:p w:rsidR="0015607F" w:rsidRDefault="0015607F" w:rsidP="00007DAA">
      <w:pPr>
        <w:rPr>
          <w:rFonts w:ascii="Times New Roman" w:hAnsi="Times New Roman" w:cs="Times New Roman"/>
          <w:sz w:val="28"/>
          <w:szCs w:val="28"/>
        </w:rPr>
      </w:pPr>
    </w:p>
    <w:p w:rsidR="0015607F" w:rsidRDefault="0015607F" w:rsidP="00007DAA">
      <w:pPr>
        <w:rPr>
          <w:rFonts w:ascii="Times New Roman" w:hAnsi="Times New Roman" w:cs="Times New Roman"/>
          <w:sz w:val="28"/>
          <w:szCs w:val="28"/>
        </w:rPr>
      </w:pPr>
    </w:p>
    <w:p w:rsidR="0015607F" w:rsidRDefault="0015607F" w:rsidP="00007DAA">
      <w:pPr>
        <w:rPr>
          <w:rFonts w:ascii="Times New Roman" w:hAnsi="Times New Roman" w:cs="Times New Roman"/>
          <w:sz w:val="28"/>
          <w:szCs w:val="28"/>
        </w:rPr>
      </w:pPr>
    </w:p>
    <w:p w:rsidR="0015607F" w:rsidRDefault="0015607F" w:rsidP="00007DAA">
      <w:pPr>
        <w:rPr>
          <w:rFonts w:ascii="Times New Roman" w:hAnsi="Times New Roman" w:cs="Times New Roman"/>
          <w:sz w:val="28"/>
          <w:szCs w:val="28"/>
        </w:rPr>
      </w:pPr>
    </w:p>
    <w:p w:rsidR="0015607F" w:rsidRDefault="0015607F" w:rsidP="00007DAA">
      <w:pPr>
        <w:rPr>
          <w:rFonts w:ascii="Times New Roman" w:hAnsi="Times New Roman" w:cs="Times New Roman"/>
          <w:sz w:val="28"/>
          <w:szCs w:val="28"/>
        </w:rPr>
      </w:pPr>
    </w:p>
    <w:p w:rsidR="00104E02" w:rsidRDefault="00104E02" w:rsidP="00007DAA">
      <w:pPr>
        <w:rPr>
          <w:rFonts w:ascii="Times New Roman" w:hAnsi="Times New Roman" w:cs="Times New Roman"/>
          <w:sz w:val="28"/>
          <w:szCs w:val="28"/>
        </w:rPr>
      </w:pPr>
    </w:p>
    <w:p w:rsidR="00104E02" w:rsidRDefault="00104E02" w:rsidP="00007DAA">
      <w:pPr>
        <w:rPr>
          <w:rFonts w:ascii="Times New Roman" w:hAnsi="Times New Roman" w:cs="Times New Roman"/>
          <w:sz w:val="28"/>
          <w:szCs w:val="28"/>
        </w:rPr>
      </w:pPr>
    </w:p>
    <w:p w:rsidR="00F86B47" w:rsidRDefault="00F86B47" w:rsidP="000E00E3">
      <w:pPr>
        <w:jc w:val="both"/>
        <w:rPr>
          <w:rFonts w:ascii="Times New Roman" w:hAnsi="Times New Roman" w:cs="Times New Roman"/>
          <w:sz w:val="28"/>
          <w:szCs w:val="28"/>
        </w:rPr>
      </w:pPr>
    </w:p>
    <w:p w:rsidR="00F86B47" w:rsidRPr="004C0CBD" w:rsidRDefault="00F86B47" w:rsidP="00F86B47">
      <w:pPr>
        <w:shd w:val="clear" w:color="auto" w:fill="FFFFFF"/>
        <w:textAlignment w:val="top"/>
        <w:rPr>
          <w:rFonts w:ascii="Times New Roman" w:eastAsia="Times New Roman" w:hAnsi="Times New Roman" w:cs="Times New Roman"/>
          <w:lang w:eastAsia="ru-RU"/>
        </w:rPr>
      </w:pPr>
      <w:r w:rsidRPr="004C0CBD">
        <w:rPr>
          <w:rFonts w:ascii="Times New Roman" w:eastAsia="Times New Roman" w:hAnsi="Times New Roman" w:cs="Times New Roman"/>
          <w:lang w:eastAsia="ru-RU"/>
        </w:rPr>
        <w:lastRenderedPageBreak/>
        <w:t>Приложение № 1 к Программе</w:t>
      </w:r>
    </w:p>
    <w:p w:rsidR="00F86B47" w:rsidRPr="004C0CBD" w:rsidRDefault="00F86B47" w:rsidP="00F86B47">
      <w:pPr>
        <w:shd w:val="clear" w:color="auto" w:fill="FFFFFF"/>
        <w:textAlignment w:val="top"/>
        <w:rPr>
          <w:rFonts w:ascii="Times New Roman" w:eastAsia="Times New Roman" w:hAnsi="Times New Roman" w:cs="Times New Roman"/>
          <w:sz w:val="28"/>
          <w:szCs w:val="28"/>
          <w:lang w:eastAsia="ru-RU"/>
        </w:rPr>
      </w:pPr>
      <w:r w:rsidRPr="004C0CBD">
        <w:rPr>
          <w:rFonts w:ascii="Times New Roman" w:eastAsia="Times New Roman" w:hAnsi="Times New Roman" w:cs="Times New Roman"/>
          <w:sz w:val="28"/>
          <w:szCs w:val="28"/>
          <w:lang w:eastAsia="ru-RU"/>
        </w:rPr>
        <w:t> </w:t>
      </w:r>
    </w:p>
    <w:p w:rsidR="00F86B47" w:rsidRPr="004C0CBD" w:rsidRDefault="00F86B47" w:rsidP="00F86B47">
      <w:pPr>
        <w:shd w:val="clear" w:color="auto" w:fill="FFFFFF"/>
        <w:jc w:val="center"/>
        <w:textAlignment w:val="top"/>
        <w:rPr>
          <w:rFonts w:ascii="Times New Roman" w:eastAsia="Times New Roman" w:hAnsi="Times New Roman" w:cs="Times New Roman"/>
          <w:sz w:val="28"/>
          <w:szCs w:val="28"/>
          <w:lang w:eastAsia="ru-RU"/>
        </w:rPr>
      </w:pPr>
      <w:r w:rsidRPr="004C0CBD">
        <w:rPr>
          <w:rFonts w:ascii="Times New Roman" w:eastAsia="Times New Roman" w:hAnsi="Times New Roman" w:cs="Times New Roman"/>
          <w:sz w:val="28"/>
          <w:szCs w:val="28"/>
          <w:lang w:eastAsia="ru-RU"/>
        </w:rPr>
        <w:t>С В Е Д Е Н И Я</w:t>
      </w:r>
    </w:p>
    <w:p w:rsidR="00F86B47" w:rsidRPr="004C0CBD" w:rsidRDefault="00F86B47" w:rsidP="00F86B47">
      <w:pPr>
        <w:shd w:val="clear" w:color="auto" w:fill="FFFFFF"/>
        <w:jc w:val="center"/>
        <w:textAlignment w:val="top"/>
        <w:rPr>
          <w:rFonts w:ascii="Times New Roman" w:eastAsia="Times New Roman" w:hAnsi="Times New Roman" w:cs="Times New Roman"/>
          <w:sz w:val="28"/>
          <w:szCs w:val="28"/>
          <w:lang w:eastAsia="ru-RU"/>
        </w:rPr>
      </w:pPr>
      <w:r w:rsidRPr="004C0CBD">
        <w:rPr>
          <w:rFonts w:ascii="Times New Roman" w:eastAsia="Times New Roman" w:hAnsi="Times New Roman" w:cs="Times New Roman"/>
          <w:sz w:val="28"/>
          <w:szCs w:val="28"/>
          <w:lang w:eastAsia="ru-RU"/>
        </w:rPr>
        <w:t>о показателях (индикаторах)</w:t>
      </w:r>
    </w:p>
    <w:p w:rsidR="00F86B47" w:rsidRPr="004C0CBD" w:rsidRDefault="00F86B47" w:rsidP="00F86B47">
      <w:pPr>
        <w:shd w:val="clear" w:color="auto" w:fill="FFFFFF"/>
        <w:jc w:val="center"/>
        <w:textAlignment w:val="top"/>
        <w:rPr>
          <w:rFonts w:ascii="Times New Roman" w:eastAsia="Times New Roman" w:hAnsi="Times New Roman" w:cs="Times New Roman"/>
          <w:sz w:val="28"/>
          <w:szCs w:val="28"/>
          <w:lang w:eastAsia="ru-RU"/>
        </w:rPr>
      </w:pPr>
      <w:r w:rsidRPr="004C0CBD">
        <w:rPr>
          <w:rFonts w:ascii="Times New Roman" w:eastAsia="Times New Roman" w:hAnsi="Times New Roman" w:cs="Times New Roman"/>
          <w:b/>
          <w:bCs/>
          <w:sz w:val="28"/>
          <w:szCs w:val="28"/>
          <w:lang w:eastAsia="ru-RU"/>
        </w:rPr>
        <w:t> </w:t>
      </w:r>
      <w:r w:rsidRPr="004C0CBD">
        <w:rPr>
          <w:rFonts w:ascii="Times New Roman" w:eastAsia="Times New Roman" w:hAnsi="Times New Roman" w:cs="Times New Roman"/>
          <w:sz w:val="28"/>
          <w:szCs w:val="28"/>
          <w:lang w:eastAsia="ru-RU"/>
        </w:rPr>
        <w:t>Программы «Ф</w:t>
      </w:r>
      <w:r>
        <w:rPr>
          <w:rFonts w:ascii="Times New Roman" w:eastAsia="Times New Roman" w:hAnsi="Times New Roman" w:cs="Times New Roman"/>
          <w:sz w:val="28"/>
          <w:szCs w:val="28"/>
          <w:lang w:eastAsia="ru-RU"/>
        </w:rPr>
        <w:t>ормирования современной городской</w:t>
      </w:r>
      <w:r w:rsidRPr="004C0CBD">
        <w:rPr>
          <w:rFonts w:ascii="Times New Roman" w:eastAsia="Times New Roman" w:hAnsi="Times New Roman" w:cs="Times New Roman"/>
          <w:sz w:val="28"/>
          <w:szCs w:val="28"/>
          <w:lang w:eastAsia="ru-RU"/>
        </w:rPr>
        <w:t xml:space="preserve"> среды в муниципальном образовании «Село </w:t>
      </w:r>
      <w:proofErr w:type="spellStart"/>
      <w:r w:rsidRPr="004C0CBD">
        <w:rPr>
          <w:rFonts w:ascii="Times New Roman" w:eastAsia="Times New Roman" w:hAnsi="Times New Roman" w:cs="Times New Roman"/>
          <w:sz w:val="28"/>
          <w:szCs w:val="28"/>
          <w:lang w:eastAsia="ru-RU"/>
        </w:rPr>
        <w:t>Болхуны</w:t>
      </w:r>
      <w:proofErr w:type="spellEnd"/>
      <w:r w:rsidRPr="004C0CB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на </w:t>
      </w:r>
      <w:r w:rsidR="00A534AB">
        <w:rPr>
          <w:rFonts w:ascii="Times New Roman" w:eastAsia="Times New Roman" w:hAnsi="Times New Roman" w:cs="Times New Roman"/>
          <w:sz w:val="28"/>
          <w:szCs w:val="28"/>
          <w:lang w:eastAsia="ru-RU"/>
        </w:rPr>
        <w:t>2022-2024</w:t>
      </w:r>
      <w:r>
        <w:rPr>
          <w:rFonts w:ascii="Times New Roman" w:eastAsia="Times New Roman" w:hAnsi="Times New Roman" w:cs="Times New Roman"/>
          <w:sz w:val="28"/>
          <w:szCs w:val="28"/>
          <w:lang w:eastAsia="ru-RU"/>
        </w:rPr>
        <w:t xml:space="preserve"> годы</w:t>
      </w:r>
      <w:r w:rsidRPr="004C0CBD">
        <w:rPr>
          <w:rFonts w:ascii="Times New Roman" w:eastAsia="Times New Roman" w:hAnsi="Times New Roman" w:cs="Times New Roman"/>
          <w:sz w:val="28"/>
          <w:szCs w:val="28"/>
          <w:lang w:eastAsia="ru-RU"/>
        </w:rPr>
        <w:t>»</w:t>
      </w:r>
    </w:p>
    <w:tbl>
      <w:tblPr>
        <w:tblW w:w="3739" w:type="pct"/>
        <w:jc w:val="center"/>
        <w:tblCellMar>
          <w:left w:w="0" w:type="dxa"/>
          <w:right w:w="0" w:type="dxa"/>
        </w:tblCellMar>
        <w:tblLook w:val="04A0" w:firstRow="1" w:lastRow="0" w:firstColumn="1" w:lastColumn="0" w:noHBand="0" w:noVBand="1"/>
      </w:tblPr>
      <w:tblGrid>
        <w:gridCol w:w="394"/>
        <w:gridCol w:w="2889"/>
        <w:gridCol w:w="1040"/>
        <w:gridCol w:w="1030"/>
        <w:gridCol w:w="1030"/>
        <w:gridCol w:w="1025"/>
      </w:tblGrid>
      <w:tr w:rsidR="00F86B47" w:rsidRPr="00213A42" w:rsidTr="00F86B47">
        <w:trPr>
          <w:gridAfter w:val="1"/>
          <w:wAfter w:w="693" w:type="pct"/>
          <w:trHeight w:val="207"/>
          <w:jc w:val="center"/>
        </w:trPr>
        <w:tc>
          <w:tcPr>
            <w:tcW w:w="26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jc w:val="cente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w:t>
            </w:r>
          </w:p>
        </w:tc>
        <w:tc>
          <w:tcPr>
            <w:tcW w:w="19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86B47" w:rsidRPr="00213A42" w:rsidRDefault="00F86B47" w:rsidP="009139A0">
            <w:pPr>
              <w:jc w:val="cente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Наименование показателя (индикатора)</w:t>
            </w:r>
          </w:p>
        </w:tc>
        <w:tc>
          <w:tcPr>
            <w:tcW w:w="70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86B47" w:rsidRPr="00213A42" w:rsidRDefault="00F86B47" w:rsidP="009139A0">
            <w:pPr>
              <w:jc w:val="cente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Единица измерения</w:t>
            </w:r>
          </w:p>
        </w:tc>
        <w:tc>
          <w:tcPr>
            <w:tcW w:w="695" w:type="pct"/>
            <w:tcBorders>
              <w:top w:val="single" w:sz="8" w:space="0" w:color="auto"/>
              <w:left w:val="nil"/>
              <w:bottom w:val="single" w:sz="8" w:space="0" w:color="auto"/>
              <w:right w:val="single" w:sz="4" w:space="0" w:color="auto"/>
            </w:tcBorders>
          </w:tcPr>
          <w:p w:rsidR="00F86B47" w:rsidRPr="00213A42" w:rsidRDefault="00F86B47" w:rsidP="009139A0">
            <w:pPr>
              <w:jc w:val="center"/>
              <w:rPr>
                <w:rFonts w:ascii="Times New Roman" w:eastAsia="Times New Roman" w:hAnsi="Times New Roman" w:cs="Times New Roman"/>
                <w:sz w:val="18"/>
                <w:szCs w:val="18"/>
                <w:lang w:eastAsia="ru-RU"/>
              </w:rPr>
            </w:pPr>
          </w:p>
        </w:tc>
        <w:tc>
          <w:tcPr>
            <w:tcW w:w="695" w:type="pct"/>
            <w:tcBorders>
              <w:top w:val="single" w:sz="4" w:space="0" w:color="auto"/>
              <w:left w:val="single" w:sz="4" w:space="0" w:color="auto"/>
              <w:bottom w:val="single" w:sz="4" w:space="0" w:color="auto"/>
              <w:right w:val="single" w:sz="4" w:space="0" w:color="auto"/>
            </w:tcBorders>
          </w:tcPr>
          <w:p w:rsidR="00F86B47" w:rsidRPr="00213A42" w:rsidRDefault="00F86B47" w:rsidP="009139A0">
            <w:pPr>
              <w:jc w:val="center"/>
              <w:rPr>
                <w:rFonts w:ascii="Times New Roman" w:eastAsia="Times New Roman" w:hAnsi="Times New Roman" w:cs="Times New Roman"/>
                <w:sz w:val="18"/>
                <w:szCs w:val="18"/>
                <w:lang w:eastAsia="ru-RU"/>
              </w:rPr>
            </w:pPr>
          </w:p>
        </w:tc>
      </w:tr>
      <w:tr w:rsidR="00F86B47" w:rsidRPr="00213A42" w:rsidTr="00F86B47">
        <w:trPr>
          <w:jc w:val="center"/>
        </w:trPr>
        <w:tc>
          <w:tcPr>
            <w:tcW w:w="266" w:type="pct"/>
            <w:vMerge/>
            <w:tcBorders>
              <w:top w:val="single" w:sz="8" w:space="0" w:color="auto"/>
              <w:left w:val="single" w:sz="8" w:space="0" w:color="auto"/>
              <w:bottom w:val="single" w:sz="8" w:space="0" w:color="auto"/>
              <w:right w:val="single" w:sz="8" w:space="0" w:color="auto"/>
            </w:tcBorders>
            <w:vAlign w:val="center"/>
            <w:hideMark/>
          </w:tcPr>
          <w:p w:rsidR="00F86B47" w:rsidRPr="00213A42" w:rsidRDefault="00F86B47" w:rsidP="009139A0">
            <w:pPr>
              <w:rPr>
                <w:rFonts w:ascii="Times New Roman" w:eastAsia="Times New Roman" w:hAnsi="Times New Roman" w:cs="Times New Roman"/>
                <w:sz w:val="18"/>
                <w:szCs w:val="18"/>
                <w:lang w:eastAsia="ru-RU"/>
              </w:rPr>
            </w:pPr>
          </w:p>
        </w:tc>
        <w:tc>
          <w:tcPr>
            <w:tcW w:w="1950" w:type="pct"/>
            <w:vMerge/>
            <w:tcBorders>
              <w:top w:val="single" w:sz="8" w:space="0" w:color="auto"/>
              <w:left w:val="nil"/>
              <w:bottom w:val="single" w:sz="8" w:space="0" w:color="auto"/>
              <w:right w:val="single" w:sz="8" w:space="0" w:color="auto"/>
            </w:tcBorders>
            <w:vAlign w:val="center"/>
            <w:hideMark/>
          </w:tcPr>
          <w:p w:rsidR="00F86B47" w:rsidRPr="00213A42" w:rsidRDefault="00F86B47" w:rsidP="009139A0">
            <w:pPr>
              <w:rPr>
                <w:rFonts w:ascii="Times New Roman" w:eastAsia="Times New Roman" w:hAnsi="Times New Roman" w:cs="Times New Roman"/>
                <w:sz w:val="18"/>
                <w:szCs w:val="18"/>
                <w:lang w:eastAsia="ru-RU"/>
              </w:rPr>
            </w:pPr>
          </w:p>
        </w:tc>
        <w:tc>
          <w:tcPr>
            <w:tcW w:w="702" w:type="pct"/>
            <w:vMerge/>
            <w:tcBorders>
              <w:top w:val="single" w:sz="8" w:space="0" w:color="auto"/>
              <w:left w:val="nil"/>
              <w:bottom w:val="single" w:sz="8" w:space="0" w:color="auto"/>
              <w:right w:val="single" w:sz="8" w:space="0" w:color="auto"/>
            </w:tcBorders>
            <w:vAlign w:val="center"/>
            <w:hideMark/>
          </w:tcPr>
          <w:p w:rsidR="00F86B47" w:rsidRPr="00213A42" w:rsidRDefault="00F86B47" w:rsidP="009139A0">
            <w:pPr>
              <w:rPr>
                <w:rFonts w:ascii="Times New Roman" w:eastAsia="Times New Roman" w:hAnsi="Times New Roman" w:cs="Times New Roman"/>
                <w:sz w:val="18"/>
                <w:szCs w:val="18"/>
                <w:lang w:eastAsia="ru-RU"/>
              </w:rPr>
            </w:pPr>
          </w:p>
        </w:tc>
        <w:tc>
          <w:tcPr>
            <w:tcW w:w="695" w:type="pct"/>
            <w:tcBorders>
              <w:top w:val="nil"/>
              <w:left w:val="nil"/>
              <w:bottom w:val="single" w:sz="8" w:space="0" w:color="auto"/>
              <w:right w:val="single" w:sz="4" w:space="0" w:color="auto"/>
            </w:tcBorders>
          </w:tcPr>
          <w:p w:rsidR="00F86B47" w:rsidRPr="00213A42" w:rsidRDefault="00F86B47" w:rsidP="0011710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w:t>
            </w:r>
            <w:r w:rsidR="00A534AB">
              <w:rPr>
                <w:rFonts w:ascii="Times New Roman" w:eastAsia="Times New Roman" w:hAnsi="Times New Roman" w:cs="Times New Roman"/>
                <w:sz w:val="18"/>
                <w:szCs w:val="18"/>
                <w:lang w:eastAsia="ru-RU"/>
              </w:rPr>
              <w:t>2</w:t>
            </w:r>
          </w:p>
        </w:tc>
        <w:tc>
          <w:tcPr>
            <w:tcW w:w="695" w:type="pct"/>
            <w:tcBorders>
              <w:top w:val="single" w:sz="4" w:space="0" w:color="auto"/>
              <w:left w:val="single" w:sz="4" w:space="0" w:color="auto"/>
              <w:bottom w:val="single" w:sz="4" w:space="0" w:color="auto"/>
              <w:right w:val="single" w:sz="4" w:space="0" w:color="auto"/>
            </w:tcBorders>
          </w:tcPr>
          <w:p w:rsidR="00F86B47" w:rsidRPr="00213A42" w:rsidRDefault="00F86B47" w:rsidP="0011710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w:t>
            </w:r>
            <w:r w:rsidR="00A534AB">
              <w:rPr>
                <w:rFonts w:ascii="Times New Roman" w:eastAsia="Times New Roman" w:hAnsi="Times New Roman" w:cs="Times New Roman"/>
                <w:sz w:val="18"/>
                <w:szCs w:val="18"/>
                <w:lang w:eastAsia="ru-RU"/>
              </w:rPr>
              <w:t>3</w:t>
            </w:r>
          </w:p>
        </w:tc>
        <w:tc>
          <w:tcPr>
            <w:tcW w:w="693" w:type="pct"/>
            <w:tcBorders>
              <w:top w:val="single" w:sz="4" w:space="0" w:color="auto"/>
              <w:left w:val="single" w:sz="4" w:space="0" w:color="auto"/>
              <w:bottom w:val="single" w:sz="4" w:space="0" w:color="auto"/>
              <w:right w:val="single" w:sz="4" w:space="0" w:color="auto"/>
            </w:tcBorders>
          </w:tcPr>
          <w:p w:rsidR="00F86B47" w:rsidRPr="00213A42" w:rsidRDefault="00F86B47" w:rsidP="0011710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w:t>
            </w:r>
            <w:r w:rsidR="00A534AB">
              <w:rPr>
                <w:rFonts w:ascii="Times New Roman" w:eastAsia="Times New Roman" w:hAnsi="Times New Roman" w:cs="Times New Roman"/>
                <w:sz w:val="18"/>
                <w:szCs w:val="18"/>
                <w:lang w:eastAsia="ru-RU"/>
              </w:rPr>
              <w:t>4</w:t>
            </w:r>
          </w:p>
        </w:tc>
      </w:tr>
      <w:tr w:rsidR="00F86B47" w:rsidRPr="00213A42" w:rsidTr="00F86B47">
        <w:trPr>
          <w:jc w:val="center"/>
        </w:trPr>
        <w:tc>
          <w:tcPr>
            <w:tcW w:w="2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1</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Количество благоустроенных муниципальных территорий общего пользования</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Ед.</w:t>
            </w:r>
          </w:p>
        </w:tc>
        <w:tc>
          <w:tcPr>
            <w:tcW w:w="695" w:type="pct"/>
            <w:tcBorders>
              <w:top w:val="nil"/>
              <w:left w:val="nil"/>
              <w:bottom w:val="single" w:sz="8" w:space="0" w:color="auto"/>
              <w:right w:val="single" w:sz="4" w:space="0" w:color="auto"/>
            </w:tcBorders>
          </w:tcPr>
          <w:p w:rsidR="00F86B47" w:rsidRPr="00213A42" w:rsidRDefault="00117100" w:rsidP="009139A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695" w:type="pct"/>
            <w:tcBorders>
              <w:top w:val="single" w:sz="4" w:space="0" w:color="auto"/>
              <w:left w:val="single" w:sz="4" w:space="0" w:color="auto"/>
              <w:bottom w:val="single" w:sz="4" w:space="0" w:color="auto"/>
              <w:right w:val="single" w:sz="4" w:space="0" w:color="auto"/>
            </w:tcBorders>
          </w:tcPr>
          <w:p w:rsidR="00F86B47" w:rsidRPr="00213A42" w:rsidRDefault="00117100" w:rsidP="009139A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693" w:type="pct"/>
            <w:tcBorders>
              <w:top w:val="single" w:sz="4" w:space="0" w:color="auto"/>
              <w:left w:val="single" w:sz="4" w:space="0" w:color="auto"/>
              <w:bottom w:val="single" w:sz="4" w:space="0" w:color="auto"/>
              <w:right w:val="single" w:sz="4" w:space="0" w:color="auto"/>
            </w:tcBorders>
          </w:tcPr>
          <w:p w:rsidR="00F86B47" w:rsidRPr="00213A42" w:rsidRDefault="00F86B47" w:rsidP="009139A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r>
      <w:tr w:rsidR="00F86B47" w:rsidRPr="00213A42" w:rsidTr="00F86B47">
        <w:trPr>
          <w:jc w:val="center"/>
        </w:trPr>
        <w:tc>
          <w:tcPr>
            <w:tcW w:w="2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2</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Площадь благоустроенных муниципальных территорий общего пользования</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Га</w:t>
            </w:r>
          </w:p>
        </w:tc>
        <w:tc>
          <w:tcPr>
            <w:tcW w:w="695" w:type="pct"/>
            <w:tcBorders>
              <w:top w:val="nil"/>
              <w:left w:val="nil"/>
              <w:bottom w:val="single" w:sz="8" w:space="0" w:color="auto"/>
              <w:right w:val="single" w:sz="4" w:space="0" w:color="auto"/>
            </w:tcBorders>
          </w:tcPr>
          <w:p w:rsidR="00F86B47" w:rsidRPr="00213A42" w:rsidRDefault="00117100" w:rsidP="009139A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w:t>
            </w:r>
          </w:p>
        </w:tc>
        <w:tc>
          <w:tcPr>
            <w:tcW w:w="695" w:type="pct"/>
            <w:tcBorders>
              <w:top w:val="single" w:sz="4" w:space="0" w:color="auto"/>
              <w:left w:val="single" w:sz="4" w:space="0" w:color="auto"/>
              <w:bottom w:val="single" w:sz="4" w:space="0" w:color="auto"/>
              <w:right w:val="single" w:sz="4" w:space="0" w:color="auto"/>
            </w:tcBorders>
          </w:tcPr>
          <w:p w:rsidR="00F86B47" w:rsidRPr="00213A42" w:rsidRDefault="00117100" w:rsidP="009139A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w:t>
            </w:r>
          </w:p>
        </w:tc>
        <w:tc>
          <w:tcPr>
            <w:tcW w:w="693" w:type="pct"/>
            <w:tcBorders>
              <w:top w:val="single" w:sz="4" w:space="0" w:color="auto"/>
              <w:left w:val="single" w:sz="4" w:space="0" w:color="auto"/>
              <w:bottom w:val="single" w:sz="4" w:space="0" w:color="auto"/>
              <w:right w:val="single" w:sz="4" w:space="0" w:color="auto"/>
            </w:tcBorders>
          </w:tcPr>
          <w:p w:rsidR="00F86B47" w:rsidRPr="00213A42" w:rsidRDefault="00117100" w:rsidP="009139A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3,7</w:t>
            </w:r>
          </w:p>
        </w:tc>
      </w:tr>
      <w:tr w:rsidR="00F86B47" w:rsidRPr="00213A42" w:rsidTr="00F86B47">
        <w:trPr>
          <w:jc w:val="center"/>
        </w:trPr>
        <w:tc>
          <w:tcPr>
            <w:tcW w:w="2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3</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Доля площади благоустроенных муниципальных территорий общего пользования</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Проценты</w:t>
            </w:r>
          </w:p>
        </w:tc>
        <w:tc>
          <w:tcPr>
            <w:tcW w:w="695" w:type="pct"/>
            <w:tcBorders>
              <w:top w:val="nil"/>
              <w:left w:val="nil"/>
              <w:bottom w:val="single" w:sz="8" w:space="0" w:color="auto"/>
              <w:right w:val="single" w:sz="4" w:space="0" w:color="auto"/>
            </w:tcBorders>
          </w:tcPr>
          <w:p w:rsidR="00F86B47" w:rsidRPr="00213A42" w:rsidRDefault="00F86B47" w:rsidP="009139A0">
            <w:pPr>
              <w:jc w:val="cente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5</w:t>
            </w:r>
            <w:r w:rsidR="00117100">
              <w:rPr>
                <w:rFonts w:ascii="Times New Roman" w:eastAsia="Times New Roman" w:hAnsi="Times New Roman" w:cs="Times New Roman"/>
                <w:sz w:val="18"/>
                <w:szCs w:val="18"/>
                <w:lang w:eastAsia="ru-RU"/>
              </w:rPr>
              <w:t>5</w:t>
            </w:r>
          </w:p>
        </w:tc>
        <w:tc>
          <w:tcPr>
            <w:tcW w:w="695" w:type="pct"/>
            <w:tcBorders>
              <w:top w:val="single" w:sz="4" w:space="0" w:color="auto"/>
              <w:left w:val="single" w:sz="4" w:space="0" w:color="auto"/>
              <w:bottom w:val="single" w:sz="4" w:space="0" w:color="auto"/>
              <w:right w:val="single" w:sz="4" w:space="0" w:color="auto"/>
            </w:tcBorders>
          </w:tcPr>
          <w:p w:rsidR="00F86B47" w:rsidRPr="00213A42" w:rsidRDefault="00117100" w:rsidP="009139A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75</w:t>
            </w:r>
          </w:p>
        </w:tc>
        <w:tc>
          <w:tcPr>
            <w:tcW w:w="693" w:type="pct"/>
            <w:tcBorders>
              <w:top w:val="single" w:sz="4" w:space="0" w:color="auto"/>
              <w:left w:val="single" w:sz="4" w:space="0" w:color="auto"/>
              <w:bottom w:val="single" w:sz="4" w:space="0" w:color="auto"/>
              <w:right w:val="single" w:sz="4" w:space="0" w:color="auto"/>
            </w:tcBorders>
          </w:tcPr>
          <w:p w:rsidR="00F86B47" w:rsidRPr="00213A42" w:rsidRDefault="00117100" w:rsidP="009139A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92,5</w:t>
            </w:r>
          </w:p>
        </w:tc>
      </w:tr>
      <w:tr w:rsidR="00F86B47" w:rsidRPr="00213A42" w:rsidTr="00F86B47">
        <w:trPr>
          <w:jc w:val="center"/>
        </w:trPr>
        <w:tc>
          <w:tcPr>
            <w:tcW w:w="2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4</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Доля финансового участия в выполнении минимального перечня работ по благоустройству муниципальных территорий общего пользования заинтересованных лиц</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Проценты</w:t>
            </w:r>
          </w:p>
        </w:tc>
        <w:tc>
          <w:tcPr>
            <w:tcW w:w="695" w:type="pct"/>
            <w:tcBorders>
              <w:top w:val="nil"/>
              <w:left w:val="nil"/>
              <w:bottom w:val="single" w:sz="8" w:space="0" w:color="auto"/>
              <w:right w:val="single" w:sz="4" w:space="0" w:color="auto"/>
            </w:tcBorders>
          </w:tcPr>
          <w:p w:rsidR="00F86B47" w:rsidRPr="00213A42" w:rsidRDefault="00F86B47" w:rsidP="009139A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695" w:type="pct"/>
            <w:tcBorders>
              <w:top w:val="single" w:sz="4" w:space="0" w:color="auto"/>
              <w:left w:val="single" w:sz="4" w:space="0" w:color="auto"/>
              <w:bottom w:val="single" w:sz="4" w:space="0" w:color="auto"/>
              <w:right w:val="single" w:sz="4" w:space="0" w:color="auto"/>
            </w:tcBorders>
          </w:tcPr>
          <w:p w:rsidR="00F86B47" w:rsidRPr="00213A42" w:rsidRDefault="00F86B47" w:rsidP="009139A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693" w:type="pct"/>
            <w:tcBorders>
              <w:top w:val="single" w:sz="4" w:space="0" w:color="auto"/>
              <w:left w:val="single" w:sz="4" w:space="0" w:color="auto"/>
              <w:bottom w:val="single" w:sz="4" w:space="0" w:color="auto"/>
              <w:right w:val="single" w:sz="4" w:space="0" w:color="auto"/>
            </w:tcBorders>
          </w:tcPr>
          <w:p w:rsidR="00F86B47" w:rsidRPr="00213A42" w:rsidRDefault="00F86B47" w:rsidP="009139A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r>
      <w:tr w:rsidR="00F86B47" w:rsidRPr="00213A42" w:rsidTr="00F86B47">
        <w:trPr>
          <w:jc w:val="center"/>
        </w:trPr>
        <w:tc>
          <w:tcPr>
            <w:tcW w:w="2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5</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Доля трудового участия в выполнении минимального перечня работ по благоустройству муниципальных территорий общего пользования заинтересованных лиц </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Проценты</w:t>
            </w:r>
          </w:p>
        </w:tc>
        <w:tc>
          <w:tcPr>
            <w:tcW w:w="695" w:type="pct"/>
            <w:tcBorders>
              <w:top w:val="nil"/>
              <w:left w:val="nil"/>
              <w:bottom w:val="single" w:sz="8" w:space="0" w:color="auto"/>
              <w:right w:val="single" w:sz="4" w:space="0" w:color="auto"/>
            </w:tcBorders>
          </w:tcPr>
          <w:p w:rsidR="00F86B47" w:rsidRPr="00213A42" w:rsidRDefault="00F86B47" w:rsidP="009139A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c>
          <w:tcPr>
            <w:tcW w:w="695" w:type="pct"/>
            <w:tcBorders>
              <w:top w:val="single" w:sz="4" w:space="0" w:color="auto"/>
              <w:left w:val="single" w:sz="4" w:space="0" w:color="auto"/>
              <w:bottom w:val="single" w:sz="4" w:space="0" w:color="auto"/>
              <w:right w:val="single" w:sz="4" w:space="0" w:color="auto"/>
            </w:tcBorders>
          </w:tcPr>
          <w:p w:rsidR="00F86B47" w:rsidRPr="00213A42" w:rsidRDefault="00F86B47" w:rsidP="009139A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c>
          <w:tcPr>
            <w:tcW w:w="693" w:type="pct"/>
            <w:tcBorders>
              <w:top w:val="single" w:sz="4" w:space="0" w:color="auto"/>
              <w:left w:val="single" w:sz="4" w:space="0" w:color="auto"/>
              <w:bottom w:val="single" w:sz="4" w:space="0" w:color="auto"/>
              <w:right w:val="single" w:sz="4" w:space="0" w:color="auto"/>
            </w:tcBorders>
          </w:tcPr>
          <w:p w:rsidR="00F86B47" w:rsidRPr="00213A42" w:rsidRDefault="00F86B47" w:rsidP="009139A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F86B47" w:rsidRPr="00213A42" w:rsidTr="00F86B47">
        <w:trPr>
          <w:jc w:val="center"/>
        </w:trPr>
        <w:tc>
          <w:tcPr>
            <w:tcW w:w="2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6</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Доля финансового участия в выполнении дополнительного перечня работ по благоустройству муниципальных территорий общего пользования заинтересованных лиц</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Проценты</w:t>
            </w:r>
          </w:p>
        </w:tc>
        <w:tc>
          <w:tcPr>
            <w:tcW w:w="695" w:type="pct"/>
            <w:tcBorders>
              <w:top w:val="nil"/>
              <w:left w:val="nil"/>
              <w:bottom w:val="single" w:sz="8" w:space="0" w:color="auto"/>
              <w:right w:val="single" w:sz="4" w:space="0" w:color="auto"/>
            </w:tcBorders>
          </w:tcPr>
          <w:p w:rsidR="00F86B47" w:rsidRPr="00213A42" w:rsidRDefault="00F86B47" w:rsidP="009139A0">
            <w:pPr>
              <w:jc w:val="cente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0</w:t>
            </w:r>
          </w:p>
        </w:tc>
        <w:tc>
          <w:tcPr>
            <w:tcW w:w="695" w:type="pct"/>
            <w:tcBorders>
              <w:top w:val="single" w:sz="4" w:space="0" w:color="auto"/>
              <w:left w:val="single" w:sz="4" w:space="0" w:color="auto"/>
              <w:bottom w:val="single" w:sz="4" w:space="0" w:color="auto"/>
              <w:right w:val="single" w:sz="4" w:space="0" w:color="auto"/>
            </w:tcBorders>
          </w:tcPr>
          <w:p w:rsidR="00F86B47" w:rsidRPr="00213A42" w:rsidRDefault="00F86B47" w:rsidP="009139A0">
            <w:pPr>
              <w:jc w:val="cente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0</w:t>
            </w:r>
          </w:p>
        </w:tc>
        <w:tc>
          <w:tcPr>
            <w:tcW w:w="693" w:type="pct"/>
            <w:tcBorders>
              <w:top w:val="single" w:sz="4" w:space="0" w:color="auto"/>
              <w:left w:val="single" w:sz="4" w:space="0" w:color="auto"/>
              <w:bottom w:val="single" w:sz="4" w:space="0" w:color="auto"/>
              <w:right w:val="single" w:sz="4" w:space="0" w:color="auto"/>
            </w:tcBorders>
          </w:tcPr>
          <w:p w:rsidR="00F86B47" w:rsidRPr="00213A42" w:rsidRDefault="00F86B47" w:rsidP="009139A0">
            <w:pPr>
              <w:jc w:val="cente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0</w:t>
            </w:r>
          </w:p>
        </w:tc>
      </w:tr>
      <w:tr w:rsidR="00F86B47" w:rsidRPr="00213A42" w:rsidTr="00F86B47">
        <w:trPr>
          <w:jc w:val="center"/>
        </w:trPr>
        <w:tc>
          <w:tcPr>
            <w:tcW w:w="2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7</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Доля трудового участия в выполнении дополнительного перечня работ по благоустройству муниципальных территорий общего пользования заинтересованных лиц</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Проценты</w:t>
            </w:r>
          </w:p>
        </w:tc>
        <w:tc>
          <w:tcPr>
            <w:tcW w:w="695" w:type="pct"/>
            <w:tcBorders>
              <w:top w:val="nil"/>
              <w:left w:val="nil"/>
              <w:bottom w:val="single" w:sz="8" w:space="0" w:color="auto"/>
              <w:right w:val="single" w:sz="4" w:space="0" w:color="auto"/>
            </w:tcBorders>
          </w:tcPr>
          <w:p w:rsidR="00F86B47" w:rsidRPr="00213A42" w:rsidRDefault="00F86B47" w:rsidP="009139A0">
            <w:pPr>
              <w:jc w:val="cente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100</w:t>
            </w:r>
          </w:p>
        </w:tc>
        <w:tc>
          <w:tcPr>
            <w:tcW w:w="695" w:type="pct"/>
            <w:tcBorders>
              <w:top w:val="single" w:sz="4" w:space="0" w:color="auto"/>
              <w:left w:val="single" w:sz="4" w:space="0" w:color="auto"/>
              <w:bottom w:val="single" w:sz="4" w:space="0" w:color="auto"/>
              <w:right w:val="single" w:sz="4" w:space="0" w:color="auto"/>
            </w:tcBorders>
          </w:tcPr>
          <w:p w:rsidR="00F86B47" w:rsidRPr="00213A42" w:rsidRDefault="00F86B47" w:rsidP="009139A0">
            <w:pPr>
              <w:jc w:val="cente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100</w:t>
            </w:r>
          </w:p>
        </w:tc>
        <w:tc>
          <w:tcPr>
            <w:tcW w:w="693" w:type="pct"/>
            <w:tcBorders>
              <w:top w:val="single" w:sz="4" w:space="0" w:color="auto"/>
              <w:left w:val="single" w:sz="4" w:space="0" w:color="auto"/>
              <w:bottom w:val="single" w:sz="4" w:space="0" w:color="auto"/>
              <w:right w:val="single" w:sz="4" w:space="0" w:color="auto"/>
            </w:tcBorders>
          </w:tcPr>
          <w:p w:rsidR="00F86B47" w:rsidRPr="00213A42" w:rsidRDefault="00F86B47" w:rsidP="009139A0">
            <w:pPr>
              <w:jc w:val="cente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100</w:t>
            </w:r>
          </w:p>
        </w:tc>
      </w:tr>
    </w:tbl>
    <w:p w:rsidR="00F86B47" w:rsidRPr="00A37F54" w:rsidRDefault="00F86B47" w:rsidP="00F86B47">
      <w:pPr>
        <w:shd w:val="clear" w:color="auto" w:fill="FFFFFF"/>
        <w:textAlignment w:val="top"/>
        <w:rPr>
          <w:rFonts w:ascii="Times New Roman" w:eastAsia="Times New Roman" w:hAnsi="Times New Roman" w:cs="Times New Roman"/>
          <w:color w:val="304855"/>
          <w:sz w:val="28"/>
          <w:szCs w:val="28"/>
          <w:lang w:eastAsia="ru-RU"/>
        </w:rPr>
      </w:pPr>
      <w:r w:rsidRPr="00A37F54">
        <w:rPr>
          <w:rFonts w:ascii="Times New Roman" w:eastAsia="Times New Roman" w:hAnsi="Times New Roman" w:cs="Times New Roman"/>
          <w:color w:val="304855"/>
          <w:sz w:val="28"/>
          <w:szCs w:val="28"/>
          <w:lang w:eastAsia="ru-RU"/>
        </w:rPr>
        <w:t> </w:t>
      </w:r>
    </w:p>
    <w:p w:rsidR="00F86B47" w:rsidRPr="00A37F54" w:rsidRDefault="00F86B47" w:rsidP="00F86B47">
      <w:pPr>
        <w:shd w:val="clear" w:color="auto" w:fill="FFFFFF"/>
        <w:textAlignment w:val="top"/>
        <w:rPr>
          <w:rFonts w:ascii="Times New Roman" w:eastAsia="Times New Roman" w:hAnsi="Times New Roman" w:cs="Times New Roman"/>
          <w:color w:val="304855"/>
          <w:sz w:val="28"/>
          <w:szCs w:val="28"/>
          <w:lang w:eastAsia="ru-RU"/>
        </w:rPr>
      </w:pPr>
      <w:r w:rsidRPr="00A37F54">
        <w:rPr>
          <w:rFonts w:ascii="Times New Roman" w:eastAsia="Times New Roman" w:hAnsi="Times New Roman" w:cs="Times New Roman"/>
          <w:color w:val="304855"/>
          <w:sz w:val="28"/>
          <w:szCs w:val="28"/>
          <w:lang w:eastAsia="ru-RU"/>
        </w:rPr>
        <w:t> </w:t>
      </w:r>
    </w:p>
    <w:p w:rsidR="00F86B47" w:rsidRPr="00B12A13" w:rsidRDefault="00F86B47" w:rsidP="00F86B47">
      <w:pPr>
        <w:shd w:val="clear" w:color="auto" w:fill="FFFFFF"/>
        <w:jc w:val="both"/>
        <w:textAlignment w:val="top"/>
        <w:rPr>
          <w:rFonts w:ascii="Times New Roman" w:eastAsia="Times New Roman" w:hAnsi="Times New Roman" w:cs="Times New Roman"/>
          <w:sz w:val="28"/>
          <w:szCs w:val="28"/>
          <w:lang w:eastAsia="ru-RU"/>
        </w:rPr>
      </w:pPr>
      <w:r w:rsidRPr="00943ABA">
        <w:rPr>
          <w:rFonts w:ascii="Times New Roman" w:eastAsia="Times New Roman" w:hAnsi="Times New Roman" w:cs="Times New Roman"/>
          <w:sz w:val="28"/>
          <w:szCs w:val="28"/>
          <w:lang w:eastAsia="ru-RU"/>
        </w:rPr>
        <w:t>Глава</w:t>
      </w:r>
      <w:r w:rsidRPr="00943ABA">
        <w:rPr>
          <w:rFonts w:ascii="Times New Roman" w:eastAsia="Times New Roman" w:hAnsi="Times New Roman" w:cs="Times New Roman"/>
          <w:b/>
          <w:bCs/>
          <w:sz w:val="28"/>
          <w:szCs w:val="28"/>
          <w:lang w:eastAsia="ru-RU"/>
        </w:rPr>
        <w:t> </w:t>
      </w:r>
      <w:r w:rsidRPr="00943ABA">
        <w:rPr>
          <w:rFonts w:ascii="Times New Roman" w:eastAsia="Times New Roman" w:hAnsi="Times New Roman" w:cs="Times New Roman"/>
          <w:sz w:val="28"/>
          <w:szCs w:val="28"/>
          <w:lang w:eastAsia="ru-RU"/>
        </w:rPr>
        <w:t>муниципального образования                                        Н.</w:t>
      </w:r>
      <w:r w:rsidR="00E61A91">
        <w:rPr>
          <w:rFonts w:ascii="Times New Roman" w:eastAsia="Times New Roman" w:hAnsi="Times New Roman" w:cs="Times New Roman"/>
          <w:sz w:val="28"/>
          <w:szCs w:val="28"/>
          <w:lang w:eastAsia="ru-RU"/>
        </w:rPr>
        <w:t xml:space="preserve"> </w:t>
      </w:r>
      <w:r w:rsidRPr="00943ABA">
        <w:rPr>
          <w:rFonts w:ascii="Times New Roman" w:eastAsia="Times New Roman" w:hAnsi="Times New Roman" w:cs="Times New Roman"/>
          <w:sz w:val="28"/>
          <w:szCs w:val="28"/>
          <w:lang w:eastAsia="ru-RU"/>
        </w:rPr>
        <w:t>Д.</w:t>
      </w:r>
      <w:r w:rsidR="00E61A91">
        <w:rPr>
          <w:rFonts w:ascii="Times New Roman" w:eastAsia="Times New Roman" w:hAnsi="Times New Roman" w:cs="Times New Roman"/>
          <w:sz w:val="28"/>
          <w:szCs w:val="28"/>
          <w:lang w:eastAsia="ru-RU"/>
        </w:rPr>
        <w:t xml:space="preserve"> </w:t>
      </w:r>
      <w:r w:rsidRPr="00943ABA">
        <w:rPr>
          <w:rFonts w:ascii="Times New Roman" w:eastAsia="Times New Roman" w:hAnsi="Times New Roman" w:cs="Times New Roman"/>
          <w:sz w:val="28"/>
          <w:szCs w:val="28"/>
          <w:lang w:eastAsia="ru-RU"/>
        </w:rPr>
        <w:t>Руденк</w:t>
      </w:r>
      <w:r>
        <w:rPr>
          <w:rFonts w:ascii="Times New Roman" w:eastAsia="Times New Roman" w:hAnsi="Times New Roman" w:cs="Times New Roman"/>
          <w:sz w:val="28"/>
          <w:szCs w:val="28"/>
          <w:lang w:eastAsia="ru-RU"/>
        </w:rPr>
        <w:t>о</w:t>
      </w:r>
    </w:p>
    <w:p w:rsidR="00104E02" w:rsidRDefault="00104E02" w:rsidP="00A534AB">
      <w:pPr>
        <w:shd w:val="clear" w:color="auto" w:fill="FFFFFF"/>
        <w:jc w:val="both"/>
        <w:rPr>
          <w:rFonts w:ascii="Times New Roman" w:eastAsia="Times New Roman" w:hAnsi="Times New Roman" w:cs="Times New Roman"/>
          <w:color w:val="304855"/>
          <w:sz w:val="28"/>
          <w:szCs w:val="28"/>
          <w:lang w:eastAsia="ru-RU"/>
        </w:rPr>
        <w:sectPr w:rsidR="00104E02" w:rsidSect="00104E02">
          <w:type w:val="continuous"/>
          <w:pgSz w:w="11906" w:h="16838"/>
          <w:pgMar w:top="426" w:right="709" w:bottom="1134" w:left="1276" w:header="0" w:footer="0" w:gutter="0"/>
          <w:cols w:space="720"/>
          <w:formProt w:val="0"/>
          <w:docGrid w:linePitch="299" w:charSpace="2047"/>
        </w:sectPr>
      </w:pPr>
    </w:p>
    <w:p w:rsidR="000E00E3" w:rsidRDefault="000E00E3" w:rsidP="000E00E3">
      <w:pPr>
        <w:tabs>
          <w:tab w:val="left" w:pos="1635"/>
          <w:tab w:val="right" w:pos="15278"/>
        </w:tabs>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p>
    <w:p w:rsidR="0045511D" w:rsidRDefault="0045511D" w:rsidP="00F86B47">
      <w:pPr>
        <w:shd w:val="clear" w:color="auto" w:fill="FFFFFF"/>
        <w:rPr>
          <w:rFonts w:ascii="Times New Roman" w:eastAsia="Times New Roman" w:hAnsi="Times New Roman" w:cs="Times New Roman"/>
          <w:color w:val="304855"/>
          <w:sz w:val="28"/>
          <w:szCs w:val="28"/>
          <w:lang w:eastAsia="ru-RU"/>
        </w:rPr>
      </w:pPr>
    </w:p>
    <w:p w:rsidR="0045511D" w:rsidRPr="00837BE3" w:rsidRDefault="0045511D" w:rsidP="00F86B47">
      <w:pPr>
        <w:shd w:val="clear" w:color="auto" w:fill="FFFFFF"/>
        <w:rPr>
          <w:rFonts w:ascii="Times New Roman" w:eastAsia="Times New Roman" w:hAnsi="Times New Roman" w:cs="Times New Roman"/>
          <w:color w:val="304855"/>
          <w:sz w:val="28"/>
          <w:szCs w:val="28"/>
          <w:lang w:eastAsia="ru-RU"/>
        </w:rPr>
      </w:pPr>
    </w:p>
    <w:p w:rsidR="0045511D" w:rsidRPr="00837BE3" w:rsidRDefault="0045511D" w:rsidP="0045511D">
      <w:pPr>
        <w:ind w:firstLine="709"/>
        <w:jc w:val="center"/>
        <w:rPr>
          <w:rFonts w:ascii="Times New Roman" w:hAnsi="Times New Roman" w:cs="Times New Roman"/>
          <w:sz w:val="28"/>
          <w:szCs w:val="28"/>
        </w:rPr>
      </w:pPr>
      <w:r w:rsidRPr="00837BE3">
        <w:rPr>
          <w:rFonts w:ascii="Times New Roman" w:hAnsi="Times New Roman" w:cs="Times New Roman"/>
          <w:sz w:val="28"/>
          <w:szCs w:val="28"/>
        </w:rPr>
        <w:t>Мероприятия программы «Формирование комфортной среды</w:t>
      </w:r>
    </w:p>
    <w:p w:rsidR="0045511D" w:rsidRPr="00837BE3" w:rsidRDefault="0045511D" w:rsidP="0045511D">
      <w:pPr>
        <w:ind w:firstLine="709"/>
        <w:jc w:val="center"/>
        <w:rPr>
          <w:rFonts w:ascii="Times New Roman" w:hAnsi="Times New Roman" w:cs="Times New Roman"/>
          <w:sz w:val="28"/>
          <w:szCs w:val="28"/>
        </w:rPr>
      </w:pPr>
      <w:r w:rsidRPr="00837BE3">
        <w:rPr>
          <w:rFonts w:ascii="Times New Roman" w:hAnsi="Times New Roman" w:cs="Times New Roman"/>
          <w:sz w:val="28"/>
          <w:szCs w:val="28"/>
        </w:rPr>
        <w:t>на терр</w:t>
      </w:r>
      <w:r w:rsidR="000E00E3">
        <w:rPr>
          <w:rFonts w:ascii="Times New Roman" w:hAnsi="Times New Roman" w:cs="Times New Roman"/>
          <w:sz w:val="28"/>
          <w:szCs w:val="28"/>
        </w:rPr>
        <w:t xml:space="preserve">итории МО «Село </w:t>
      </w:r>
      <w:proofErr w:type="spellStart"/>
      <w:r w:rsidR="000E00E3">
        <w:rPr>
          <w:rFonts w:ascii="Times New Roman" w:hAnsi="Times New Roman" w:cs="Times New Roman"/>
          <w:sz w:val="28"/>
          <w:szCs w:val="28"/>
        </w:rPr>
        <w:t>Болхуны</w:t>
      </w:r>
      <w:proofErr w:type="spellEnd"/>
      <w:r w:rsidR="000E00E3">
        <w:rPr>
          <w:rFonts w:ascii="Times New Roman" w:hAnsi="Times New Roman" w:cs="Times New Roman"/>
          <w:sz w:val="28"/>
          <w:szCs w:val="28"/>
        </w:rPr>
        <w:t>» на 2022 – 2024</w:t>
      </w:r>
      <w:r w:rsidRPr="00837BE3">
        <w:rPr>
          <w:rFonts w:ascii="Times New Roman" w:hAnsi="Times New Roman" w:cs="Times New Roman"/>
          <w:sz w:val="28"/>
          <w:szCs w:val="28"/>
        </w:rPr>
        <w:t xml:space="preserve"> годы»</w:t>
      </w:r>
    </w:p>
    <w:p w:rsidR="0045511D" w:rsidRPr="00837BE3" w:rsidRDefault="0045511D" w:rsidP="0045511D">
      <w:pPr>
        <w:ind w:firstLine="709"/>
        <w:jc w:val="center"/>
        <w:rPr>
          <w:rFonts w:ascii="Times New Roman" w:hAnsi="Times New Roman" w:cs="Times New Roman"/>
          <w:sz w:val="26"/>
          <w:szCs w:val="26"/>
        </w:rPr>
      </w:pPr>
    </w:p>
    <w:p w:rsidR="0045511D" w:rsidRPr="00837BE3" w:rsidRDefault="0045511D" w:rsidP="0045511D">
      <w:pPr>
        <w:ind w:firstLine="709"/>
        <w:jc w:val="both"/>
        <w:rPr>
          <w:rFonts w:ascii="Times New Roman" w:hAnsi="Times New Roman" w:cs="Times New Roman"/>
          <w:sz w:val="26"/>
          <w:szCs w:val="26"/>
        </w:rPr>
      </w:pPr>
    </w:p>
    <w:tbl>
      <w:tblPr>
        <w:tblW w:w="5000" w:type="pct"/>
        <w:tblLook w:val="04A0" w:firstRow="1" w:lastRow="0" w:firstColumn="1" w:lastColumn="0" w:noHBand="0" w:noVBand="1"/>
      </w:tblPr>
      <w:tblGrid>
        <w:gridCol w:w="1766"/>
        <w:gridCol w:w="647"/>
        <w:gridCol w:w="1309"/>
        <w:gridCol w:w="2311"/>
        <w:gridCol w:w="2312"/>
        <w:gridCol w:w="2312"/>
        <w:gridCol w:w="2312"/>
        <w:gridCol w:w="2299"/>
      </w:tblGrid>
      <w:tr w:rsidR="0045511D" w:rsidRPr="00837BE3" w:rsidTr="00C21381">
        <w:trPr>
          <w:trHeight w:val="630"/>
        </w:trPr>
        <w:tc>
          <w:tcPr>
            <w:tcW w:w="5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511D" w:rsidRPr="00837BE3" w:rsidRDefault="0045511D" w:rsidP="00D35DC0">
            <w:pPr>
              <w:rPr>
                <w:rFonts w:ascii="Times New Roman" w:hAnsi="Times New Roman" w:cs="Times New Roman"/>
                <w:color w:val="000000"/>
                <w:sz w:val="16"/>
                <w:szCs w:val="16"/>
              </w:rPr>
            </w:pPr>
            <w:r w:rsidRPr="00837BE3">
              <w:rPr>
                <w:rFonts w:ascii="Times New Roman" w:hAnsi="Times New Roman" w:cs="Times New Roman"/>
                <w:color w:val="000000"/>
                <w:sz w:val="16"/>
                <w:szCs w:val="16"/>
              </w:rPr>
              <w:t>Цели, задачи, наименование мероприятий</w:t>
            </w:r>
          </w:p>
        </w:tc>
        <w:tc>
          <w:tcPr>
            <w:tcW w:w="2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511D" w:rsidRPr="00837BE3" w:rsidRDefault="0045511D" w:rsidP="00D35DC0">
            <w:pPr>
              <w:rPr>
                <w:rFonts w:ascii="Times New Roman" w:hAnsi="Times New Roman" w:cs="Times New Roman"/>
                <w:color w:val="000000"/>
                <w:sz w:val="16"/>
                <w:szCs w:val="16"/>
              </w:rPr>
            </w:pPr>
            <w:r w:rsidRPr="00837BE3">
              <w:rPr>
                <w:rFonts w:ascii="Times New Roman" w:hAnsi="Times New Roman" w:cs="Times New Roman"/>
                <w:color w:val="000000"/>
                <w:sz w:val="16"/>
                <w:szCs w:val="16"/>
              </w:rPr>
              <w:t>Сроки</w:t>
            </w:r>
          </w:p>
        </w:tc>
        <w:tc>
          <w:tcPr>
            <w:tcW w:w="42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511D" w:rsidRPr="00837BE3" w:rsidRDefault="0045511D" w:rsidP="00D35DC0">
            <w:pPr>
              <w:jc w:val="center"/>
              <w:rPr>
                <w:rFonts w:ascii="Times New Roman" w:hAnsi="Times New Roman" w:cs="Times New Roman"/>
                <w:color w:val="000000"/>
                <w:sz w:val="16"/>
                <w:szCs w:val="16"/>
              </w:rPr>
            </w:pPr>
            <w:r w:rsidRPr="00837BE3">
              <w:rPr>
                <w:rFonts w:ascii="Times New Roman" w:hAnsi="Times New Roman" w:cs="Times New Roman"/>
                <w:color w:val="000000"/>
                <w:sz w:val="16"/>
                <w:szCs w:val="16"/>
              </w:rPr>
              <w:t>Исполнители</w:t>
            </w:r>
          </w:p>
        </w:tc>
        <w:tc>
          <w:tcPr>
            <w:tcW w:w="75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511D" w:rsidRPr="00837BE3" w:rsidRDefault="0045511D" w:rsidP="00D35DC0">
            <w:pPr>
              <w:rPr>
                <w:rFonts w:ascii="Times New Roman" w:hAnsi="Times New Roman" w:cs="Times New Roman"/>
                <w:color w:val="000000"/>
                <w:sz w:val="16"/>
                <w:szCs w:val="16"/>
              </w:rPr>
            </w:pPr>
            <w:r w:rsidRPr="00837BE3">
              <w:rPr>
                <w:rFonts w:ascii="Times New Roman" w:hAnsi="Times New Roman" w:cs="Times New Roman"/>
                <w:color w:val="000000"/>
                <w:sz w:val="16"/>
                <w:szCs w:val="16"/>
              </w:rPr>
              <w:t>Источники фи</w:t>
            </w:r>
            <w:r w:rsidRPr="00837BE3">
              <w:rPr>
                <w:rFonts w:ascii="Times New Roman" w:hAnsi="Times New Roman" w:cs="Times New Roman"/>
                <w:color w:val="000000"/>
                <w:sz w:val="16"/>
                <w:szCs w:val="16"/>
              </w:rPr>
              <w:softHyphen/>
              <w:t>нансирования</w:t>
            </w:r>
          </w:p>
        </w:tc>
        <w:tc>
          <w:tcPr>
            <w:tcW w:w="3024" w:type="pct"/>
            <w:gridSpan w:val="4"/>
            <w:tcBorders>
              <w:top w:val="single" w:sz="4" w:space="0" w:color="auto"/>
              <w:left w:val="nil"/>
              <w:bottom w:val="single" w:sz="4" w:space="0" w:color="auto"/>
              <w:right w:val="single" w:sz="4" w:space="0" w:color="auto"/>
            </w:tcBorders>
            <w:shd w:val="clear" w:color="auto" w:fill="auto"/>
            <w:hideMark/>
          </w:tcPr>
          <w:p w:rsidR="0045511D" w:rsidRPr="00837BE3" w:rsidRDefault="0045511D" w:rsidP="00D35DC0">
            <w:pPr>
              <w:jc w:val="center"/>
              <w:rPr>
                <w:rFonts w:ascii="Times New Roman" w:hAnsi="Times New Roman" w:cs="Times New Roman"/>
                <w:color w:val="000000"/>
                <w:sz w:val="16"/>
                <w:szCs w:val="16"/>
              </w:rPr>
            </w:pPr>
            <w:r w:rsidRPr="00837BE3">
              <w:rPr>
                <w:rFonts w:ascii="Times New Roman" w:hAnsi="Times New Roman" w:cs="Times New Roman"/>
                <w:color w:val="000000"/>
                <w:sz w:val="16"/>
                <w:szCs w:val="16"/>
              </w:rPr>
              <w:t>Объемы финансирования (тыс. руб.)</w:t>
            </w:r>
          </w:p>
        </w:tc>
      </w:tr>
      <w:tr w:rsidR="0045511D" w:rsidRPr="00837BE3" w:rsidTr="00C21381">
        <w:trPr>
          <w:trHeight w:val="301"/>
        </w:trPr>
        <w:tc>
          <w:tcPr>
            <w:tcW w:w="578" w:type="pct"/>
            <w:vMerge/>
            <w:tcBorders>
              <w:top w:val="single" w:sz="4" w:space="0" w:color="auto"/>
              <w:left w:val="single" w:sz="4" w:space="0" w:color="auto"/>
              <w:bottom w:val="single" w:sz="4" w:space="0" w:color="auto"/>
              <w:right w:val="single" w:sz="4" w:space="0" w:color="auto"/>
            </w:tcBorders>
            <w:vAlign w:val="center"/>
            <w:hideMark/>
          </w:tcPr>
          <w:p w:rsidR="0045511D" w:rsidRPr="00837BE3" w:rsidRDefault="0045511D" w:rsidP="00D35DC0">
            <w:pPr>
              <w:rPr>
                <w:rFonts w:ascii="Times New Roman" w:hAnsi="Times New Roman" w:cs="Times New Roman"/>
                <w:color w:val="000000"/>
                <w:sz w:val="16"/>
                <w:szCs w:val="16"/>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45511D" w:rsidRPr="00837BE3" w:rsidRDefault="0045511D" w:rsidP="00D35DC0">
            <w:pPr>
              <w:rPr>
                <w:rFonts w:ascii="Times New Roman" w:hAnsi="Times New Roman" w:cs="Times New Roman"/>
                <w:color w:val="000000"/>
                <w:sz w:val="16"/>
                <w:szCs w:val="16"/>
              </w:rPr>
            </w:pPr>
          </w:p>
        </w:tc>
        <w:tc>
          <w:tcPr>
            <w:tcW w:w="429" w:type="pct"/>
            <w:vMerge/>
            <w:tcBorders>
              <w:top w:val="single" w:sz="4" w:space="0" w:color="auto"/>
              <w:left w:val="single" w:sz="4" w:space="0" w:color="auto"/>
              <w:bottom w:val="single" w:sz="4" w:space="0" w:color="auto"/>
              <w:right w:val="single" w:sz="4" w:space="0" w:color="auto"/>
            </w:tcBorders>
            <w:vAlign w:val="center"/>
            <w:hideMark/>
          </w:tcPr>
          <w:p w:rsidR="0045511D" w:rsidRPr="00837BE3" w:rsidRDefault="0045511D" w:rsidP="00D35DC0">
            <w:pPr>
              <w:rPr>
                <w:rFonts w:ascii="Times New Roman" w:hAnsi="Times New Roman" w:cs="Times New Roman"/>
                <w:color w:val="000000"/>
                <w:sz w:val="16"/>
                <w:szCs w:val="16"/>
              </w:rPr>
            </w:pPr>
          </w:p>
        </w:tc>
        <w:tc>
          <w:tcPr>
            <w:tcW w:w="757" w:type="pct"/>
            <w:vMerge/>
            <w:tcBorders>
              <w:top w:val="single" w:sz="4" w:space="0" w:color="auto"/>
              <w:left w:val="single" w:sz="4" w:space="0" w:color="auto"/>
              <w:bottom w:val="single" w:sz="4" w:space="0" w:color="auto"/>
              <w:right w:val="single" w:sz="4" w:space="0" w:color="auto"/>
            </w:tcBorders>
            <w:vAlign w:val="center"/>
            <w:hideMark/>
          </w:tcPr>
          <w:p w:rsidR="0045511D" w:rsidRPr="00837BE3" w:rsidRDefault="0045511D" w:rsidP="00D35DC0">
            <w:pPr>
              <w:rPr>
                <w:rFonts w:ascii="Times New Roman" w:hAnsi="Times New Roman" w:cs="Times New Roman"/>
                <w:color w:val="000000"/>
                <w:sz w:val="16"/>
                <w:szCs w:val="16"/>
              </w:rPr>
            </w:pPr>
          </w:p>
        </w:tc>
        <w:tc>
          <w:tcPr>
            <w:tcW w:w="757" w:type="pct"/>
            <w:vMerge w:val="restart"/>
            <w:tcBorders>
              <w:top w:val="nil"/>
              <w:left w:val="single" w:sz="4" w:space="0" w:color="auto"/>
              <w:bottom w:val="single" w:sz="4" w:space="0" w:color="auto"/>
              <w:right w:val="single" w:sz="4" w:space="0" w:color="auto"/>
            </w:tcBorders>
            <w:shd w:val="clear" w:color="auto" w:fill="auto"/>
            <w:hideMark/>
          </w:tcPr>
          <w:p w:rsidR="0045511D" w:rsidRPr="00837BE3" w:rsidRDefault="0045511D" w:rsidP="00D35DC0">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Всего</w:t>
            </w:r>
          </w:p>
        </w:tc>
        <w:tc>
          <w:tcPr>
            <w:tcW w:w="2267" w:type="pct"/>
            <w:gridSpan w:val="3"/>
            <w:tcBorders>
              <w:top w:val="single" w:sz="4" w:space="0" w:color="auto"/>
              <w:left w:val="nil"/>
              <w:bottom w:val="single" w:sz="4" w:space="0" w:color="auto"/>
              <w:right w:val="single" w:sz="4" w:space="0" w:color="auto"/>
            </w:tcBorders>
            <w:shd w:val="clear" w:color="auto" w:fill="auto"/>
            <w:hideMark/>
          </w:tcPr>
          <w:p w:rsidR="0045511D" w:rsidRPr="00837BE3" w:rsidRDefault="0045511D" w:rsidP="00D35DC0">
            <w:pPr>
              <w:jc w:val="center"/>
              <w:rPr>
                <w:rFonts w:ascii="Times New Roman" w:hAnsi="Times New Roman" w:cs="Times New Roman"/>
                <w:color w:val="000000"/>
                <w:sz w:val="16"/>
                <w:szCs w:val="16"/>
              </w:rPr>
            </w:pPr>
            <w:r w:rsidRPr="00837BE3">
              <w:rPr>
                <w:rFonts w:ascii="Times New Roman" w:hAnsi="Times New Roman" w:cs="Times New Roman"/>
                <w:color w:val="000000"/>
                <w:sz w:val="16"/>
                <w:szCs w:val="16"/>
              </w:rPr>
              <w:t>в том числе по годам:</w:t>
            </w:r>
          </w:p>
        </w:tc>
      </w:tr>
      <w:tr w:rsidR="0045511D" w:rsidRPr="00837BE3" w:rsidTr="00C21381">
        <w:trPr>
          <w:trHeight w:val="315"/>
        </w:trPr>
        <w:tc>
          <w:tcPr>
            <w:tcW w:w="578" w:type="pct"/>
            <w:vMerge/>
            <w:tcBorders>
              <w:top w:val="single" w:sz="4" w:space="0" w:color="auto"/>
              <w:left w:val="single" w:sz="4" w:space="0" w:color="auto"/>
              <w:bottom w:val="single" w:sz="4" w:space="0" w:color="auto"/>
              <w:right w:val="single" w:sz="4" w:space="0" w:color="auto"/>
            </w:tcBorders>
            <w:vAlign w:val="center"/>
            <w:hideMark/>
          </w:tcPr>
          <w:p w:rsidR="0045511D" w:rsidRPr="00837BE3" w:rsidRDefault="0045511D" w:rsidP="00D35DC0">
            <w:pPr>
              <w:rPr>
                <w:rFonts w:ascii="Times New Roman" w:hAnsi="Times New Roman" w:cs="Times New Roman"/>
                <w:color w:val="000000"/>
                <w:sz w:val="16"/>
                <w:szCs w:val="16"/>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45511D" w:rsidRPr="00837BE3" w:rsidRDefault="0045511D" w:rsidP="00D35DC0">
            <w:pPr>
              <w:rPr>
                <w:rFonts w:ascii="Times New Roman" w:hAnsi="Times New Roman" w:cs="Times New Roman"/>
                <w:color w:val="000000"/>
                <w:sz w:val="16"/>
                <w:szCs w:val="16"/>
              </w:rPr>
            </w:pPr>
          </w:p>
        </w:tc>
        <w:tc>
          <w:tcPr>
            <w:tcW w:w="429" w:type="pct"/>
            <w:vMerge/>
            <w:tcBorders>
              <w:top w:val="single" w:sz="4" w:space="0" w:color="auto"/>
              <w:left w:val="single" w:sz="4" w:space="0" w:color="auto"/>
              <w:bottom w:val="single" w:sz="4" w:space="0" w:color="auto"/>
              <w:right w:val="single" w:sz="4" w:space="0" w:color="auto"/>
            </w:tcBorders>
            <w:vAlign w:val="center"/>
            <w:hideMark/>
          </w:tcPr>
          <w:p w:rsidR="0045511D" w:rsidRPr="00837BE3" w:rsidRDefault="0045511D" w:rsidP="00D35DC0">
            <w:pPr>
              <w:rPr>
                <w:rFonts w:ascii="Times New Roman" w:hAnsi="Times New Roman" w:cs="Times New Roman"/>
                <w:color w:val="000000"/>
                <w:sz w:val="16"/>
                <w:szCs w:val="16"/>
              </w:rPr>
            </w:pPr>
          </w:p>
        </w:tc>
        <w:tc>
          <w:tcPr>
            <w:tcW w:w="757" w:type="pct"/>
            <w:vMerge/>
            <w:tcBorders>
              <w:top w:val="single" w:sz="4" w:space="0" w:color="auto"/>
              <w:left w:val="single" w:sz="4" w:space="0" w:color="auto"/>
              <w:bottom w:val="single" w:sz="4" w:space="0" w:color="auto"/>
              <w:right w:val="single" w:sz="4" w:space="0" w:color="auto"/>
            </w:tcBorders>
            <w:vAlign w:val="center"/>
            <w:hideMark/>
          </w:tcPr>
          <w:p w:rsidR="0045511D" w:rsidRPr="00837BE3" w:rsidRDefault="0045511D" w:rsidP="00D35DC0">
            <w:pPr>
              <w:rPr>
                <w:rFonts w:ascii="Times New Roman" w:hAnsi="Times New Roman" w:cs="Times New Roman"/>
                <w:color w:val="000000"/>
                <w:sz w:val="16"/>
                <w:szCs w:val="16"/>
              </w:rPr>
            </w:pPr>
          </w:p>
        </w:tc>
        <w:tc>
          <w:tcPr>
            <w:tcW w:w="757" w:type="pct"/>
            <w:vMerge/>
            <w:tcBorders>
              <w:top w:val="nil"/>
              <w:left w:val="single" w:sz="4" w:space="0" w:color="auto"/>
              <w:bottom w:val="single" w:sz="4" w:space="0" w:color="auto"/>
              <w:right w:val="single" w:sz="4" w:space="0" w:color="auto"/>
            </w:tcBorders>
            <w:vAlign w:val="center"/>
            <w:hideMark/>
          </w:tcPr>
          <w:p w:rsidR="0045511D" w:rsidRPr="00837BE3" w:rsidRDefault="0045511D" w:rsidP="00D35DC0">
            <w:pPr>
              <w:rPr>
                <w:rFonts w:ascii="Times New Roman" w:hAnsi="Times New Roman" w:cs="Times New Roman"/>
                <w:color w:val="000000"/>
                <w:sz w:val="16"/>
                <w:szCs w:val="16"/>
              </w:rPr>
            </w:pPr>
          </w:p>
        </w:tc>
        <w:tc>
          <w:tcPr>
            <w:tcW w:w="757" w:type="pct"/>
            <w:tcBorders>
              <w:top w:val="nil"/>
              <w:left w:val="nil"/>
              <w:bottom w:val="single" w:sz="4" w:space="0" w:color="auto"/>
              <w:right w:val="single" w:sz="4" w:space="0" w:color="auto"/>
            </w:tcBorders>
            <w:shd w:val="clear" w:color="auto" w:fill="auto"/>
            <w:hideMark/>
          </w:tcPr>
          <w:p w:rsidR="0045511D" w:rsidRPr="00837BE3" w:rsidRDefault="0045511D" w:rsidP="00D35DC0">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20</w:t>
            </w:r>
            <w:r w:rsidR="000E00E3">
              <w:rPr>
                <w:rFonts w:ascii="Times New Roman" w:hAnsi="Times New Roman" w:cs="Times New Roman"/>
                <w:color w:val="000000"/>
                <w:sz w:val="16"/>
                <w:szCs w:val="16"/>
              </w:rPr>
              <w:t>22</w:t>
            </w:r>
          </w:p>
        </w:tc>
        <w:tc>
          <w:tcPr>
            <w:tcW w:w="757" w:type="pct"/>
            <w:tcBorders>
              <w:top w:val="nil"/>
              <w:left w:val="nil"/>
              <w:bottom w:val="single" w:sz="4" w:space="0" w:color="auto"/>
              <w:right w:val="single" w:sz="4" w:space="0" w:color="auto"/>
            </w:tcBorders>
            <w:shd w:val="clear" w:color="auto" w:fill="auto"/>
            <w:hideMark/>
          </w:tcPr>
          <w:p w:rsidR="0045511D" w:rsidRPr="00837BE3" w:rsidRDefault="0045511D" w:rsidP="00D35DC0">
            <w:pPr>
              <w:jc w:val="both"/>
              <w:rPr>
                <w:rFonts w:ascii="Times New Roman" w:hAnsi="Times New Roman" w:cs="Times New Roman"/>
                <w:sz w:val="16"/>
                <w:szCs w:val="16"/>
              </w:rPr>
            </w:pPr>
            <w:r w:rsidRPr="00837BE3">
              <w:rPr>
                <w:rFonts w:ascii="Times New Roman" w:hAnsi="Times New Roman" w:cs="Times New Roman"/>
                <w:sz w:val="16"/>
                <w:szCs w:val="16"/>
              </w:rPr>
              <w:t>20</w:t>
            </w:r>
            <w:r w:rsidR="000E00E3">
              <w:rPr>
                <w:rFonts w:ascii="Times New Roman" w:hAnsi="Times New Roman" w:cs="Times New Roman"/>
                <w:sz w:val="16"/>
                <w:szCs w:val="16"/>
              </w:rPr>
              <w:t>23</w:t>
            </w:r>
          </w:p>
        </w:tc>
        <w:tc>
          <w:tcPr>
            <w:tcW w:w="753" w:type="pct"/>
            <w:tcBorders>
              <w:top w:val="nil"/>
              <w:left w:val="nil"/>
              <w:bottom w:val="single" w:sz="4" w:space="0" w:color="auto"/>
              <w:right w:val="single" w:sz="4" w:space="0" w:color="auto"/>
            </w:tcBorders>
            <w:shd w:val="clear" w:color="auto" w:fill="auto"/>
            <w:hideMark/>
          </w:tcPr>
          <w:p w:rsidR="0045511D" w:rsidRPr="00837BE3" w:rsidRDefault="0045511D" w:rsidP="00D35DC0">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202</w:t>
            </w:r>
            <w:r w:rsidR="000E00E3">
              <w:rPr>
                <w:rFonts w:ascii="Times New Roman" w:hAnsi="Times New Roman" w:cs="Times New Roman"/>
                <w:color w:val="000000"/>
                <w:sz w:val="16"/>
                <w:szCs w:val="16"/>
              </w:rPr>
              <w:t>4</w:t>
            </w:r>
          </w:p>
        </w:tc>
      </w:tr>
      <w:tr w:rsidR="000E00E3" w:rsidRPr="00837BE3" w:rsidTr="00C21381">
        <w:trPr>
          <w:trHeight w:val="301"/>
        </w:trPr>
        <w:tc>
          <w:tcPr>
            <w:tcW w:w="1219"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0E00E3" w:rsidRPr="00837BE3" w:rsidRDefault="000E00E3" w:rsidP="000E00E3">
            <w:pPr>
              <w:rPr>
                <w:rFonts w:ascii="Times New Roman" w:hAnsi="Times New Roman" w:cs="Times New Roman"/>
                <w:color w:val="000000"/>
                <w:sz w:val="16"/>
                <w:szCs w:val="16"/>
              </w:rPr>
            </w:pPr>
            <w:r w:rsidRPr="00837BE3">
              <w:rPr>
                <w:rFonts w:ascii="Times New Roman" w:hAnsi="Times New Roman" w:cs="Times New Roman"/>
                <w:color w:val="000000"/>
                <w:sz w:val="16"/>
                <w:szCs w:val="16"/>
              </w:rPr>
              <w:t xml:space="preserve">Цель 1. Создание благоприятных и комфортных условий жизнедеятельности населения МО «Село </w:t>
            </w:r>
            <w:proofErr w:type="spellStart"/>
            <w:r w:rsidRPr="00837BE3">
              <w:rPr>
                <w:rFonts w:ascii="Times New Roman" w:hAnsi="Times New Roman" w:cs="Times New Roman"/>
                <w:color w:val="000000"/>
                <w:sz w:val="16"/>
                <w:szCs w:val="16"/>
              </w:rPr>
              <w:t>Болхуны</w:t>
            </w:r>
            <w:proofErr w:type="spellEnd"/>
            <w:r w:rsidRPr="00837BE3">
              <w:rPr>
                <w:rFonts w:ascii="Times New Roman" w:hAnsi="Times New Roman" w:cs="Times New Roman"/>
                <w:color w:val="000000"/>
                <w:sz w:val="16"/>
                <w:szCs w:val="16"/>
              </w:rPr>
              <w:t>»</w:t>
            </w:r>
          </w:p>
        </w:tc>
        <w:tc>
          <w:tcPr>
            <w:tcW w:w="757" w:type="pct"/>
            <w:tcBorders>
              <w:top w:val="nil"/>
              <w:left w:val="nil"/>
              <w:bottom w:val="single" w:sz="4" w:space="0" w:color="auto"/>
              <w:right w:val="single" w:sz="4" w:space="0" w:color="auto"/>
            </w:tcBorders>
            <w:shd w:val="clear" w:color="auto" w:fill="auto"/>
            <w:hideMark/>
          </w:tcPr>
          <w:p w:rsidR="000E00E3" w:rsidRPr="00837BE3" w:rsidRDefault="000E00E3" w:rsidP="000E00E3">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Всего:</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E00E3" w:rsidRPr="005B2251" w:rsidRDefault="00145ADE" w:rsidP="00C21381">
            <w:pPr>
              <w:jc w:val="center"/>
              <w:rPr>
                <w:rFonts w:ascii="Times New Roman" w:hAnsi="Times New Roman" w:cs="Times New Roman"/>
              </w:rPr>
            </w:pPr>
            <w:r>
              <w:rPr>
                <w:rFonts w:ascii="Times New Roman" w:hAnsi="Times New Roman" w:cs="Times New Roman"/>
              </w:rPr>
              <w:t>22</w:t>
            </w:r>
            <w:r w:rsidR="00C21381">
              <w:rPr>
                <w:rFonts w:ascii="Times New Roman" w:hAnsi="Times New Roman" w:cs="Times New Roman"/>
              </w:rPr>
              <w:t>13</w:t>
            </w:r>
            <w:r>
              <w:rPr>
                <w:rFonts w:ascii="Times New Roman" w:hAnsi="Times New Roman" w:cs="Times New Roman"/>
              </w:rPr>
              <w:t>,</w:t>
            </w:r>
            <w:r w:rsidR="00C21381">
              <w:rPr>
                <w:rFonts w:ascii="Times New Roman" w:hAnsi="Times New Roman" w:cs="Times New Roman"/>
              </w:rPr>
              <w:t>3</w:t>
            </w:r>
            <w:r w:rsidR="00D1281F">
              <w:rPr>
                <w:rFonts w:ascii="Times New Roman" w:hAnsi="Times New Roman" w:cs="Times New Roman"/>
              </w:rPr>
              <w:t>47</w:t>
            </w:r>
            <w:r w:rsidR="00C21381">
              <w:rPr>
                <w:rFonts w:ascii="Times New Roman" w:hAnsi="Times New Roman" w:cs="Times New Roman"/>
              </w:rPr>
              <w:t>2</w:t>
            </w:r>
            <w:r w:rsidR="00D1281F">
              <w:rPr>
                <w:rFonts w:ascii="Times New Roman" w:hAnsi="Times New Roman" w:cs="Times New Roman"/>
              </w:rPr>
              <w:t>7</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E00E3" w:rsidRPr="005B2251" w:rsidRDefault="000E00E3" w:rsidP="00C21381">
            <w:pPr>
              <w:jc w:val="center"/>
              <w:rPr>
                <w:rFonts w:ascii="Times New Roman" w:hAnsi="Times New Roman" w:cs="Times New Roman"/>
              </w:rPr>
            </w:pPr>
            <w:r>
              <w:rPr>
                <w:rFonts w:ascii="Times New Roman" w:hAnsi="Times New Roman" w:cs="Times New Roman"/>
              </w:rPr>
              <w:t>71</w:t>
            </w:r>
            <w:r w:rsidR="00C21381">
              <w:rPr>
                <w:rFonts w:ascii="Times New Roman" w:hAnsi="Times New Roman" w:cs="Times New Roman"/>
              </w:rPr>
              <w:t>1,43303</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E00E3" w:rsidRPr="005B2251" w:rsidRDefault="00145ADE" w:rsidP="00C21381">
            <w:pPr>
              <w:jc w:val="center"/>
              <w:rPr>
                <w:rFonts w:ascii="Times New Roman" w:hAnsi="Times New Roman" w:cs="Times New Roman"/>
              </w:rPr>
            </w:pPr>
            <w:r>
              <w:rPr>
                <w:rFonts w:ascii="Times New Roman" w:hAnsi="Times New Roman" w:cs="Times New Roman"/>
              </w:rPr>
              <w:t>7</w:t>
            </w:r>
            <w:r w:rsidR="00C21381">
              <w:rPr>
                <w:rFonts w:ascii="Times New Roman" w:hAnsi="Times New Roman" w:cs="Times New Roman"/>
              </w:rPr>
              <w:t>11</w:t>
            </w:r>
            <w:r>
              <w:rPr>
                <w:rFonts w:ascii="Times New Roman" w:hAnsi="Times New Roman" w:cs="Times New Roman"/>
              </w:rPr>
              <w:t>,</w:t>
            </w:r>
            <w:r w:rsidR="00C21381">
              <w:rPr>
                <w:rFonts w:ascii="Times New Roman" w:hAnsi="Times New Roman" w:cs="Times New Roman"/>
              </w:rPr>
              <w:t>43303</w:t>
            </w:r>
          </w:p>
        </w:tc>
        <w:tc>
          <w:tcPr>
            <w:tcW w:w="753" w:type="pct"/>
            <w:tcBorders>
              <w:top w:val="single" w:sz="4" w:space="0" w:color="auto"/>
              <w:left w:val="single" w:sz="4" w:space="0" w:color="auto"/>
              <w:bottom w:val="single" w:sz="4" w:space="0" w:color="auto"/>
              <w:right w:val="single" w:sz="4" w:space="0" w:color="auto"/>
            </w:tcBorders>
            <w:vAlign w:val="center"/>
            <w:hideMark/>
          </w:tcPr>
          <w:p w:rsidR="000E00E3" w:rsidRPr="005B2251" w:rsidRDefault="00145ADE" w:rsidP="00C21381">
            <w:pPr>
              <w:jc w:val="center"/>
              <w:rPr>
                <w:rFonts w:ascii="Times New Roman" w:hAnsi="Times New Roman" w:cs="Times New Roman"/>
              </w:rPr>
            </w:pPr>
            <w:r>
              <w:rPr>
                <w:rFonts w:ascii="Times New Roman" w:hAnsi="Times New Roman" w:cs="Times New Roman"/>
              </w:rPr>
              <w:t>7</w:t>
            </w:r>
            <w:r w:rsidR="00C21381">
              <w:rPr>
                <w:rFonts w:ascii="Times New Roman" w:hAnsi="Times New Roman" w:cs="Times New Roman"/>
              </w:rPr>
              <w:t>90</w:t>
            </w:r>
            <w:r>
              <w:rPr>
                <w:rFonts w:ascii="Times New Roman" w:hAnsi="Times New Roman" w:cs="Times New Roman"/>
              </w:rPr>
              <w:t>,</w:t>
            </w:r>
            <w:r w:rsidR="00C21381">
              <w:rPr>
                <w:rFonts w:ascii="Times New Roman" w:hAnsi="Times New Roman" w:cs="Times New Roman"/>
              </w:rPr>
              <w:t>48121</w:t>
            </w:r>
          </w:p>
        </w:tc>
      </w:tr>
      <w:tr w:rsidR="000E00E3" w:rsidRPr="00837BE3" w:rsidTr="00C21381">
        <w:trPr>
          <w:trHeight w:val="450"/>
        </w:trPr>
        <w:tc>
          <w:tcPr>
            <w:tcW w:w="1219" w:type="pct"/>
            <w:gridSpan w:val="3"/>
            <w:vMerge/>
            <w:tcBorders>
              <w:top w:val="single" w:sz="4" w:space="0" w:color="auto"/>
              <w:left w:val="single" w:sz="4" w:space="0" w:color="auto"/>
              <w:bottom w:val="single" w:sz="4" w:space="0" w:color="auto"/>
              <w:right w:val="single" w:sz="4" w:space="0" w:color="auto"/>
            </w:tcBorders>
            <w:vAlign w:val="center"/>
            <w:hideMark/>
          </w:tcPr>
          <w:p w:rsidR="000E00E3" w:rsidRPr="00837BE3" w:rsidRDefault="000E00E3" w:rsidP="000E00E3">
            <w:pPr>
              <w:rPr>
                <w:rFonts w:ascii="Times New Roman" w:hAnsi="Times New Roman" w:cs="Times New Roman"/>
                <w:color w:val="000000"/>
                <w:sz w:val="16"/>
                <w:szCs w:val="16"/>
              </w:rPr>
            </w:pPr>
          </w:p>
        </w:tc>
        <w:tc>
          <w:tcPr>
            <w:tcW w:w="757" w:type="pct"/>
            <w:tcBorders>
              <w:top w:val="nil"/>
              <w:left w:val="nil"/>
              <w:bottom w:val="single" w:sz="4" w:space="0" w:color="auto"/>
              <w:right w:val="single" w:sz="4" w:space="0" w:color="auto"/>
            </w:tcBorders>
            <w:shd w:val="clear" w:color="auto" w:fill="auto"/>
            <w:hideMark/>
          </w:tcPr>
          <w:p w:rsidR="000E00E3" w:rsidRPr="00837BE3" w:rsidRDefault="000E00E3" w:rsidP="000E00E3">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Федеральный бюджет</w:t>
            </w:r>
          </w:p>
        </w:tc>
        <w:tc>
          <w:tcPr>
            <w:tcW w:w="757" w:type="pct"/>
            <w:tcBorders>
              <w:top w:val="nil"/>
              <w:left w:val="single" w:sz="4" w:space="0" w:color="auto"/>
              <w:bottom w:val="single" w:sz="8" w:space="0" w:color="auto"/>
              <w:right w:val="single" w:sz="8" w:space="0" w:color="auto"/>
            </w:tcBorders>
            <w:shd w:val="clear" w:color="auto" w:fill="auto"/>
            <w:vAlign w:val="center"/>
            <w:hideMark/>
          </w:tcPr>
          <w:p w:rsidR="000E00E3" w:rsidRPr="005B2251" w:rsidRDefault="00145ADE" w:rsidP="00C21381">
            <w:pPr>
              <w:jc w:val="center"/>
              <w:rPr>
                <w:rFonts w:ascii="Times New Roman" w:hAnsi="Times New Roman" w:cs="Times New Roman"/>
                <w:color w:val="000000"/>
              </w:rPr>
            </w:pPr>
            <w:r>
              <w:rPr>
                <w:rFonts w:ascii="Times New Roman" w:hAnsi="Times New Roman" w:cs="Times New Roman"/>
                <w:color w:val="000000"/>
              </w:rPr>
              <w:t>212</w:t>
            </w:r>
            <w:r w:rsidR="00C21381">
              <w:rPr>
                <w:rFonts w:ascii="Times New Roman" w:hAnsi="Times New Roman" w:cs="Times New Roman"/>
                <w:color w:val="000000"/>
              </w:rPr>
              <w:t>5</w:t>
            </w:r>
            <w:r>
              <w:rPr>
                <w:rFonts w:ascii="Times New Roman" w:hAnsi="Times New Roman" w:cs="Times New Roman"/>
                <w:color w:val="000000"/>
              </w:rPr>
              <w:t>,</w:t>
            </w:r>
            <w:r w:rsidR="00D1281F">
              <w:rPr>
                <w:rFonts w:ascii="Times New Roman" w:hAnsi="Times New Roman" w:cs="Times New Roman"/>
                <w:color w:val="000000"/>
              </w:rPr>
              <w:t>4</w:t>
            </w:r>
            <w:r w:rsidR="00C21381">
              <w:rPr>
                <w:rFonts w:ascii="Times New Roman" w:hAnsi="Times New Roman" w:cs="Times New Roman"/>
                <w:color w:val="000000"/>
              </w:rPr>
              <w:t>7739</w:t>
            </w:r>
          </w:p>
        </w:tc>
        <w:tc>
          <w:tcPr>
            <w:tcW w:w="757" w:type="pct"/>
            <w:tcBorders>
              <w:top w:val="nil"/>
              <w:left w:val="nil"/>
              <w:bottom w:val="single" w:sz="8" w:space="0" w:color="auto"/>
              <w:right w:val="single" w:sz="8" w:space="0" w:color="auto"/>
            </w:tcBorders>
            <w:shd w:val="clear" w:color="auto" w:fill="auto"/>
            <w:vAlign w:val="center"/>
            <w:hideMark/>
          </w:tcPr>
          <w:p w:rsidR="000E00E3" w:rsidRPr="005B2251" w:rsidRDefault="000E00E3" w:rsidP="00C21381">
            <w:pPr>
              <w:jc w:val="center"/>
              <w:rPr>
                <w:rFonts w:ascii="Times New Roman" w:hAnsi="Times New Roman" w:cs="Times New Roman"/>
                <w:color w:val="000000"/>
              </w:rPr>
            </w:pPr>
            <w:r>
              <w:rPr>
                <w:rFonts w:ascii="Times New Roman" w:hAnsi="Times New Roman" w:cs="Times New Roman"/>
                <w:color w:val="000000"/>
              </w:rPr>
              <w:t>68</w:t>
            </w:r>
            <w:r w:rsidR="00C21381">
              <w:rPr>
                <w:rFonts w:ascii="Times New Roman" w:hAnsi="Times New Roman" w:cs="Times New Roman"/>
                <w:color w:val="000000"/>
              </w:rPr>
              <w:t>3</w:t>
            </w:r>
            <w:r>
              <w:rPr>
                <w:rFonts w:ascii="Times New Roman" w:hAnsi="Times New Roman" w:cs="Times New Roman"/>
                <w:color w:val="000000"/>
              </w:rPr>
              <w:t>,</w:t>
            </w:r>
            <w:r w:rsidR="00C21381">
              <w:rPr>
                <w:rFonts w:ascii="Times New Roman" w:hAnsi="Times New Roman" w:cs="Times New Roman"/>
                <w:color w:val="000000"/>
              </w:rPr>
              <w:t>18914</w:t>
            </w:r>
          </w:p>
        </w:tc>
        <w:tc>
          <w:tcPr>
            <w:tcW w:w="757" w:type="pct"/>
            <w:tcBorders>
              <w:top w:val="nil"/>
              <w:left w:val="nil"/>
              <w:bottom w:val="single" w:sz="8" w:space="0" w:color="auto"/>
              <w:right w:val="single" w:sz="8" w:space="0" w:color="auto"/>
            </w:tcBorders>
            <w:shd w:val="clear" w:color="auto" w:fill="auto"/>
            <w:vAlign w:val="center"/>
            <w:hideMark/>
          </w:tcPr>
          <w:p w:rsidR="000E00E3" w:rsidRPr="005B2251" w:rsidRDefault="00145ADE" w:rsidP="00C21381">
            <w:pPr>
              <w:jc w:val="center"/>
              <w:rPr>
                <w:rFonts w:ascii="Times New Roman" w:hAnsi="Times New Roman" w:cs="Times New Roman"/>
                <w:color w:val="000000"/>
              </w:rPr>
            </w:pPr>
            <w:r>
              <w:rPr>
                <w:rFonts w:ascii="Times New Roman" w:hAnsi="Times New Roman" w:cs="Times New Roman"/>
                <w:color w:val="000000"/>
              </w:rPr>
              <w:t>68</w:t>
            </w:r>
            <w:r w:rsidR="00C21381">
              <w:rPr>
                <w:rFonts w:ascii="Times New Roman" w:hAnsi="Times New Roman" w:cs="Times New Roman"/>
                <w:color w:val="000000"/>
              </w:rPr>
              <w:t>3</w:t>
            </w:r>
            <w:r>
              <w:rPr>
                <w:rFonts w:ascii="Times New Roman" w:hAnsi="Times New Roman" w:cs="Times New Roman"/>
                <w:color w:val="000000"/>
              </w:rPr>
              <w:t>,</w:t>
            </w:r>
            <w:r w:rsidR="00C21381">
              <w:rPr>
                <w:rFonts w:ascii="Times New Roman" w:hAnsi="Times New Roman" w:cs="Times New Roman"/>
                <w:color w:val="000000"/>
              </w:rPr>
              <w:t>1</w:t>
            </w:r>
            <w:r w:rsidR="00D1281F">
              <w:rPr>
                <w:rFonts w:ascii="Times New Roman" w:hAnsi="Times New Roman" w:cs="Times New Roman"/>
                <w:color w:val="000000"/>
              </w:rPr>
              <w:t>8</w:t>
            </w:r>
            <w:r w:rsidR="00C21381">
              <w:rPr>
                <w:rFonts w:ascii="Times New Roman" w:hAnsi="Times New Roman" w:cs="Times New Roman"/>
                <w:color w:val="000000"/>
              </w:rPr>
              <w:t>914</w:t>
            </w:r>
          </w:p>
        </w:tc>
        <w:tc>
          <w:tcPr>
            <w:tcW w:w="753" w:type="pct"/>
            <w:tcBorders>
              <w:top w:val="nil"/>
              <w:left w:val="nil"/>
              <w:bottom w:val="single" w:sz="8" w:space="0" w:color="auto"/>
              <w:right w:val="single" w:sz="8" w:space="0" w:color="auto"/>
            </w:tcBorders>
            <w:vAlign w:val="center"/>
            <w:hideMark/>
          </w:tcPr>
          <w:p w:rsidR="000E00E3" w:rsidRPr="005B2251" w:rsidRDefault="00145ADE" w:rsidP="00C21381">
            <w:pPr>
              <w:jc w:val="center"/>
              <w:rPr>
                <w:rFonts w:ascii="Times New Roman" w:hAnsi="Times New Roman" w:cs="Times New Roman"/>
                <w:color w:val="000000"/>
              </w:rPr>
            </w:pPr>
            <w:r>
              <w:rPr>
                <w:rFonts w:ascii="Times New Roman" w:hAnsi="Times New Roman" w:cs="Times New Roman"/>
                <w:color w:val="000000"/>
              </w:rPr>
              <w:t>7</w:t>
            </w:r>
            <w:r w:rsidR="00C21381">
              <w:rPr>
                <w:rFonts w:ascii="Times New Roman" w:hAnsi="Times New Roman" w:cs="Times New Roman"/>
                <w:color w:val="000000"/>
              </w:rPr>
              <w:t>59</w:t>
            </w:r>
            <w:r>
              <w:rPr>
                <w:rFonts w:ascii="Times New Roman" w:hAnsi="Times New Roman" w:cs="Times New Roman"/>
                <w:color w:val="000000"/>
              </w:rPr>
              <w:t>,</w:t>
            </w:r>
            <w:r w:rsidR="00C21381">
              <w:rPr>
                <w:rFonts w:ascii="Times New Roman" w:hAnsi="Times New Roman" w:cs="Times New Roman"/>
                <w:color w:val="000000"/>
              </w:rPr>
              <w:t>09911</w:t>
            </w:r>
          </w:p>
        </w:tc>
      </w:tr>
      <w:tr w:rsidR="000E00E3" w:rsidRPr="00837BE3" w:rsidTr="00C21381">
        <w:trPr>
          <w:trHeight w:val="676"/>
        </w:trPr>
        <w:tc>
          <w:tcPr>
            <w:tcW w:w="1219" w:type="pct"/>
            <w:gridSpan w:val="3"/>
            <w:vMerge/>
            <w:tcBorders>
              <w:top w:val="single" w:sz="4" w:space="0" w:color="auto"/>
              <w:left w:val="single" w:sz="4" w:space="0" w:color="auto"/>
              <w:bottom w:val="single" w:sz="4" w:space="0" w:color="auto"/>
              <w:right w:val="single" w:sz="4" w:space="0" w:color="auto"/>
            </w:tcBorders>
            <w:vAlign w:val="center"/>
            <w:hideMark/>
          </w:tcPr>
          <w:p w:rsidR="000E00E3" w:rsidRPr="00837BE3" w:rsidRDefault="000E00E3" w:rsidP="000E00E3">
            <w:pPr>
              <w:rPr>
                <w:rFonts w:ascii="Times New Roman" w:hAnsi="Times New Roman" w:cs="Times New Roman"/>
                <w:color w:val="000000"/>
                <w:sz w:val="16"/>
                <w:szCs w:val="16"/>
              </w:rPr>
            </w:pPr>
          </w:p>
        </w:tc>
        <w:tc>
          <w:tcPr>
            <w:tcW w:w="757" w:type="pct"/>
            <w:tcBorders>
              <w:top w:val="nil"/>
              <w:left w:val="nil"/>
              <w:bottom w:val="single" w:sz="4" w:space="0" w:color="auto"/>
              <w:right w:val="single" w:sz="4" w:space="0" w:color="auto"/>
            </w:tcBorders>
            <w:shd w:val="clear" w:color="auto" w:fill="auto"/>
            <w:hideMark/>
          </w:tcPr>
          <w:p w:rsidR="000E00E3" w:rsidRPr="00837BE3" w:rsidRDefault="000E00E3" w:rsidP="000E00E3">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Бюджет Астраханской области</w:t>
            </w:r>
          </w:p>
        </w:tc>
        <w:tc>
          <w:tcPr>
            <w:tcW w:w="757" w:type="pct"/>
            <w:tcBorders>
              <w:top w:val="nil"/>
              <w:left w:val="single" w:sz="4" w:space="0" w:color="auto"/>
              <w:bottom w:val="single" w:sz="8" w:space="0" w:color="auto"/>
              <w:right w:val="single" w:sz="8" w:space="0" w:color="auto"/>
            </w:tcBorders>
            <w:shd w:val="clear" w:color="auto" w:fill="auto"/>
            <w:vAlign w:val="center"/>
            <w:hideMark/>
          </w:tcPr>
          <w:p w:rsidR="000E00E3" w:rsidRPr="005B2251" w:rsidRDefault="00C21381" w:rsidP="00C21381">
            <w:pPr>
              <w:jc w:val="center"/>
              <w:rPr>
                <w:rFonts w:ascii="Times New Roman" w:hAnsi="Times New Roman" w:cs="Times New Roman"/>
                <w:color w:val="000000"/>
              </w:rPr>
            </w:pPr>
            <w:r>
              <w:rPr>
                <w:rFonts w:ascii="Times New Roman" w:hAnsi="Times New Roman" w:cs="Times New Roman"/>
                <w:color w:val="000000"/>
              </w:rPr>
              <w:t>65</w:t>
            </w:r>
            <w:r w:rsidR="00D1281F">
              <w:rPr>
                <w:rFonts w:ascii="Times New Roman" w:hAnsi="Times New Roman" w:cs="Times New Roman"/>
                <w:color w:val="000000"/>
              </w:rPr>
              <w:t>,</w:t>
            </w:r>
            <w:r>
              <w:rPr>
                <w:rFonts w:ascii="Times New Roman" w:hAnsi="Times New Roman" w:cs="Times New Roman"/>
                <w:color w:val="000000"/>
              </w:rPr>
              <w:t>7</w:t>
            </w:r>
            <w:r w:rsidR="00D1281F">
              <w:rPr>
                <w:rFonts w:ascii="Times New Roman" w:hAnsi="Times New Roman" w:cs="Times New Roman"/>
                <w:color w:val="000000"/>
              </w:rPr>
              <w:t>3</w:t>
            </w:r>
            <w:r>
              <w:rPr>
                <w:rFonts w:ascii="Times New Roman" w:hAnsi="Times New Roman" w:cs="Times New Roman"/>
                <w:color w:val="000000"/>
              </w:rPr>
              <w:t>641</w:t>
            </w:r>
          </w:p>
        </w:tc>
        <w:tc>
          <w:tcPr>
            <w:tcW w:w="757" w:type="pct"/>
            <w:tcBorders>
              <w:top w:val="nil"/>
              <w:left w:val="nil"/>
              <w:bottom w:val="single" w:sz="8" w:space="0" w:color="auto"/>
              <w:right w:val="single" w:sz="8" w:space="0" w:color="auto"/>
            </w:tcBorders>
            <w:shd w:val="clear" w:color="auto" w:fill="auto"/>
            <w:vAlign w:val="center"/>
            <w:hideMark/>
          </w:tcPr>
          <w:p w:rsidR="000E00E3" w:rsidRPr="005B2251" w:rsidRDefault="000E00E3" w:rsidP="00C21381">
            <w:pPr>
              <w:jc w:val="center"/>
              <w:rPr>
                <w:rFonts w:ascii="Times New Roman" w:hAnsi="Times New Roman" w:cs="Times New Roman"/>
                <w:color w:val="000000"/>
              </w:rPr>
            </w:pPr>
            <w:r>
              <w:rPr>
                <w:rFonts w:ascii="Times New Roman" w:hAnsi="Times New Roman" w:cs="Times New Roman"/>
                <w:color w:val="000000"/>
              </w:rPr>
              <w:t>21,1</w:t>
            </w:r>
            <w:r w:rsidR="00C21381">
              <w:rPr>
                <w:rFonts w:ascii="Times New Roman" w:hAnsi="Times New Roman" w:cs="Times New Roman"/>
                <w:color w:val="000000"/>
              </w:rPr>
              <w:t>2</w:t>
            </w:r>
            <w:r>
              <w:rPr>
                <w:rFonts w:ascii="Times New Roman" w:hAnsi="Times New Roman" w:cs="Times New Roman"/>
                <w:color w:val="000000"/>
              </w:rPr>
              <w:t>9</w:t>
            </w:r>
            <w:r w:rsidR="00C21381">
              <w:rPr>
                <w:rFonts w:ascii="Times New Roman" w:hAnsi="Times New Roman" w:cs="Times New Roman"/>
                <w:color w:val="000000"/>
              </w:rPr>
              <w:t>5</w:t>
            </w:r>
            <w:r>
              <w:rPr>
                <w:rFonts w:ascii="Times New Roman" w:hAnsi="Times New Roman" w:cs="Times New Roman"/>
                <w:color w:val="000000"/>
              </w:rPr>
              <w:t>5</w:t>
            </w:r>
          </w:p>
        </w:tc>
        <w:tc>
          <w:tcPr>
            <w:tcW w:w="757" w:type="pct"/>
            <w:tcBorders>
              <w:top w:val="nil"/>
              <w:left w:val="nil"/>
              <w:bottom w:val="single" w:sz="8" w:space="0" w:color="auto"/>
              <w:right w:val="single" w:sz="8" w:space="0" w:color="auto"/>
            </w:tcBorders>
            <w:shd w:val="clear" w:color="auto" w:fill="auto"/>
            <w:vAlign w:val="center"/>
            <w:hideMark/>
          </w:tcPr>
          <w:p w:rsidR="000E00E3" w:rsidRPr="005B2251" w:rsidRDefault="00C21381" w:rsidP="00C21381">
            <w:pPr>
              <w:jc w:val="center"/>
              <w:rPr>
                <w:rFonts w:ascii="Times New Roman" w:hAnsi="Times New Roman" w:cs="Times New Roman"/>
                <w:color w:val="000000"/>
              </w:rPr>
            </w:pPr>
            <w:r>
              <w:rPr>
                <w:rFonts w:ascii="Times New Roman" w:hAnsi="Times New Roman" w:cs="Times New Roman"/>
                <w:color w:val="000000"/>
              </w:rPr>
              <w:t>21</w:t>
            </w:r>
            <w:r w:rsidR="00145ADE">
              <w:rPr>
                <w:rFonts w:ascii="Times New Roman" w:hAnsi="Times New Roman" w:cs="Times New Roman"/>
                <w:color w:val="000000"/>
              </w:rPr>
              <w:t>,</w:t>
            </w:r>
            <w:r>
              <w:rPr>
                <w:rFonts w:ascii="Times New Roman" w:hAnsi="Times New Roman" w:cs="Times New Roman"/>
                <w:color w:val="000000"/>
              </w:rPr>
              <w:t>12955</w:t>
            </w:r>
          </w:p>
        </w:tc>
        <w:tc>
          <w:tcPr>
            <w:tcW w:w="753" w:type="pct"/>
            <w:tcBorders>
              <w:top w:val="nil"/>
              <w:left w:val="nil"/>
              <w:bottom w:val="single" w:sz="8" w:space="0" w:color="auto"/>
              <w:right w:val="single" w:sz="8" w:space="0" w:color="auto"/>
            </w:tcBorders>
            <w:vAlign w:val="center"/>
            <w:hideMark/>
          </w:tcPr>
          <w:p w:rsidR="000E00E3" w:rsidRPr="005B2251" w:rsidRDefault="00C21381" w:rsidP="000E00E3">
            <w:pPr>
              <w:jc w:val="center"/>
              <w:rPr>
                <w:rFonts w:ascii="Times New Roman" w:hAnsi="Times New Roman" w:cs="Times New Roman"/>
                <w:color w:val="000000"/>
              </w:rPr>
            </w:pPr>
            <w:r>
              <w:rPr>
                <w:rFonts w:ascii="Times New Roman" w:hAnsi="Times New Roman" w:cs="Times New Roman"/>
                <w:color w:val="000000"/>
              </w:rPr>
              <w:t>23,47729</w:t>
            </w:r>
          </w:p>
        </w:tc>
      </w:tr>
      <w:tr w:rsidR="000E00E3" w:rsidRPr="00837BE3" w:rsidTr="00C21381">
        <w:trPr>
          <w:trHeight w:val="676"/>
        </w:trPr>
        <w:tc>
          <w:tcPr>
            <w:tcW w:w="1219" w:type="pct"/>
            <w:gridSpan w:val="3"/>
            <w:vMerge/>
            <w:tcBorders>
              <w:top w:val="single" w:sz="4" w:space="0" w:color="auto"/>
              <w:left w:val="single" w:sz="4" w:space="0" w:color="auto"/>
              <w:bottom w:val="single" w:sz="4" w:space="0" w:color="auto"/>
              <w:right w:val="single" w:sz="4" w:space="0" w:color="auto"/>
            </w:tcBorders>
            <w:vAlign w:val="center"/>
            <w:hideMark/>
          </w:tcPr>
          <w:p w:rsidR="000E00E3" w:rsidRPr="00837BE3" w:rsidRDefault="000E00E3" w:rsidP="000E00E3">
            <w:pPr>
              <w:rPr>
                <w:rFonts w:ascii="Times New Roman" w:hAnsi="Times New Roman" w:cs="Times New Roman"/>
                <w:color w:val="000000"/>
                <w:sz w:val="16"/>
                <w:szCs w:val="16"/>
              </w:rPr>
            </w:pPr>
          </w:p>
        </w:tc>
        <w:tc>
          <w:tcPr>
            <w:tcW w:w="757" w:type="pct"/>
            <w:tcBorders>
              <w:top w:val="nil"/>
              <w:left w:val="nil"/>
              <w:bottom w:val="single" w:sz="4" w:space="0" w:color="auto"/>
              <w:right w:val="single" w:sz="4" w:space="0" w:color="auto"/>
            </w:tcBorders>
            <w:shd w:val="clear" w:color="auto" w:fill="auto"/>
            <w:hideMark/>
          </w:tcPr>
          <w:p w:rsidR="000E00E3" w:rsidRPr="00837BE3" w:rsidRDefault="000E00E3" w:rsidP="000E00E3">
            <w:pPr>
              <w:rPr>
                <w:rFonts w:ascii="Times New Roman" w:hAnsi="Times New Roman" w:cs="Times New Roman"/>
                <w:color w:val="000000"/>
                <w:sz w:val="16"/>
                <w:szCs w:val="16"/>
              </w:rPr>
            </w:pPr>
            <w:r w:rsidRPr="00837BE3">
              <w:rPr>
                <w:rFonts w:ascii="Times New Roman" w:hAnsi="Times New Roman" w:cs="Times New Roman"/>
                <w:color w:val="000000"/>
                <w:sz w:val="16"/>
                <w:szCs w:val="16"/>
              </w:rPr>
              <w:t xml:space="preserve">бюджет МО "Село </w:t>
            </w:r>
            <w:proofErr w:type="spellStart"/>
            <w:r w:rsidRPr="00837BE3">
              <w:rPr>
                <w:rFonts w:ascii="Times New Roman" w:hAnsi="Times New Roman" w:cs="Times New Roman"/>
                <w:color w:val="000000"/>
                <w:sz w:val="16"/>
                <w:szCs w:val="16"/>
              </w:rPr>
              <w:t>Болхуны</w:t>
            </w:r>
            <w:proofErr w:type="spellEnd"/>
            <w:r w:rsidRPr="00837BE3">
              <w:rPr>
                <w:rFonts w:ascii="Times New Roman" w:hAnsi="Times New Roman" w:cs="Times New Roman"/>
                <w:color w:val="000000"/>
                <w:sz w:val="16"/>
                <w:szCs w:val="16"/>
              </w:rPr>
              <w:t>"</w:t>
            </w:r>
          </w:p>
        </w:tc>
        <w:tc>
          <w:tcPr>
            <w:tcW w:w="757" w:type="pct"/>
            <w:tcBorders>
              <w:top w:val="nil"/>
              <w:left w:val="single" w:sz="4" w:space="0" w:color="auto"/>
              <w:bottom w:val="single" w:sz="4" w:space="0" w:color="auto"/>
              <w:right w:val="single" w:sz="8" w:space="0" w:color="auto"/>
            </w:tcBorders>
            <w:shd w:val="clear" w:color="auto" w:fill="auto"/>
            <w:vAlign w:val="center"/>
            <w:hideMark/>
          </w:tcPr>
          <w:p w:rsidR="000E00E3" w:rsidRPr="005B2251" w:rsidRDefault="00C21381" w:rsidP="00C21381">
            <w:pPr>
              <w:jc w:val="center"/>
              <w:rPr>
                <w:rFonts w:ascii="Times New Roman" w:hAnsi="Times New Roman" w:cs="Times New Roman"/>
                <w:color w:val="000000"/>
              </w:rPr>
            </w:pPr>
            <w:r>
              <w:rPr>
                <w:rFonts w:ascii="Times New Roman" w:hAnsi="Times New Roman" w:cs="Times New Roman"/>
                <w:color w:val="000000"/>
              </w:rPr>
              <w:t>22</w:t>
            </w:r>
            <w:r w:rsidR="00145ADE">
              <w:rPr>
                <w:rFonts w:ascii="Times New Roman" w:hAnsi="Times New Roman" w:cs="Times New Roman"/>
                <w:color w:val="000000"/>
              </w:rPr>
              <w:t>,1</w:t>
            </w:r>
            <w:r w:rsidR="00D1281F">
              <w:rPr>
                <w:rFonts w:ascii="Times New Roman" w:hAnsi="Times New Roman" w:cs="Times New Roman"/>
                <w:color w:val="000000"/>
              </w:rPr>
              <w:t>3</w:t>
            </w:r>
            <w:r>
              <w:rPr>
                <w:rFonts w:ascii="Times New Roman" w:hAnsi="Times New Roman" w:cs="Times New Roman"/>
                <w:color w:val="000000"/>
              </w:rPr>
              <w:t>347</w:t>
            </w:r>
          </w:p>
        </w:tc>
        <w:tc>
          <w:tcPr>
            <w:tcW w:w="757" w:type="pct"/>
            <w:tcBorders>
              <w:top w:val="nil"/>
              <w:left w:val="nil"/>
              <w:bottom w:val="single" w:sz="4" w:space="0" w:color="auto"/>
              <w:right w:val="single" w:sz="8" w:space="0" w:color="auto"/>
            </w:tcBorders>
            <w:shd w:val="clear" w:color="auto" w:fill="auto"/>
            <w:vAlign w:val="center"/>
            <w:hideMark/>
          </w:tcPr>
          <w:p w:rsidR="000E00E3" w:rsidRPr="005B2251" w:rsidRDefault="000E00E3" w:rsidP="00C21381">
            <w:pPr>
              <w:jc w:val="center"/>
              <w:rPr>
                <w:rFonts w:ascii="Times New Roman" w:hAnsi="Times New Roman" w:cs="Times New Roman"/>
                <w:color w:val="000000"/>
              </w:rPr>
            </w:pPr>
            <w:r>
              <w:rPr>
                <w:rFonts w:ascii="Times New Roman" w:hAnsi="Times New Roman" w:cs="Times New Roman"/>
                <w:color w:val="000000"/>
              </w:rPr>
              <w:t>7</w:t>
            </w:r>
            <w:r w:rsidR="00C21381">
              <w:rPr>
                <w:rFonts w:ascii="Times New Roman" w:hAnsi="Times New Roman" w:cs="Times New Roman"/>
                <w:color w:val="000000"/>
              </w:rPr>
              <w:t>,11</w:t>
            </w:r>
            <w:r>
              <w:rPr>
                <w:rFonts w:ascii="Times New Roman" w:hAnsi="Times New Roman" w:cs="Times New Roman"/>
                <w:color w:val="000000"/>
              </w:rPr>
              <w:t>4</w:t>
            </w:r>
            <w:r w:rsidR="00C21381">
              <w:rPr>
                <w:rFonts w:ascii="Times New Roman" w:hAnsi="Times New Roman" w:cs="Times New Roman"/>
                <w:color w:val="000000"/>
              </w:rPr>
              <w:t>33</w:t>
            </w:r>
          </w:p>
        </w:tc>
        <w:tc>
          <w:tcPr>
            <w:tcW w:w="757" w:type="pct"/>
            <w:tcBorders>
              <w:top w:val="nil"/>
              <w:left w:val="nil"/>
              <w:bottom w:val="single" w:sz="4" w:space="0" w:color="auto"/>
              <w:right w:val="single" w:sz="8" w:space="0" w:color="auto"/>
            </w:tcBorders>
            <w:shd w:val="clear" w:color="auto" w:fill="auto"/>
            <w:vAlign w:val="center"/>
            <w:hideMark/>
          </w:tcPr>
          <w:p w:rsidR="000E00E3" w:rsidRPr="005B2251" w:rsidRDefault="00145ADE" w:rsidP="00C21381">
            <w:pPr>
              <w:jc w:val="center"/>
              <w:rPr>
                <w:rFonts w:ascii="Times New Roman" w:hAnsi="Times New Roman" w:cs="Times New Roman"/>
                <w:color w:val="000000"/>
              </w:rPr>
            </w:pPr>
            <w:r>
              <w:rPr>
                <w:rFonts w:ascii="Times New Roman" w:hAnsi="Times New Roman" w:cs="Times New Roman"/>
                <w:color w:val="000000"/>
              </w:rPr>
              <w:t>7</w:t>
            </w:r>
            <w:r w:rsidR="00C21381">
              <w:rPr>
                <w:rFonts w:ascii="Times New Roman" w:hAnsi="Times New Roman" w:cs="Times New Roman"/>
                <w:color w:val="000000"/>
              </w:rPr>
              <w:t>,11433</w:t>
            </w:r>
          </w:p>
        </w:tc>
        <w:tc>
          <w:tcPr>
            <w:tcW w:w="753" w:type="pct"/>
            <w:tcBorders>
              <w:top w:val="nil"/>
              <w:left w:val="nil"/>
              <w:bottom w:val="single" w:sz="4" w:space="0" w:color="auto"/>
              <w:right w:val="single" w:sz="8" w:space="0" w:color="auto"/>
            </w:tcBorders>
            <w:vAlign w:val="center"/>
            <w:hideMark/>
          </w:tcPr>
          <w:p w:rsidR="000E00E3" w:rsidRPr="005B2251" w:rsidRDefault="00C21381" w:rsidP="000E00E3">
            <w:pPr>
              <w:jc w:val="center"/>
              <w:rPr>
                <w:rFonts w:ascii="Times New Roman" w:hAnsi="Times New Roman" w:cs="Times New Roman"/>
                <w:color w:val="000000"/>
              </w:rPr>
            </w:pPr>
            <w:r>
              <w:rPr>
                <w:rFonts w:ascii="Times New Roman" w:hAnsi="Times New Roman" w:cs="Times New Roman"/>
                <w:color w:val="000000"/>
              </w:rPr>
              <w:t>7,9</w:t>
            </w:r>
            <w:r w:rsidR="00145ADE">
              <w:rPr>
                <w:rFonts w:ascii="Times New Roman" w:hAnsi="Times New Roman" w:cs="Times New Roman"/>
                <w:color w:val="000000"/>
              </w:rPr>
              <w:t>0</w:t>
            </w:r>
            <w:r>
              <w:rPr>
                <w:rFonts w:ascii="Times New Roman" w:hAnsi="Times New Roman" w:cs="Times New Roman"/>
                <w:color w:val="000000"/>
              </w:rPr>
              <w:t>481</w:t>
            </w:r>
          </w:p>
        </w:tc>
      </w:tr>
      <w:tr w:rsidR="00D1281F" w:rsidRPr="00837BE3" w:rsidTr="00C21381">
        <w:trPr>
          <w:trHeight w:val="301"/>
        </w:trPr>
        <w:tc>
          <w:tcPr>
            <w:tcW w:w="1219"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D1281F" w:rsidRPr="00837BE3" w:rsidRDefault="00D1281F" w:rsidP="00D1281F">
            <w:pPr>
              <w:rPr>
                <w:rFonts w:ascii="Times New Roman" w:hAnsi="Times New Roman" w:cs="Times New Roman"/>
                <w:color w:val="000000"/>
                <w:sz w:val="16"/>
                <w:szCs w:val="16"/>
              </w:rPr>
            </w:pPr>
            <w:r w:rsidRPr="00837BE3">
              <w:rPr>
                <w:rFonts w:ascii="Times New Roman" w:hAnsi="Times New Roman" w:cs="Times New Roman"/>
                <w:color w:val="000000"/>
                <w:sz w:val="16"/>
                <w:szCs w:val="16"/>
              </w:rPr>
              <w:t>Задача 1.2. Повышение уровня благоустройства общественных территорий</w:t>
            </w:r>
          </w:p>
        </w:tc>
        <w:tc>
          <w:tcPr>
            <w:tcW w:w="757" w:type="pct"/>
            <w:tcBorders>
              <w:top w:val="nil"/>
              <w:left w:val="nil"/>
              <w:bottom w:val="single" w:sz="4" w:space="0" w:color="auto"/>
              <w:right w:val="single" w:sz="4" w:space="0" w:color="auto"/>
            </w:tcBorders>
            <w:shd w:val="clear" w:color="auto" w:fill="auto"/>
            <w:hideMark/>
          </w:tcPr>
          <w:p w:rsidR="00D1281F" w:rsidRPr="00837BE3" w:rsidRDefault="00D1281F" w:rsidP="00D1281F">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Всего:</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281F" w:rsidRPr="005B2251" w:rsidRDefault="00D1281F" w:rsidP="00C21381">
            <w:pPr>
              <w:jc w:val="center"/>
              <w:rPr>
                <w:rFonts w:ascii="Times New Roman" w:hAnsi="Times New Roman" w:cs="Times New Roman"/>
              </w:rPr>
            </w:pPr>
            <w:r>
              <w:rPr>
                <w:rFonts w:ascii="Times New Roman" w:hAnsi="Times New Roman" w:cs="Times New Roman"/>
              </w:rPr>
              <w:t>22</w:t>
            </w:r>
            <w:r w:rsidR="00C21381">
              <w:rPr>
                <w:rFonts w:ascii="Times New Roman" w:hAnsi="Times New Roman" w:cs="Times New Roman"/>
              </w:rPr>
              <w:t>13</w:t>
            </w:r>
            <w:r>
              <w:rPr>
                <w:rFonts w:ascii="Times New Roman" w:hAnsi="Times New Roman" w:cs="Times New Roman"/>
              </w:rPr>
              <w:t>,</w:t>
            </w:r>
            <w:r w:rsidR="00C21381">
              <w:rPr>
                <w:rFonts w:ascii="Times New Roman" w:hAnsi="Times New Roman" w:cs="Times New Roman"/>
              </w:rPr>
              <w:t>3</w:t>
            </w:r>
            <w:r>
              <w:rPr>
                <w:rFonts w:ascii="Times New Roman" w:hAnsi="Times New Roman" w:cs="Times New Roman"/>
              </w:rPr>
              <w:t>47</w:t>
            </w:r>
            <w:r w:rsidR="00C21381">
              <w:rPr>
                <w:rFonts w:ascii="Times New Roman" w:hAnsi="Times New Roman" w:cs="Times New Roman"/>
              </w:rPr>
              <w:t>2</w:t>
            </w:r>
            <w:r>
              <w:rPr>
                <w:rFonts w:ascii="Times New Roman" w:hAnsi="Times New Roman" w:cs="Times New Roman"/>
              </w:rPr>
              <w:t>7</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281F" w:rsidRPr="005B2251" w:rsidRDefault="00D1281F" w:rsidP="00C21381">
            <w:pPr>
              <w:jc w:val="center"/>
              <w:rPr>
                <w:rFonts w:ascii="Times New Roman" w:hAnsi="Times New Roman" w:cs="Times New Roman"/>
              </w:rPr>
            </w:pPr>
            <w:r>
              <w:rPr>
                <w:rFonts w:ascii="Times New Roman" w:hAnsi="Times New Roman" w:cs="Times New Roman"/>
              </w:rPr>
              <w:t>71</w:t>
            </w:r>
            <w:r w:rsidR="00C21381">
              <w:rPr>
                <w:rFonts w:ascii="Times New Roman" w:hAnsi="Times New Roman" w:cs="Times New Roman"/>
              </w:rPr>
              <w:t>1</w:t>
            </w:r>
            <w:r>
              <w:rPr>
                <w:rFonts w:ascii="Times New Roman" w:hAnsi="Times New Roman" w:cs="Times New Roman"/>
              </w:rPr>
              <w:t>,</w:t>
            </w:r>
            <w:r w:rsidR="00C21381">
              <w:rPr>
                <w:rFonts w:ascii="Times New Roman" w:hAnsi="Times New Roman" w:cs="Times New Roman"/>
              </w:rPr>
              <w:t>43303</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281F" w:rsidRPr="005B2251" w:rsidRDefault="00D1281F" w:rsidP="00C21381">
            <w:pPr>
              <w:jc w:val="center"/>
              <w:rPr>
                <w:rFonts w:ascii="Times New Roman" w:hAnsi="Times New Roman" w:cs="Times New Roman"/>
              </w:rPr>
            </w:pPr>
            <w:r>
              <w:rPr>
                <w:rFonts w:ascii="Times New Roman" w:hAnsi="Times New Roman" w:cs="Times New Roman"/>
              </w:rPr>
              <w:t>7</w:t>
            </w:r>
            <w:r w:rsidR="00C21381">
              <w:rPr>
                <w:rFonts w:ascii="Times New Roman" w:hAnsi="Times New Roman" w:cs="Times New Roman"/>
              </w:rPr>
              <w:t>11</w:t>
            </w:r>
            <w:r>
              <w:rPr>
                <w:rFonts w:ascii="Times New Roman" w:hAnsi="Times New Roman" w:cs="Times New Roman"/>
              </w:rPr>
              <w:t>,</w:t>
            </w:r>
            <w:r w:rsidR="00C21381">
              <w:rPr>
                <w:rFonts w:ascii="Times New Roman" w:hAnsi="Times New Roman" w:cs="Times New Roman"/>
              </w:rPr>
              <w:t>4</w:t>
            </w:r>
            <w:r>
              <w:rPr>
                <w:rFonts w:ascii="Times New Roman" w:hAnsi="Times New Roman" w:cs="Times New Roman"/>
              </w:rPr>
              <w:t>3</w:t>
            </w:r>
            <w:r w:rsidR="00C21381">
              <w:rPr>
                <w:rFonts w:ascii="Times New Roman" w:hAnsi="Times New Roman" w:cs="Times New Roman"/>
              </w:rPr>
              <w:t>303</w:t>
            </w:r>
          </w:p>
        </w:tc>
        <w:tc>
          <w:tcPr>
            <w:tcW w:w="753" w:type="pct"/>
            <w:tcBorders>
              <w:top w:val="single" w:sz="4" w:space="0" w:color="auto"/>
              <w:left w:val="single" w:sz="4" w:space="0" w:color="auto"/>
              <w:bottom w:val="single" w:sz="4" w:space="0" w:color="auto"/>
              <w:right w:val="single" w:sz="4" w:space="0" w:color="auto"/>
            </w:tcBorders>
            <w:vAlign w:val="center"/>
            <w:hideMark/>
          </w:tcPr>
          <w:p w:rsidR="00D1281F" w:rsidRPr="005B2251" w:rsidRDefault="00D1281F" w:rsidP="00C21381">
            <w:pPr>
              <w:jc w:val="center"/>
              <w:rPr>
                <w:rFonts w:ascii="Times New Roman" w:hAnsi="Times New Roman" w:cs="Times New Roman"/>
              </w:rPr>
            </w:pPr>
            <w:r>
              <w:rPr>
                <w:rFonts w:ascii="Times New Roman" w:hAnsi="Times New Roman" w:cs="Times New Roman"/>
              </w:rPr>
              <w:t>7</w:t>
            </w:r>
            <w:r w:rsidR="00C21381">
              <w:rPr>
                <w:rFonts w:ascii="Times New Roman" w:hAnsi="Times New Roman" w:cs="Times New Roman"/>
              </w:rPr>
              <w:t>90</w:t>
            </w:r>
            <w:r>
              <w:rPr>
                <w:rFonts w:ascii="Times New Roman" w:hAnsi="Times New Roman" w:cs="Times New Roman"/>
              </w:rPr>
              <w:t>,</w:t>
            </w:r>
            <w:r w:rsidR="00C21381">
              <w:rPr>
                <w:rFonts w:ascii="Times New Roman" w:hAnsi="Times New Roman" w:cs="Times New Roman"/>
              </w:rPr>
              <w:t>48121</w:t>
            </w:r>
          </w:p>
        </w:tc>
      </w:tr>
      <w:tr w:rsidR="00C21381" w:rsidRPr="00837BE3" w:rsidTr="00C21381">
        <w:trPr>
          <w:trHeight w:val="450"/>
        </w:trPr>
        <w:tc>
          <w:tcPr>
            <w:tcW w:w="1219" w:type="pct"/>
            <w:gridSpan w:val="3"/>
            <w:vMerge/>
            <w:tcBorders>
              <w:top w:val="single" w:sz="4" w:space="0" w:color="auto"/>
              <w:left w:val="single" w:sz="4" w:space="0" w:color="auto"/>
              <w:bottom w:val="single" w:sz="4" w:space="0" w:color="auto"/>
              <w:right w:val="single" w:sz="4" w:space="0" w:color="auto"/>
            </w:tcBorders>
            <w:vAlign w:val="center"/>
            <w:hideMark/>
          </w:tcPr>
          <w:p w:rsidR="00C21381" w:rsidRPr="00837BE3" w:rsidRDefault="00C21381" w:rsidP="00C21381">
            <w:pPr>
              <w:rPr>
                <w:rFonts w:ascii="Times New Roman" w:hAnsi="Times New Roman" w:cs="Times New Roman"/>
                <w:color w:val="000000"/>
                <w:sz w:val="16"/>
                <w:szCs w:val="16"/>
              </w:rPr>
            </w:pPr>
          </w:p>
        </w:tc>
        <w:tc>
          <w:tcPr>
            <w:tcW w:w="757" w:type="pct"/>
            <w:tcBorders>
              <w:top w:val="nil"/>
              <w:left w:val="nil"/>
              <w:bottom w:val="single" w:sz="4" w:space="0" w:color="auto"/>
              <w:right w:val="single" w:sz="4" w:space="0" w:color="auto"/>
            </w:tcBorders>
            <w:shd w:val="clear" w:color="auto" w:fill="auto"/>
            <w:hideMark/>
          </w:tcPr>
          <w:p w:rsidR="00C21381" w:rsidRPr="00837BE3" w:rsidRDefault="00C21381" w:rsidP="00C21381">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Федеральный бюджет</w:t>
            </w:r>
          </w:p>
        </w:tc>
        <w:tc>
          <w:tcPr>
            <w:tcW w:w="757" w:type="pct"/>
            <w:tcBorders>
              <w:top w:val="nil"/>
              <w:left w:val="single" w:sz="4" w:space="0" w:color="auto"/>
              <w:bottom w:val="single" w:sz="8" w:space="0" w:color="auto"/>
              <w:right w:val="single" w:sz="8" w:space="0" w:color="auto"/>
            </w:tcBorders>
            <w:shd w:val="clear" w:color="auto" w:fill="auto"/>
            <w:vAlign w:val="center"/>
            <w:hideMark/>
          </w:tcPr>
          <w:p w:rsidR="00C21381" w:rsidRPr="005B2251" w:rsidRDefault="00C21381" w:rsidP="00C21381">
            <w:pPr>
              <w:jc w:val="center"/>
              <w:rPr>
                <w:rFonts w:ascii="Times New Roman" w:hAnsi="Times New Roman" w:cs="Times New Roman"/>
                <w:color w:val="000000"/>
              </w:rPr>
            </w:pPr>
            <w:r>
              <w:rPr>
                <w:rFonts w:ascii="Times New Roman" w:hAnsi="Times New Roman" w:cs="Times New Roman"/>
                <w:color w:val="000000"/>
              </w:rPr>
              <w:t>2125,47739</w:t>
            </w:r>
          </w:p>
        </w:tc>
        <w:tc>
          <w:tcPr>
            <w:tcW w:w="757" w:type="pct"/>
            <w:tcBorders>
              <w:top w:val="nil"/>
              <w:left w:val="nil"/>
              <w:bottom w:val="single" w:sz="8" w:space="0" w:color="auto"/>
              <w:right w:val="single" w:sz="8" w:space="0" w:color="auto"/>
            </w:tcBorders>
            <w:shd w:val="clear" w:color="auto" w:fill="auto"/>
            <w:vAlign w:val="center"/>
            <w:hideMark/>
          </w:tcPr>
          <w:p w:rsidR="00C21381" w:rsidRPr="005B2251" w:rsidRDefault="00C21381" w:rsidP="00C21381">
            <w:pPr>
              <w:jc w:val="center"/>
              <w:rPr>
                <w:rFonts w:ascii="Times New Roman" w:hAnsi="Times New Roman" w:cs="Times New Roman"/>
                <w:color w:val="000000"/>
              </w:rPr>
            </w:pPr>
            <w:r>
              <w:rPr>
                <w:rFonts w:ascii="Times New Roman" w:hAnsi="Times New Roman" w:cs="Times New Roman"/>
                <w:color w:val="000000"/>
              </w:rPr>
              <w:t>683,18914</w:t>
            </w:r>
          </w:p>
        </w:tc>
        <w:tc>
          <w:tcPr>
            <w:tcW w:w="757" w:type="pct"/>
            <w:tcBorders>
              <w:top w:val="nil"/>
              <w:left w:val="nil"/>
              <w:bottom w:val="single" w:sz="8" w:space="0" w:color="auto"/>
              <w:right w:val="single" w:sz="8" w:space="0" w:color="auto"/>
            </w:tcBorders>
            <w:shd w:val="clear" w:color="auto" w:fill="auto"/>
            <w:vAlign w:val="center"/>
            <w:hideMark/>
          </w:tcPr>
          <w:p w:rsidR="00C21381" w:rsidRPr="005B2251" w:rsidRDefault="00C21381" w:rsidP="00C21381">
            <w:pPr>
              <w:jc w:val="center"/>
              <w:rPr>
                <w:rFonts w:ascii="Times New Roman" w:hAnsi="Times New Roman" w:cs="Times New Roman"/>
                <w:color w:val="000000"/>
              </w:rPr>
            </w:pPr>
            <w:r>
              <w:rPr>
                <w:rFonts w:ascii="Times New Roman" w:hAnsi="Times New Roman" w:cs="Times New Roman"/>
                <w:color w:val="000000"/>
              </w:rPr>
              <w:t>683,18914</w:t>
            </w:r>
          </w:p>
        </w:tc>
        <w:tc>
          <w:tcPr>
            <w:tcW w:w="753" w:type="pct"/>
            <w:tcBorders>
              <w:top w:val="nil"/>
              <w:left w:val="nil"/>
              <w:bottom w:val="single" w:sz="8" w:space="0" w:color="auto"/>
              <w:right w:val="single" w:sz="8" w:space="0" w:color="auto"/>
            </w:tcBorders>
            <w:vAlign w:val="center"/>
            <w:hideMark/>
          </w:tcPr>
          <w:p w:rsidR="00C21381" w:rsidRPr="005B2251" w:rsidRDefault="00C21381" w:rsidP="00C21381">
            <w:pPr>
              <w:jc w:val="center"/>
              <w:rPr>
                <w:rFonts w:ascii="Times New Roman" w:hAnsi="Times New Roman" w:cs="Times New Roman"/>
                <w:color w:val="000000"/>
              </w:rPr>
            </w:pPr>
            <w:r>
              <w:rPr>
                <w:rFonts w:ascii="Times New Roman" w:hAnsi="Times New Roman" w:cs="Times New Roman"/>
                <w:color w:val="000000"/>
              </w:rPr>
              <w:t>759,09911</w:t>
            </w:r>
          </w:p>
        </w:tc>
      </w:tr>
      <w:tr w:rsidR="00C21381" w:rsidRPr="00837BE3" w:rsidTr="00C21381">
        <w:trPr>
          <w:trHeight w:val="676"/>
        </w:trPr>
        <w:tc>
          <w:tcPr>
            <w:tcW w:w="1219" w:type="pct"/>
            <w:gridSpan w:val="3"/>
            <w:vMerge/>
            <w:tcBorders>
              <w:top w:val="single" w:sz="4" w:space="0" w:color="auto"/>
              <w:left w:val="single" w:sz="4" w:space="0" w:color="auto"/>
              <w:bottom w:val="single" w:sz="4" w:space="0" w:color="auto"/>
              <w:right w:val="single" w:sz="4" w:space="0" w:color="auto"/>
            </w:tcBorders>
            <w:vAlign w:val="center"/>
            <w:hideMark/>
          </w:tcPr>
          <w:p w:rsidR="00C21381" w:rsidRPr="00837BE3" w:rsidRDefault="00C21381" w:rsidP="00C21381">
            <w:pPr>
              <w:rPr>
                <w:rFonts w:ascii="Times New Roman" w:hAnsi="Times New Roman" w:cs="Times New Roman"/>
                <w:color w:val="000000"/>
                <w:sz w:val="16"/>
                <w:szCs w:val="16"/>
              </w:rPr>
            </w:pPr>
          </w:p>
        </w:tc>
        <w:tc>
          <w:tcPr>
            <w:tcW w:w="757" w:type="pct"/>
            <w:tcBorders>
              <w:top w:val="nil"/>
              <w:left w:val="nil"/>
              <w:bottom w:val="single" w:sz="4" w:space="0" w:color="auto"/>
              <w:right w:val="single" w:sz="4" w:space="0" w:color="auto"/>
            </w:tcBorders>
            <w:shd w:val="clear" w:color="auto" w:fill="auto"/>
            <w:hideMark/>
          </w:tcPr>
          <w:p w:rsidR="00C21381" w:rsidRPr="00837BE3" w:rsidRDefault="00C21381" w:rsidP="00C21381">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Бюджет Астраханской области</w:t>
            </w:r>
          </w:p>
        </w:tc>
        <w:tc>
          <w:tcPr>
            <w:tcW w:w="757" w:type="pct"/>
            <w:tcBorders>
              <w:top w:val="nil"/>
              <w:left w:val="single" w:sz="4" w:space="0" w:color="auto"/>
              <w:bottom w:val="single" w:sz="8" w:space="0" w:color="auto"/>
              <w:right w:val="single" w:sz="8" w:space="0" w:color="auto"/>
            </w:tcBorders>
            <w:shd w:val="clear" w:color="auto" w:fill="auto"/>
            <w:vAlign w:val="center"/>
            <w:hideMark/>
          </w:tcPr>
          <w:p w:rsidR="00C21381" w:rsidRPr="005B2251" w:rsidRDefault="00C21381" w:rsidP="00C21381">
            <w:pPr>
              <w:jc w:val="center"/>
              <w:rPr>
                <w:rFonts w:ascii="Times New Roman" w:hAnsi="Times New Roman" w:cs="Times New Roman"/>
                <w:color w:val="000000"/>
              </w:rPr>
            </w:pPr>
            <w:r>
              <w:rPr>
                <w:rFonts w:ascii="Times New Roman" w:hAnsi="Times New Roman" w:cs="Times New Roman"/>
                <w:color w:val="000000"/>
              </w:rPr>
              <w:t>65,73641</w:t>
            </w:r>
          </w:p>
        </w:tc>
        <w:tc>
          <w:tcPr>
            <w:tcW w:w="757" w:type="pct"/>
            <w:tcBorders>
              <w:top w:val="nil"/>
              <w:left w:val="nil"/>
              <w:bottom w:val="single" w:sz="8" w:space="0" w:color="auto"/>
              <w:right w:val="single" w:sz="8" w:space="0" w:color="auto"/>
            </w:tcBorders>
            <w:shd w:val="clear" w:color="auto" w:fill="auto"/>
            <w:vAlign w:val="center"/>
            <w:hideMark/>
          </w:tcPr>
          <w:p w:rsidR="00C21381" w:rsidRPr="005B2251" w:rsidRDefault="00C21381" w:rsidP="00C21381">
            <w:pPr>
              <w:jc w:val="center"/>
              <w:rPr>
                <w:rFonts w:ascii="Times New Roman" w:hAnsi="Times New Roman" w:cs="Times New Roman"/>
                <w:color w:val="000000"/>
              </w:rPr>
            </w:pPr>
            <w:r>
              <w:rPr>
                <w:rFonts w:ascii="Times New Roman" w:hAnsi="Times New Roman" w:cs="Times New Roman"/>
                <w:color w:val="000000"/>
              </w:rPr>
              <w:t>21,12955</w:t>
            </w:r>
          </w:p>
        </w:tc>
        <w:tc>
          <w:tcPr>
            <w:tcW w:w="757" w:type="pct"/>
            <w:tcBorders>
              <w:top w:val="nil"/>
              <w:left w:val="nil"/>
              <w:bottom w:val="single" w:sz="8" w:space="0" w:color="auto"/>
              <w:right w:val="single" w:sz="8" w:space="0" w:color="auto"/>
            </w:tcBorders>
            <w:shd w:val="clear" w:color="auto" w:fill="auto"/>
            <w:vAlign w:val="center"/>
            <w:hideMark/>
          </w:tcPr>
          <w:p w:rsidR="00C21381" w:rsidRPr="005B2251" w:rsidRDefault="00C21381" w:rsidP="00C21381">
            <w:pPr>
              <w:jc w:val="center"/>
              <w:rPr>
                <w:rFonts w:ascii="Times New Roman" w:hAnsi="Times New Roman" w:cs="Times New Roman"/>
                <w:color w:val="000000"/>
              </w:rPr>
            </w:pPr>
            <w:r>
              <w:rPr>
                <w:rFonts w:ascii="Times New Roman" w:hAnsi="Times New Roman" w:cs="Times New Roman"/>
                <w:color w:val="000000"/>
              </w:rPr>
              <w:t>21,12955</w:t>
            </w:r>
          </w:p>
        </w:tc>
        <w:tc>
          <w:tcPr>
            <w:tcW w:w="753" w:type="pct"/>
            <w:tcBorders>
              <w:top w:val="nil"/>
              <w:left w:val="nil"/>
              <w:bottom w:val="single" w:sz="8" w:space="0" w:color="auto"/>
              <w:right w:val="single" w:sz="8" w:space="0" w:color="auto"/>
            </w:tcBorders>
            <w:vAlign w:val="center"/>
            <w:hideMark/>
          </w:tcPr>
          <w:p w:rsidR="00C21381" w:rsidRPr="005B2251" w:rsidRDefault="00C21381" w:rsidP="00C21381">
            <w:pPr>
              <w:jc w:val="center"/>
              <w:rPr>
                <w:rFonts w:ascii="Times New Roman" w:hAnsi="Times New Roman" w:cs="Times New Roman"/>
                <w:color w:val="000000"/>
              </w:rPr>
            </w:pPr>
            <w:r>
              <w:rPr>
                <w:rFonts w:ascii="Times New Roman" w:hAnsi="Times New Roman" w:cs="Times New Roman"/>
                <w:color w:val="000000"/>
              </w:rPr>
              <w:t>23,47729</w:t>
            </w:r>
          </w:p>
        </w:tc>
      </w:tr>
      <w:tr w:rsidR="00C21381" w:rsidRPr="00837BE3" w:rsidTr="00C21381">
        <w:trPr>
          <w:trHeight w:val="751"/>
        </w:trPr>
        <w:tc>
          <w:tcPr>
            <w:tcW w:w="1219" w:type="pct"/>
            <w:gridSpan w:val="3"/>
            <w:vMerge/>
            <w:tcBorders>
              <w:top w:val="single" w:sz="4" w:space="0" w:color="auto"/>
              <w:left w:val="single" w:sz="4" w:space="0" w:color="auto"/>
              <w:bottom w:val="single" w:sz="4" w:space="0" w:color="auto"/>
              <w:right w:val="single" w:sz="4" w:space="0" w:color="auto"/>
            </w:tcBorders>
            <w:vAlign w:val="center"/>
            <w:hideMark/>
          </w:tcPr>
          <w:p w:rsidR="00C21381" w:rsidRPr="00837BE3" w:rsidRDefault="00C21381" w:rsidP="00C21381">
            <w:pPr>
              <w:rPr>
                <w:rFonts w:ascii="Times New Roman" w:hAnsi="Times New Roman" w:cs="Times New Roman"/>
                <w:color w:val="000000"/>
                <w:sz w:val="16"/>
                <w:szCs w:val="16"/>
              </w:rPr>
            </w:pPr>
          </w:p>
        </w:tc>
        <w:tc>
          <w:tcPr>
            <w:tcW w:w="757" w:type="pct"/>
            <w:tcBorders>
              <w:top w:val="nil"/>
              <w:left w:val="nil"/>
              <w:bottom w:val="single" w:sz="4" w:space="0" w:color="auto"/>
              <w:right w:val="single" w:sz="4" w:space="0" w:color="auto"/>
            </w:tcBorders>
            <w:shd w:val="clear" w:color="auto" w:fill="auto"/>
            <w:hideMark/>
          </w:tcPr>
          <w:p w:rsidR="00C21381" w:rsidRPr="00837BE3" w:rsidRDefault="00C21381" w:rsidP="00C21381">
            <w:pPr>
              <w:rPr>
                <w:rFonts w:ascii="Times New Roman" w:hAnsi="Times New Roman" w:cs="Times New Roman"/>
                <w:color w:val="000000"/>
                <w:sz w:val="16"/>
                <w:szCs w:val="16"/>
              </w:rPr>
            </w:pPr>
            <w:r w:rsidRPr="00837BE3">
              <w:rPr>
                <w:rFonts w:ascii="Times New Roman" w:hAnsi="Times New Roman" w:cs="Times New Roman"/>
                <w:color w:val="000000"/>
                <w:sz w:val="16"/>
                <w:szCs w:val="16"/>
              </w:rPr>
              <w:t xml:space="preserve">бюджет МО "Село </w:t>
            </w:r>
            <w:proofErr w:type="spellStart"/>
            <w:r w:rsidRPr="00837BE3">
              <w:rPr>
                <w:rFonts w:ascii="Times New Roman" w:hAnsi="Times New Roman" w:cs="Times New Roman"/>
                <w:color w:val="000000"/>
                <w:sz w:val="16"/>
                <w:szCs w:val="16"/>
              </w:rPr>
              <w:t>Болхуны</w:t>
            </w:r>
            <w:proofErr w:type="spellEnd"/>
            <w:r w:rsidRPr="00837BE3">
              <w:rPr>
                <w:rFonts w:ascii="Times New Roman" w:hAnsi="Times New Roman" w:cs="Times New Roman"/>
                <w:color w:val="000000"/>
                <w:sz w:val="16"/>
                <w:szCs w:val="16"/>
              </w:rPr>
              <w:t>"</w:t>
            </w:r>
          </w:p>
        </w:tc>
        <w:tc>
          <w:tcPr>
            <w:tcW w:w="757" w:type="pct"/>
            <w:tcBorders>
              <w:top w:val="nil"/>
              <w:left w:val="single" w:sz="4" w:space="0" w:color="auto"/>
              <w:bottom w:val="single" w:sz="4" w:space="0" w:color="auto"/>
              <w:right w:val="single" w:sz="8" w:space="0" w:color="auto"/>
            </w:tcBorders>
            <w:shd w:val="clear" w:color="auto" w:fill="auto"/>
            <w:vAlign w:val="center"/>
            <w:hideMark/>
          </w:tcPr>
          <w:p w:rsidR="00C21381" w:rsidRPr="005B2251" w:rsidRDefault="00C21381" w:rsidP="00C21381">
            <w:pPr>
              <w:jc w:val="center"/>
              <w:rPr>
                <w:rFonts w:ascii="Times New Roman" w:hAnsi="Times New Roman" w:cs="Times New Roman"/>
                <w:color w:val="000000"/>
              </w:rPr>
            </w:pPr>
            <w:r>
              <w:rPr>
                <w:rFonts w:ascii="Times New Roman" w:hAnsi="Times New Roman" w:cs="Times New Roman"/>
                <w:color w:val="000000"/>
              </w:rPr>
              <w:t>22,13347</w:t>
            </w:r>
          </w:p>
        </w:tc>
        <w:tc>
          <w:tcPr>
            <w:tcW w:w="757" w:type="pct"/>
            <w:tcBorders>
              <w:top w:val="nil"/>
              <w:left w:val="nil"/>
              <w:bottom w:val="single" w:sz="4" w:space="0" w:color="auto"/>
              <w:right w:val="single" w:sz="8" w:space="0" w:color="auto"/>
            </w:tcBorders>
            <w:shd w:val="clear" w:color="auto" w:fill="auto"/>
            <w:vAlign w:val="center"/>
            <w:hideMark/>
          </w:tcPr>
          <w:p w:rsidR="00C21381" w:rsidRPr="005B2251" w:rsidRDefault="00C21381" w:rsidP="00C21381">
            <w:pPr>
              <w:jc w:val="center"/>
              <w:rPr>
                <w:rFonts w:ascii="Times New Roman" w:hAnsi="Times New Roman" w:cs="Times New Roman"/>
                <w:color w:val="000000"/>
              </w:rPr>
            </w:pPr>
            <w:r>
              <w:rPr>
                <w:rFonts w:ascii="Times New Roman" w:hAnsi="Times New Roman" w:cs="Times New Roman"/>
                <w:color w:val="000000"/>
              </w:rPr>
              <w:t>7,11433</w:t>
            </w:r>
          </w:p>
        </w:tc>
        <w:tc>
          <w:tcPr>
            <w:tcW w:w="757" w:type="pct"/>
            <w:tcBorders>
              <w:top w:val="nil"/>
              <w:left w:val="nil"/>
              <w:bottom w:val="single" w:sz="4" w:space="0" w:color="auto"/>
              <w:right w:val="single" w:sz="8" w:space="0" w:color="auto"/>
            </w:tcBorders>
            <w:shd w:val="clear" w:color="auto" w:fill="auto"/>
            <w:vAlign w:val="center"/>
            <w:hideMark/>
          </w:tcPr>
          <w:p w:rsidR="00C21381" w:rsidRPr="005B2251" w:rsidRDefault="00C21381" w:rsidP="00C21381">
            <w:pPr>
              <w:jc w:val="center"/>
              <w:rPr>
                <w:rFonts w:ascii="Times New Roman" w:hAnsi="Times New Roman" w:cs="Times New Roman"/>
                <w:color w:val="000000"/>
              </w:rPr>
            </w:pPr>
            <w:r>
              <w:rPr>
                <w:rFonts w:ascii="Times New Roman" w:hAnsi="Times New Roman" w:cs="Times New Roman"/>
                <w:color w:val="000000"/>
              </w:rPr>
              <w:t>7,11433</w:t>
            </w:r>
          </w:p>
        </w:tc>
        <w:tc>
          <w:tcPr>
            <w:tcW w:w="753" w:type="pct"/>
            <w:tcBorders>
              <w:top w:val="nil"/>
              <w:left w:val="nil"/>
              <w:bottom w:val="single" w:sz="4" w:space="0" w:color="auto"/>
              <w:right w:val="single" w:sz="8" w:space="0" w:color="auto"/>
            </w:tcBorders>
            <w:vAlign w:val="center"/>
            <w:hideMark/>
          </w:tcPr>
          <w:p w:rsidR="00C21381" w:rsidRPr="005B2251" w:rsidRDefault="00C21381" w:rsidP="00C21381">
            <w:pPr>
              <w:jc w:val="center"/>
              <w:rPr>
                <w:rFonts w:ascii="Times New Roman" w:hAnsi="Times New Roman" w:cs="Times New Roman"/>
                <w:color w:val="000000"/>
              </w:rPr>
            </w:pPr>
            <w:r>
              <w:rPr>
                <w:rFonts w:ascii="Times New Roman" w:hAnsi="Times New Roman" w:cs="Times New Roman"/>
                <w:color w:val="000000"/>
              </w:rPr>
              <w:t>7,90481</w:t>
            </w:r>
          </w:p>
        </w:tc>
      </w:tr>
      <w:tr w:rsidR="00C21381" w:rsidRPr="00837BE3" w:rsidTr="00C21381">
        <w:trPr>
          <w:trHeight w:val="301"/>
        </w:trPr>
        <w:tc>
          <w:tcPr>
            <w:tcW w:w="578" w:type="pct"/>
            <w:vMerge w:val="restart"/>
            <w:tcBorders>
              <w:top w:val="nil"/>
              <w:left w:val="single" w:sz="4" w:space="0" w:color="auto"/>
              <w:bottom w:val="single" w:sz="4" w:space="0" w:color="auto"/>
              <w:right w:val="single" w:sz="4" w:space="0" w:color="auto"/>
            </w:tcBorders>
            <w:shd w:val="clear" w:color="auto" w:fill="auto"/>
            <w:hideMark/>
          </w:tcPr>
          <w:p w:rsidR="00C21381" w:rsidRPr="00837BE3" w:rsidRDefault="00C21381" w:rsidP="00C21381">
            <w:pPr>
              <w:rPr>
                <w:rFonts w:ascii="Times New Roman" w:hAnsi="Times New Roman" w:cs="Times New Roman"/>
                <w:color w:val="000000"/>
                <w:sz w:val="16"/>
                <w:szCs w:val="16"/>
              </w:rPr>
            </w:pPr>
            <w:r>
              <w:rPr>
                <w:rFonts w:ascii="Times New Roman" w:hAnsi="Times New Roman" w:cs="Times New Roman"/>
                <w:color w:val="000000"/>
                <w:sz w:val="16"/>
                <w:szCs w:val="16"/>
              </w:rPr>
              <w:t>1.2.1.</w:t>
            </w:r>
            <w:r w:rsidRPr="00837BE3">
              <w:rPr>
                <w:rFonts w:ascii="Times New Roman" w:hAnsi="Times New Roman" w:cs="Times New Roman"/>
                <w:color w:val="000000"/>
                <w:sz w:val="16"/>
                <w:szCs w:val="16"/>
              </w:rPr>
              <w:t xml:space="preserve"> Благо</w:t>
            </w:r>
            <w:r>
              <w:rPr>
                <w:rFonts w:ascii="Times New Roman" w:hAnsi="Times New Roman" w:cs="Times New Roman"/>
                <w:color w:val="000000"/>
                <w:sz w:val="16"/>
                <w:szCs w:val="16"/>
              </w:rPr>
              <w:t>устройство  сквера на территории Парка Дома культуры (правая сторона)</w:t>
            </w:r>
          </w:p>
        </w:tc>
        <w:tc>
          <w:tcPr>
            <w:tcW w:w="212" w:type="pct"/>
            <w:vMerge w:val="restart"/>
            <w:tcBorders>
              <w:top w:val="nil"/>
              <w:left w:val="single" w:sz="4" w:space="0" w:color="auto"/>
              <w:bottom w:val="single" w:sz="4" w:space="0" w:color="auto"/>
              <w:right w:val="single" w:sz="4" w:space="0" w:color="auto"/>
            </w:tcBorders>
            <w:shd w:val="clear" w:color="auto" w:fill="auto"/>
            <w:hideMark/>
          </w:tcPr>
          <w:p w:rsidR="00C21381" w:rsidRPr="00837BE3" w:rsidRDefault="00C21381" w:rsidP="00C21381">
            <w:pPr>
              <w:jc w:val="center"/>
              <w:rPr>
                <w:rFonts w:ascii="Times New Roman" w:hAnsi="Times New Roman" w:cs="Times New Roman"/>
                <w:color w:val="000000"/>
                <w:sz w:val="16"/>
                <w:szCs w:val="16"/>
              </w:rPr>
            </w:pPr>
            <w:r>
              <w:rPr>
                <w:rFonts w:ascii="Times New Roman" w:hAnsi="Times New Roman" w:cs="Times New Roman"/>
                <w:color w:val="000000"/>
                <w:sz w:val="16"/>
                <w:szCs w:val="16"/>
              </w:rPr>
              <w:t>2022</w:t>
            </w:r>
          </w:p>
        </w:tc>
        <w:tc>
          <w:tcPr>
            <w:tcW w:w="429" w:type="pct"/>
            <w:vMerge w:val="restart"/>
            <w:tcBorders>
              <w:top w:val="nil"/>
              <w:left w:val="single" w:sz="4" w:space="0" w:color="auto"/>
              <w:bottom w:val="single" w:sz="4" w:space="0" w:color="auto"/>
              <w:right w:val="single" w:sz="4" w:space="0" w:color="auto"/>
            </w:tcBorders>
            <w:shd w:val="clear" w:color="auto" w:fill="auto"/>
            <w:hideMark/>
          </w:tcPr>
          <w:p w:rsidR="00C21381" w:rsidRPr="00837BE3" w:rsidRDefault="00C21381" w:rsidP="00C21381">
            <w:pPr>
              <w:jc w:val="center"/>
              <w:rPr>
                <w:rFonts w:ascii="Times New Roman" w:hAnsi="Times New Roman" w:cs="Times New Roman"/>
                <w:color w:val="000000"/>
                <w:sz w:val="16"/>
                <w:szCs w:val="16"/>
              </w:rPr>
            </w:pPr>
            <w:r w:rsidRPr="00837BE3">
              <w:rPr>
                <w:rFonts w:ascii="Times New Roman" w:hAnsi="Times New Roman" w:cs="Times New Roman"/>
                <w:color w:val="000000"/>
                <w:sz w:val="16"/>
                <w:szCs w:val="16"/>
              </w:rPr>
              <w:t xml:space="preserve">МО "Село </w:t>
            </w:r>
            <w:proofErr w:type="spellStart"/>
            <w:r w:rsidRPr="00837BE3">
              <w:rPr>
                <w:rFonts w:ascii="Times New Roman" w:hAnsi="Times New Roman" w:cs="Times New Roman"/>
                <w:color w:val="000000"/>
                <w:sz w:val="16"/>
                <w:szCs w:val="16"/>
              </w:rPr>
              <w:t>Болхуны</w:t>
            </w:r>
            <w:proofErr w:type="spellEnd"/>
            <w:r w:rsidRPr="00837BE3">
              <w:rPr>
                <w:rFonts w:ascii="Times New Roman" w:hAnsi="Times New Roman" w:cs="Times New Roman"/>
                <w:color w:val="000000"/>
                <w:sz w:val="16"/>
                <w:szCs w:val="16"/>
              </w:rPr>
              <w:t>"</w:t>
            </w:r>
          </w:p>
        </w:tc>
        <w:tc>
          <w:tcPr>
            <w:tcW w:w="757" w:type="pct"/>
            <w:tcBorders>
              <w:top w:val="nil"/>
              <w:left w:val="nil"/>
              <w:bottom w:val="single" w:sz="4" w:space="0" w:color="auto"/>
              <w:right w:val="single" w:sz="4" w:space="0" w:color="auto"/>
            </w:tcBorders>
            <w:shd w:val="clear" w:color="auto" w:fill="auto"/>
            <w:hideMark/>
          </w:tcPr>
          <w:p w:rsidR="00C21381" w:rsidRPr="00837BE3" w:rsidRDefault="00C21381" w:rsidP="00C21381">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Всего:</w:t>
            </w:r>
          </w:p>
        </w:tc>
        <w:tc>
          <w:tcPr>
            <w:tcW w:w="757" w:type="pct"/>
            <w:tcBorders>
              <w:top w:val="nil"/>
              <w:left w:val="nil"/>
              <w:bottom w:val="single" w:sz="4" w:space="0" w:color="auto"/>
              <w:right w:val="single" w:sz="4" w:space="0" w:color="auto"/>
            </w:tcBorders>
            <w:shd w:val="clear" w:color="auto" w:fill="auto"/>
            <w:vAlign w:val="center"/>
          </w:tcPr>
          <w:p w:rsidR="00C21381" w:rsidRPr="005B2251" w:rsidRDefault="00C21381" w:rsidP="00C21381">
            <w:pPr>
              <w:jc w:val="center"/>
              <w:rPr>
                <w:rFonts w:ascii="Times New Roman" w:hAnsi="Times New Roman" w:cs="Times New Roman"/>
              </w:rPr>
            </w:pPr>
            <w:r>
              <w:rPr>
                <w:rFonts w:ascii="Times New Roman" w:hAnsi="Times New Roman" w:cs="Times New Roman"/>
              </w:rPr>
              <w:t>711,43303</w:t>
            </w:r>
          </w:p>
        </w:tc>
        <w:tc>
          <w:tcPr>
            <w:tcW w:w="757" w:type="pct"/>
            <w:tcBorders>
              <w:top w:val="nil"/>
              <w:left w:val="nil"/>
              <w:bottom w:val="single" w:sz="4" w:space="0" w:color="auto"/>
              <w:right w:val="single" w:sz="4" w:space="0" w:color="auto"/>
            </w:tcBorders>
            <w:shd w:val="clear" w:color="auto" w:fill="auto"/>
            <w:vAlign w:val="center"/>
          </w:tcPr>
          <w:p w:rsidR="00C21381" w:rsidRPr="005B2251" w:rsidRDefault="00C21381" w:rsidP="00C21381">
            <w:pPr>
              <w:jc w:val="center"/>
              <w:rPr>
                <w:rFonts w:ascii="Times New Roman" w:hAnsi="Times New Roman" w:cs="Times New Roman"/>
              </w:rPr>
            </w:pPr>
            <w:r>
              <w:rPr>
                <w:rFonts w:ascii="Times New Roman" w:hAnsi="Times New Roman" w:cs="Times New Roman"/>
              </w:rPr>
              <w:t>711,43303</w:t>
            </w:r>
          </w:p>
        </w:tc>
        <w:tc>
          <w:tcPr>
            <w:tcW w:w="757" w:type="pct"/>
            <w:tcBorders>
              <w:top w:val="nil"/>
              <w:left w:val="nil"/>
              <w:bottom w:val="single" w:sz="4" w:space="0" w:color="auto"/>
              <w:right w:val="single" w:sz="4" w:space="0" w:color="auto"/>
            </w:tcBorders>
            <w:shd w:val="clear" w:color="auto" w:fill="auto"/>
            <w:vAlign w:val="center"/>
            <w:hideMark/>
          </w:tcPr>
          <w:p w:rsidR="00C21381" w:rsidRPr="00145ADE" w:rsidRDefault="00C21381" w:rsidP="00C21381">
            <w:pPr>
              <w:jc w:val="center"/>
              <w:rPr>
                <w:rFonts w:ascii="Times New Roman" w:hAnsi="Times New Roman" w:cs="Times New Roman"/>
              </w:rPr>
            </w:pPr>
          </w:p>
        </w:tc>
        <w:tc>
          <w:tcPr>
            <w:tcW w:w="753" w:type="pct"/>
            <w:tcBorders>
              <w:top w:val="nil"/>
              <w:left w:val="nil"/>
              <w:bottom w:val="single" w:sz="4" w:space="0" w:color="auto"/>
              <w:right w:val="single" w:sz="4" w:space="0" w:color="auto"/>
            </w:tcBorders>
            <w:shd w:val="clear" w:color="auto" w:fill="auto"/>
            <w:vAlign w:val="center"/>
            <w:hideMark/>
          </w:tcPr>
          <w:p w:rsidR="00C21381" w:rsidRPr="00145ADE" w:rsidRDefault="00C21381" w:rsidP="00C21381">
            <w:pPr>
              <w:jc w:val="center"/>
              <w:rPr>
                <w:rFonts w:ascii="Times New Roman" w:hAnsi="Times New Roman" w:cs="Times New Roman"/>
              </w:rPr>
            </w:pPr>
          </w:p>
        </w:tc>
      </w:tr>
      <w:tr w:rsidR="00C21381" w:rsidRPr="00837BE3" w:rsidTr="00C21381">
        <w:trPr>
          <w:trHeight w:val="450"/>
        </w:trPr>
        <w:tc>
          <w:tcPr>
            <w:tcW w:w="578" w:type="pct"/>
            <w:vMerge/>
            <w:tcBorders>
              <w:top w:val="nil"/>
              <w:left w:val="single" w:sz="4" w:space="0" w:color="auto"/>
              <w:bottom w:val="single" w:sz="4" w:space="0" w:color="auto"/>
              <w:right w:val="single" w:sz="4" w:space="0" w:color="auto"/>
            </w:tcBorders>
            <w:vAlign w:val="center"/>
            <w:hideMark/>
          </w:tcPr>
          <w:p w:rsidR="00C21381" w:rsidRPr="00837BE3" w:rsidRDefault="00C21381" w:rsidP="00C21381">
            <w:pPr>
              <w:rPr>
                <w:rFonts w:ascii="Times New Roman" w:hAnsi="Times New Roman" w:cs="Times New Roman"/>
                <w:color w:val="000000"/>
                <w:sz w:val="16"/>
                <w:szCs w:val="16"/>
              </w:rPr>
            </w:pPr>
          </w:p>
        </w:tc>
        <w:tc>
          <w:tcPr>
            <w:tcW w:w="212" w:type="pct"/>
            <w:vMerge/>
            <w:tcBorders>
              <w:top w:val="nil"/>
              <w:left w:val="single" w:sz="4" w:space="0" w:color="auto"/>
              <w:bottom w:val="single" w:sz="4" w:space="0" w:color="auto"/>
              <w:right w:val="single" w:sz="4" w:space="0" w:color="auto"/>
            </w:tcBorders>
            <w:vAlign w:val="center"/>
            <w:hideMark/>
          </w:tcPr>
          <w:p w:rsidR="00C21381" w:rsidRPr="00837BE3" w:rsidRDefault="00C21381" w:rsidP="00C21381">
            <w:pPr>
              <w:rPr>
                <w:rFonts w:ascii="Times New Roman" w:hAnsi="Times New Roman" w:cs="Times New Roman"/>
                <w:color w:val="000000"/>
                <w:sz w:val="16"/>
                <w:szCs w:val="16"/>
              </w:rPr>
            </w:pPr>
          </w:p>
        </w:tc>
        <w:tc>
          <w:tcPr>
            <w:tcW w:w="429" w:type="pct"/>
            <w:vMerge/>
            <w:tcBorders>
              <w:top w:val="nil"/>
              <w:left w:val="single" w:sz="4" w:space="0" w:color="auto"/>
              <w:bottom w:val="single" w:sz="4" w:space="0" w:color="auto"/>
              <w:right w:val="single" w:sz="4" w:space="0" w:color="auto"/>
            </w:tcBorders>
            <w:vAlign w:val="center"/>
            <w:hideMark/>
          </w:tcPr>
          <w:p w:rsidR="00C21381" w:rsidRPr="00837BE3" w:rsidRDefault="00C21381" w:rsidP="00C21381">
            <w:pPr>
              <w:rPr>
                <w:rFonts w:ascii="Times New Roman" w:hAnsi="Times New Roman" w:cs="Times New Roman"/>
                <w:color w:val="000000"/>
                <w:sz w:val="16"/>
                <w:szCs w:val="16"/>
              </w:rPr>
            </w:pPr>
          </w:p>
        </w:tc>
        <w:tc>
          <w:tcPr>
            <w:tcW w:w="757" w:type="pct"/>
            <w:tcBorders>
              <w:top w:val="nil"/>
              <w:left w:val="nil"/>
              <w:bottom w:val="single" w:sz="4" w:space="0" w:color="auto"/>
              <w:right w:val="single" w:sz="4" w:space="0" w:color="auto"/>
            </w:tcBorders>
            <w:shd w:val="clear" w:color="auto" w:fill="auto"/>
            <w:hideMark/>
          </w:tcPr>
          <w:p w:rsidR="00C21381" w:rsidRPr="00837BE3" w:rsidRDefault="00C21381" w:rsidP="00C21381">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Федеральный бюджет</w:t>
            </w:r>
          </w:p>
        </w:tc>
        <w:tc>
          <w:tcPr>
            <w:tcW w:w="757" w:type="pct"/>
            <w:tcBorders>
              <w:top w:val="nil"/>
              <w:left w:val="nil"/>
              <w:bottom w:val="single" w:sz="4" w:space="0" w:color="auto"/>
              <w:right w:val="single" w:sz="4" w:space="0" w:color="auto"/>
            </w:tcBorders>
            <w:shd w:val="clear" w:color="auto" w:fill="auto"/>
            <w:vAlign w:val="center"/>
          </w:tcPr>
          <w:p w:rsidR="00C21381" w:rsidRPr="005B2251" w:rsidRDefault="00C21381" w:rsidP="00C21381">
            <w:pPr>
              <w:jc w:val="center"/>
              <w:rPr>
                <w:rFonts w:ascii="Times New Roman" w:hAnsi="Times New Roman" w:cs="Times New Roman"/>
                <w:color w:val="000000"/>
              </w:rPr>
            </w:pPr>
            <w:r>
              <w:rPr>
                <w:rFonts w:ascii="Times New Roman" w:hAnsi="Times New Roman" w:cs="Times New Roman"/>
                <w:color w:val="000000"/>
              </w:rPr>
              <w:t>683,18914</w:t>
            </w:r>
          </w:p>
        </w:tc>
        <w:tc>
          <w:tcPr>
            <w:tcW w:w="757" w:type="pct"/>
            <w:tcBorders>
              <w:top w:val="nil"/>
              <w:left w:val="nil"/>
              <w:bottom w:val="single" w:sz="4" w:space="0" w:color="auto"/>
              <w:right w:val="single" w:sz="4" w:space="0" w:color="auto"/>
            </w:tcBorders>
            <w:shd w:val="clear" w:color="auto" w:fill="auto"/>
            <w:vAlign w:val="center"/>
          </w:tcPr>
          <w:p w:rsidR="00C21381" w:rsidRPr="005B2251" w:rsidRDefault="00C21381" w:rsidP="00C21381">
            <w:pPr>
              <w:jc w:val="center"/>
              <w:rPr>
                <w:rFonts w:ascii="Times New Roman" w:hAnsi="Times New Roman" w:cs="Times New Roman"/>
                <w:color w:val="000000"/>
              </w:rPr>
            </w:pPr>
            <w:r>
              <w:rPr>
                <w:rFonts w:ascii="Times New Roman" w:hAnsi="Times New Roman" w:cs="Times New Roman"/>
                <w:color w:val="000000"/>
              </w:rPr>
              <w:t>683,18914</w:t>
            </w:r>
          </w:p>
        </w:tc>
        <w:tc>
          <w:tcPr>
            <w:tcW w:w="757" w:type="pct"/>
            <w:tcBorders>
              <w:top w:val="nil"/>
              <w:left w:val="nil"/>
              <w:bottom w:val="single" w:sz="4" w:space="0" w:color="auto"/>
              <w:right w:val="single" w:sz="4" w:space="0" w:color="auto"/>
            </w:tcBorders>
            <w:shd w:val="clear" w:color="auto" w:fill="auto"/>
            <w:vAlign w:val="center"/>
            <w:hideMark/>
          </w:tcPr>
          <w:p w:rsidR="00C21381" w:rsidRPr="00145ADE" w:rsidRDefault="00C21381" w:rsidP="00C21381">
            <w:pPr>
              <w:jc w:val="center"/>
              <w:rPr>
                <w:rFonts w:ascii="Times New Roman" w:hAnsi="Times New Roman" w:cs="Times New Roman"/>
              </w:rPr>
            </w:pPr>
          </w:p>
        </w:tc>
        <w:tc>
          <w:tcPr>
            <w:tcW w:w="753" w:type="pct"/>
            <w:tcBorders>
              <w:top w:val="nil"/>
              <w:left w:val="nil"/>
              <w:bottom w:val="single" w:sz="4" w:space="0" w:color="auto"/>
              <w:right w:val="single" w:sz="4" w:space="0" w:color="auto"/>
            </w:tcBorders>
            <w:shd w:val="clear" w:color="auto" w:fill="auto"/>
            <w:vAlign w:val="center"/>
            <w:hideMark/>
          </w:tcPr>
          <w:p w:rsidR="00C21381" w:rsidRPr="00145ADE" w:rsidRDefault="00C21381" w:rsidP="00C21381">
            <w:pPr>
              <w:jc w:val="center"/>
              <w:rPr>
                <w:rFonts w:ascii="Times New Roman" w:hAnsi="Times New Roman" w:cs="Times New Roman"/>
              </w:rPr>
            </w:pPr>
          </w:p>
        </w:tc>
      </w:tr>
      <w:tr w:rsidR="00C21381" w:rsidRPr="00837BE3" w:rsidTr="00C21381">
        <w:trPr>
          <w:trHeight w:val="676"/>
        </w:trPr>
        <w:tc>
          <w:tcPr>
            <w:tcW w:w="578" w:type="pct"/>
            <w:vMerge/>
            <w:tcBorders>
              <w:top w:val="nil"/>
              <w:left w:val="single" w:sz="4" w:space="0" w:color="auto"/>
              <w:bottom w:val="single" w:sz="4" w:space="0" w:color="auto"/>
              <w:right w:val="single" w:sz="4" w:space="0" w:color="auto"/>
            </w:tcBorders>
            <w:vAlign w:val="center"/>
            <w:hideMark/>
          </w:tcPr>
          <w:p w:rsidR="00C21381" w:rsidRPr="00837BE3" w:rsidRDefault="00C21381" w:rsidP="00C21381">
            <w:pPr>
              <w:rPr>
                <w:rFonts w:ascii="Times New Roman" w:hAnsi="Times New Roman" w:cs="Times New Roman"/>
                <w:color w:val="000000"/>
                <w:sz w:val="16"/>
                <w:szCs w:val="16"/>
              </w:rPr>
            </w:pPr>
          </w:p>
        </w:tc>
        <w:tc>
          <w:tcPr>
            <w:tcW w:w="212" w:type="pct"/>
            <w:vMerge/>
            <w:tcBorders>
              <w:top w:val="nil"/>
              <w:left w:val="single" w:sz="4" w:space="0" w:color="auto"/>
              <w:bottom w:val="single" w:sz="4" w:space="0" w:color="auto"/>
              <w:right w:val="single" w:sz="4" w:space="0" w:color="auto"/>
            </w:tcBorders>
            <w:vAlign w:val="center"/>
            <w:hideMark/>
          </w:tcPr>
          <w:p w:rsidR="00C21381" w:rsidRPr="00837BE3" w:rsidRDefault="00C21381" w:rsidP="00C21381">
            <w:pPr>
              <w:rPr>
                <w:rFonts w:ascii="Times New Roman" w:hAnsi="Times New Roman" w:cs="Times New Roman"/>
                <w:color w:val="000000"/>
                <w:sz w:val="16"/>
                <w:szCs w:val="16"/>
              </w:rPr>
            </w:pPr>
          </w:p>
        </w:tc>
        <w:tc>
          <w:tcPr>
            <w:tcW w:w="429" w:type="pct"/>
            <w:vMerge/>
            <w:tcBorders>
              <w:top w:val="nil"/>
              <w:left w:val="single" w:sz="4" w:space="0" w:color="auto"/>
              <w:bottom w:val="single" w:sz="4" w:space="0" w:color="auto"/>
              <w:right w:val="single" w:sz="4" w:space="0" w:color="auto"/>
            </w:tcBorders>
            <w:vAlign w:val="center"/>
            <w:hideMark/>
          </w:tcPr>
          <w:p w:rsidR="00C21381" w:rsidRPr="00837BE3" w:rsidRDefault="00C21381" w:rsidP="00C21381">
            <w:pPr>
              <w:rPr>
                <w:rFonts w:ascii="Times New Roman" w:hAnsi="Times New Roman" w:cs="Times New Roman"/>
                <w:color w:val="000000"/>
                <w:sz w:val="16"/>
                <w:szCs w:val="16"/>
              </w:rPr>
            </w:pPr>
          </w:p>
        </w:tc>
        <w:tc>
          <w:tcPr>
            <w:tcW w:w="757" w:type="pct"/>
            <w:tcBorders>
              <w:top w:val="nil"/>
              <w:left w:val="nil"/>
              <w:bottom w:val="single" w:sz="4" w:space="0" w:color="auto"/>
              <w:right w:val="single" w:sz="4" w:space="0" w:color="auto"/>
            </w:tcBorders>
            <w:shd w:val="clear" w:color="auto" w:fill="auto"/>
            <w:hideMark/>
          </w:tcPr>
          <w:p w:rsidR="00C21381" w:rsidRPr="00837BE3" w:rsidRDefault="00C21381" w:rsidP="00C21381">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Бюджет Астраханской области</w:t>
            </w:r>
          </w:p>
        </w:tc>
        <w:tc>
          <w:tcPr>
            <w:tcW w:w="757" w:type="pct"/>
            <w:tcBorders>
              <w:top w:val="nil"/>
              <w:left w:val="nil"/>
              <w:bottom w:val="single" w:sz="4" w:space="0" w:color="auto"/>
              <w:right w:val="single" w:sz="4" w:space="0" w:color="auto"/>
            </w:tcBorders>
            <w:shd w:val="clear" w:color="auto" w:fill="auto"/>
            <w:vAlign w:val="center"/>
          </w:tcPr>
          <w:p w:rsidR="00C21381" w:rsidRPr="005B2251" w:rsidRDefault="00C21381" w:rsidP="00C21381">
            <w:pPr>
              <w:jc w:val="center"/>
              <w:rPr>
                <w:rFonts w:ascii="Times New Roman" w:hAnsi="Times New Roman" w:cs="Times New Roman"/>
                <w:color w:val="000000"/>
              </w:rPr>
            </w:pPr>
            <w:r>
              <w:rPr>
                <w:rFonts w:ascii="Times New Roman" w:hAnsi="Times New Roman" w:cs="Times New Roman"/>
                <w:color w:val="000000"/>
              </w:rPr>
              <w:t>21,12955</w:t>
            </w:r>
          </w:p>
        </w:tc>
        <w:tc>
          <w:tcPr>
            <w:tcW w:w="757" w:type="pct"/>
            <w:tcBorders>
              <w:top w:val="nil"/>
              <w:left w:val="nil"/>
              <w:bottom w:val="single" w:sz="4" w:space="0" w:color="auto"/>
              <w:right w:val="single" w:sz="4" w:space="0" w:color="auto"/>
            </w:tcBorders>
            <w:shd w:val="clear" w:color="auto" w:fill="auto"/>
            <w:vAlign w:val="center"/>
          </w:tcPr>
          <w:p w:rsidR="00C21381" w:rsidRPr="005B2251" w:rsidRDefault="00C21381" w:rsidP="00C21381">
            <w:pPr>
              <w:jc w:val="center"/>
              <w:rPr>
                <w:rFonts w:ascii="Times New Roman" w:hAnsi="Times New Roman" w:cs="Times New Roman"/>
                <w:color w:val="000000"/>
              </w:rPr>
            </w:pPr>
            <w:r>
              <w:rPr>
                <w:rFonts w:ascii="Times New Roman" w:hAnsi="Times New Roman" w:cs="Times New Roman"/>
                <w:color w:val="000000"/>
              </w:rPr>
              <w:t>21,12955</w:t>
            </w:r>
          </w:p>
        </w:tc>
        <w:tc>
          <w:tcPr>
            <w:tcW w:w="757" w:type="pct"/>
            <w:tcBorders>
              <w:top w:val="nil"/>
              <w:left w:val="nil"/>
              <w:bottom w:val="single" w:sz="4" w:space="0" w:color="auto"/>
              <w:right w:val="single" w:sz="4" w:space="0" w:color="auto"/>
            </w:tcBorders>
            <w:shd w:val="clear" w:color="auto" w:fill="auto"/>
            <w:vAlign w:val="center"/>
            <w:hideMark/>
          </w:tcPr>
          <w:p w:rsidR="00C21381" w:rsidRPr="00145ADE" w:rsidRDefault="00C21381" w:rsidP="00C21381">
            <w:pPr>
              <w:jc w:val="center"/>
              <w:rPr>
                <w:rFonts w:ascii="Times New Roman" w:hAnsi="Times New Roman" w:cs="Times New Roman"/>
              </w:rPr>
            </w:pPr>
          </w:p>
        </w:tc>
        <w:tc>
          <w:tcPr>
            <w:tcW w:w="753" w:type="pct"/>
            <w:tcBorders>
              <w:top w:val="nil"/>
              <w:left w:val="nil"/>
              <w:bottom w:val="single" w:sz="4" w:space="0" w:color="auto"/>
              <w:right w:val="single" w:sz="4" w:space="0" w:color="auto"/>
            </w:tcBorders>
            <w:shd w:val="clear" w:color="auto" w:fill="auto"/>
            <w:vAlign w:val="center"/>
            <w:hideMark/>
          </w:tcPr>
          <w:p w:rsidR="00C21381" w:rsidRPr="00145ADE" w:rsidRDefault="00C21381" w:rsidP="00C21381">
            <w:pPr>
              <w:jc w:val="center"/>
              <w:rPr>
                <w:rFonts w:ascii="Times New Roman" w:hAnsi="Times New Roman" w:cs="Times New Roman"/>
              </w:rPr>
            </w:pPr>
          </w:p>
        </w:tc>
      </w:tr>
      <w:tr w:rsidR="00C21381" w:rsidRPr="00837BE3" w:rsidTr="00C21381">
        <w:trPr>
          <w:trHeight w:val="751"/>
        </w:trPr>
        <w:tc>
          <w:tcPr>
            <w:tcW w:w="578" w:type="pct"/>
            <w:vMerge/>
            <w:tcBorders>
              <w:top w:val="nil"/>
              <w:left w:val="single" w:sz="4" w:space="0" w:color="auto"/>
              <w:bottom w:val="single" w:sz="4" w:space="0" w:color="auto"/>
              <w:right w:val="single" w:sz="4" w:space="0" w:color="auto"/>
            </w:tcBorders>
            <w:vAlign w:val="center"/>
            <w:hideMark/>
          </w:tcPr>
          <w:p w:rsidR="00C21381" w:rsidRPr="00837BE3" w:rsidRDefault="00C21381" w:rsidP="00C21381">
            <w:pPr>
              <w:rPr>
                <w:rFonts w:ascii="Times New Roman" w:hAnsi="Times New Roman" w:cs="Times New Roman"/>
                <w:color w:val="000000"/>
                <w:sz w:val="16"/>
                <w:szCs w:val="16"/>
              </w:rPr>
            </w:pPr>
          </w:p>
        </w:tc>
        <w:tc>
          <w:tcPr>
            <w:tcW w:w="212" w:type="pct"/>
            <w:vMerge/>
            <w:tcBorders>
              <w:top w:val="nil"/>
              <w:left w:val="single" w:sz="4" w:space="0" w:color="auto"/>
              <w:bottom w:val="single" w:sz="4" w:space="0" w:color="auto"/>
              <w:right w:val="single" w:sz="4" w:space="0" w:color="auto"/>
            </w:tcBorders>
            <w:vAlign w:val="center"/>
            <w:hideMark/>
          </w:tcPr>
          <w:p w:rsidR="00C21381" w:rsidRPr="00837BE3" w:rsidRDefault="00C21381" w:rsidP="00C21381">
            <w:pPr>
              <w:rPr>
                <w:rFonts w:ascii="Times New Roman" w:hAnsi="Times New Roman" w:cs="Times New Roman"/>
                <w:color w:val="000000"/>
                <w:sz w:val="16"/>
                <w:szCs w:val="16"/>
              </w:rPr>
            </w:pPr>
          </w:p>
        </w:tc>
        <w:tc>
          <w:tcPr>
            <w:tcW w:w="429" w:type="pct"/>
            <w:vMerge/>
            <w:tcBorders>
              <w:top w:val="nil"/>
              <w:left w:val="single" w:sz="4" w:space="0" w:color="auto"/>
              <w:bottom w:val="single" w:sz="4" w:space="0" w:color="auto"/>
              <w:right w:val="single" w:sz="4" w:space="0" w:color="auto"/>
            </w:tcBorders>
            <w:vAlign w:val="center"/>
            <w:hideMark/>
          </w:tcPr>
          <w:p w:rsidR="00C21381" w:rsidRPr="00837BE3" w:rsidRDefault="00C21381" w:rsidP="00C21381">
            <w:pPr>
              <w:rPr>
                <w:rFonts w:ascii="Times New Roman" w:hAnsi="Times New Roman" w:cs="Times New Roman"/>
                <w:color w:val="000000"/>
                <w:sz w:val="16"/>
                <w:szCs w:val="16"/>
              </w:rPr>
            </w:pPr>
          </w:p>
        </w:tc>
        <w:tc>
          <w:tcPr>
            <w:tcW w:w="757" w:type="pct"/>
            <w:tcBorders>
              <w:top w:val="nil"/>
              <w:left w:val="nil"/>
              <w:bottom w:val="single" w:sz="4" w:space="0" w:color="auto"/>
              <w:right w:val="single" w:sz="4" w:space="0" w:color="auto"/>
            </w:tcBorders>
            <w:shd w:val="clear" w:color="auto" w:fill="auto"/>
            <w:hideMark/>
          </w:tcPr>
          <w:p w:rsidR="00C21381" w:rsidRPr="00837BE3" w:rsidRDefault="00C21381" w:rsidP="00C21381">
            <w:pPr>
              <w:rPr>
                <w:rFonts w:ascii="Times New Roman" w:hAnsi="Times New Roman" w:cs="Times New Roman"/>
                <w:color w:val="000000"/>
                <w:sz w:val="16"/>
                <w:szCs w:val="16"/>
              </w:rPr>
            </w:pPr>
            <w:r w:rsidRPr="00837BE3">
              <w:rPr>
                <w:rFonts w:ascii="Times New Roman" w:hAnsi="Times New Roman" w:cs="Times New Roman"/>
                <w:color w:val="000000"/>
                <w:sz w:val="16"/>
                <w:szCs w:val="16"/>
              </w:rPr>
              <w:t xml:space="preserve">бюджет МО "Село </w:t>
            </w:r>
            <w:proofErr w:type="spellStart"/>
            <w:r w:rsidRPr="00837BE3">
              <w:rPr>
                <w:rFonts w:ascii="Times New Roman" w:hAnsi="Times New Roman" w:cs="Times New Roman"/>
                <w:color w:val="000000"/>
                <w:sz w:val="16"/>
                <w:szCs w:val="16"/>
              </w:rPr>
              <w:t>Болхуны</w:t>
            </w:r>
            <w:proofErr w:type="spellEnd"/>
            <w:r w:rsidRPr="00837BE3">
              <w:rPr>
                <w:rFonts w:ascii="Times New Roman" w:hAnsi="Times New Roman" w:cs="Times New Roman"/>
                <w:color w:val="000000"/>
                <w:sz w:val="16"/>
                <w:szCs w:val="16"/>
              </w:rPr>
              <w:t>"</w:t>
            </w:r>
          </w:p>
        </w:tc>
        <w:tc>
          <w:tcPr>
            <w:tcW w:w="757" w:type="pct"/>
            <w:tcBorders>
              <w:top w:val="nil"/>
              <w:left w:val="nil"/>
              <w:bottom w:val="single" w:sz="4" w:space="0" w:color="auto"/>
              <w:right w:val="single" w:sz="4" w:space="0" w:color="auto"/>
            </w:tcBorders>
            <w:shd w:val="clear" w:color="auto" w:fill="auto"/>
            <w:vAlign w:val="center"/>
          </w:tcPr>
          <w:p w:rsidR="00C21381" w:rsidRPr="005B2251" w:rsidRDefault="00C21381" w:rsidP="00C21381">
            <w:pPr>
              <w:jc w:val="center"/>
              <w:rPr>
                <w:rFonts w:ascii="Times New Roman" w:hAnsi="Times New Roman" w:cs="Times New Roman"/>
                <w:color w:val="000000"/>
              </w:rPr>
            </w:pPr>
            <w:r>
              <w:rPr>
                <w:rFonts w:ascii="Times New Roman" w:hAnsi="Times New Roman" w:cs="Times New Roman"/>
                <w:color w:val="000000"/>
              </w:rPr>
              <w:t>7,11433</w:t>
            </w:r>
          </w:p>
        </w:tc>
        <w:tc>
          <w:tcPr>
            <w:tcW w:w="757" w:type="pct"/>
            <w:tcBorders>
              <w:top w:val="nil"/>
              <w:left w:val="nil"/>
              <w:bottom w:val="single" w:sz="4" w:space="0" w:color="auto"/>
              <w:right w:val="single" w:sz="4" w:space="0" w:color="auto"/>
            </w:tcBorders>
            <w:shd w:val="clear" w:color="auto" w:fill="auto"/>
            <w:vAlign w:val="center"/>
          </w:tcPr>
          <w:p w:rsidR="00C21381" w:rsidRPr="005B2251" w:rsidRDefault="00C21381" w:rsidP="00C21381">
            <w:pPr>
              <w:jc w:val="center"/>
              <w:rPr>
                <w:rFonts w:ascii="Times New Roman" w:hAnsi="Times New Roman" w:cs="Times New Roman"/>
                <w:color w:val="000000"/>
              </w:rPr>
            </w:pPr>
            <w:r>
              <w:rPr>
                <w:rFonts w:ascii="Times New Roman" w:hAnsi="Times New Roman" w:cs="Times New Roman"/>
                <w:color w:val="000000"/>
              </w:rPr>
              <w:t>7,11433</w:t>
            </w:r>
          </w:p>
        </w:tc>
        <w:tc>
          <w:tcPr>
            <w:tcW w:w="757" w:type="pct"/>
            <w:tcBorders>
              <w:top w:val="nil"/>
              <w:left w:val="nil"/>
              <w:bottom w:val="single" w:sz="4" w:space="0" w:color="auto"/>
              <w:right w:val="single" w:sz="4" w:space="0" w:color="auto"/>
            </w:tcBorders>
            <w:shd w:val="clear" w:color="auto" w:fill="auto"/>
            <w:vAlign w:val="center"/>
            <w:hideMark/>
          </w:tcPr>
          <w:p w:rsidR="00C21381" w:rsidRPr="00145ADE" w:rsidRDefault="00C21381" w:rsidP="00C21381">
            <w:pPr>
              <w:jc w:val="center"/>
              <w:rPr>
                <w:rFonts w:ascii="Times New Roman" w:hAnsi="Times New Roman" w:cs="Times New Roman"/>
              </w:rPr>
            </w:pPr>
          </w:p>
        </w:tc>
        <w:tc>
          <w:tcPr>
            <w:tcW w:w="753" w:type="pct"/>
            <w:tcBorders>
              <w:top w:val="nil"/>
              <w:left w:val="nil"/>
              <w:bottom w:val="single" w:sz="4" w:space="0" w:color="auto"/>
              <w:right w:val="single" w:sz="4" w:space="0" w:color="auto"/>
            </w:tcBorders>
            <w:shd w:val="clear" w:color="auto" w:fill="auto"/>
            <w:vAlign w:val="center"/>
            <w:hideMark/>
          </w:tcPr>
          <w:p w:rsidR="00C21381" w:rsidRPr="00145ADE" w:rsidRDefault="00C21381" w:rsidP="00C21381">
            <w:pPr>
              <w:jc w:val="center"/>
              <w:rPr>
                <w:rFonts w:ascii="Times New Roman" w:hAnsi="Times New Roman" w:cs="Times New Roman"/>
              </w:rPr>
            </w:pPr>
          </w:p>
        </w:tc>
      </w:tr>
      <w:tr w:rsidR="00C21381" w:rsidRPr="00837BE3" w:rsidTr="00C21381">
        <w:trPr>
          <w:trHeight w:val="286"/>
        </w:trPr>
        <w:tc>
          <w:tcPr>
            <w:tcW w:w="578" w:type="pct"/>
            <w:vMerge w:val="restart"/>
            <w:tcBorders>
              <w:top w:val="nil"/>
              <w:left w:val="single" w:sz="4" w:space="0" w:color="auto"/>
              <w:bottom w:val="single" w:sz="4" w:space="0" w:color="000000"/>
              <w:right w:val="single" w:sz="4" w:space="0" w:color="auto"/>
            </w:tcBorders>
            <w:shd w:val="clear" w:color="auto" w:fill="auto"/>
            <w:hideMark/>
          </w:tcPr>
          <w:p w:rsidR="00C21381" w:rsidRPr="00837BE3" w:rsidRDefault="00C21381" w:rsidP="00C21381">
            <w:pPr>
              <w:rPr>
                <w:rFonts w:ascii="Times New Roman" w:hAnsi="Times New Roman" w:cs="Times New Roman"/>
                <w:color w:val="000000"/>
                <w:sz w:val="16"/>
                <w:szCs w:val="16"/>
              </w:rPr>
            </w:pPr>
            <w:r w:rsidRPr="00837BE3">
              <w:rPr>
                <w:rFonts w:ascii="Times New Roman" w:hAnsi="Times New Roman" w:cs="Times New Roman"/>
                <w:color w:val="000000"/>
                <w:sz w:val="16"/>
                <w:szCs w:val="16"/>
              </w:rPr>
              <w:t xml:space="preserve">1.2.2. Благоустройство сквера, расположенного по адресу: ул. </w:t>
            </w:r>
            <w:r>
              <w:rPr>
                <w:rFonts w:ascii="Times New Roman" w:hAnsi="Times New Roman" w:cs="Times New Roman"/>
                <w:color w:val="000000"/>
                <w:sz w:val="16"/>
                <w:szCs w:val="16"/>
              </w:rPr>
              <w:t>Базарная, 6А 2 этап</w:t>
            </w:r>
          </w:p>
        </w:tc>
        <w:tc>
          <w:tcPr>
            <w:tcW w:w="212" w:type="pct"/>
            <w:vMerge w:val="restart"/>
            <w:tcBorders>
              <w:top w:val="nil"/>
              <w:left w:val="single" w:sz="4" w:space="0" w:color="auto"/>
              <w:bottom w:val="single" w:sz="4" w:space="0" w:color="000000"/>
              <w:right w:val="single" w:sz="4" w:space="0" w:color="auto"/>
            </w:tcBorders>
            <w:shd w:val="clear" w:color="auto" w:fill="auto"/>
            <w:hideMark/>
          </w:tcPr>
          <w:p w:rsidR="00C21381" w:rsidRPr="00837BE3" w:rsidRDefault="00C21381" w:rsidP="00C21381">
            <w:pPr>
              <w:jc w:val="center"/>
              <w:rPr>
                <w:rFonts w:ascii="Times New Roman" w:hAnsi="Times New Roman" w:cs="Times New Roman"/>
                <w:color w:val="000000"/>
                <w:sz w:val="16"/>
                <w:szCs w:val="16"/>
              </w:rPr>
            </w:pPr>
            <w:r>
              <w:rPr>
                <w:rFonts w:ascii="Times New Roman" w:hAnsi="Times New Roman" w:cs="Times New Roman"/>
                <w:color w:val="000000"/>
                <w:sz w:val="16"/>
                <w:szCs w:val="16"/>
              </w:rPr>
              <w:t>2023</w:t>
            </w:r>
          </w:p>
        </w:tc>
        <w:tc>
          <w:tcPr>
            <w:tcW w:w="429" w:type="pct"/>
            <w:vMerge w:val="restart"/>
            <w:tcBorders>
              <w:top w:val="nil"/>
              <w:left w:val="single" w:sz="4" w:space="0" w:color="auto"/>
              <w:bottom w:val="single" w:sz="4" w:space="0" w:color="auto"/>
              <w:right w:val="single" w:sz="4" w:space="0" w:color="auto"/>
            </w:tcBorders>
            <w:shd w:val="clear" w:color="auto" w:fill="auto"/>
            <w:hideMark/>
          </w:tcPr>
          <w:p w:rsidR="00C21381" w:rsidRPr="00837BE3" w:rsidRDefault="00C21381" w:rsidP="00C21381">
            <w:pPr>
              <w:jc w:val="center"/>
              <w:rPr>
                <w:rFonts w:ascii="Times New Roman" w:hAnsi="Times New Roman" w:cs="Times New Roman"/>
                <w:color w:val="000000"/>
                <w:sz w:val="16"/>
                <w:szCs w:val="16"/>
              </w:rPr>
            </w:pPr>
            <w:r w:rsidRPr="00837BE3">
              <w:rPr>
                <w:rFonts w:ascii="Times New Roman" w:hAnsi="Times New Roman" w:cs="Times New Roman"/>
                <w:color w:val="000000"/>
                <w:sz w:val="16"/>
                <w:szCs w:val="16"/>
              </w:rPr>
              <w:t xml:space="preserve">МО "Село </w:t>
            </w:r>
            <w:proofErr w:type="spellStart"/>
            <w:r w:rsidRPr="00837BE3">
              <w:rPr>
                <w:rFonts w:ascii="Times New Roman" w:hAnsi="Times New Roman" w:cs="Times New Roman"/>
                <w:color w:val="000000"/>
                <w:sz w:val="16"/>
                <w:szCs w:val="16"/>
              </w:rPr>
              <w:t>Болхуны</w:t>
            </w:r>
            <w:proofErr w:type="spellEnd"/>
            <w:r w:rsidRPr="00837BE3">
              <w:rPr>
                <w:rFonts w:ascii="Times New Roman" w:hAnsi="Times New Roman" w:cs="Times New Roman"/>
                <w:color w:val="000000"/>
                <w:sz w:val="16"/>
                <w:szCs w:val="16"/>
              </w:rPr>
              <w:t>"</w:t>
            </w:r>
          </w:p>
        </w:tc>
        <w:tc>
          <w:tcPr>
            <w:tcW w:w="757" w:type="pct"/>
            <w:tcBorders>
              <w:top w:val="nil"/>
              <w:left w:val="nil"/>
              <w:bottom w:val="single" w:sz="4" w:space="0" w:color="auto"/>
              <w:right w:val="single" w:sz="4" w:space="0" w:color="auto"/>
            </w:tcBorders>
            <w:shd w:val="clear" w:color="auto" w:fill="auto"/>
            <w:hideMark/>
          </w:tcPr>
          <w:p w:rsidR="00C21381" w:rsidRPr="00837BE3" w:rsidRDefault="00C21381" w:rsidP="00C21381">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Всего:</w:t>
            </w:r>
          </w:p>
        </w:tc>
        <w:tc>
          <w:tcPr>
            <w:tcW w:w="757" w:type="pct"/>
            <w:tcBorders>
              <w:top w:val="nil"/>
              <w:left w:val="nil"/>
              <w:bottom w:val="single" w:sz="4" w:space="0" w:color="auto"/>
              <w:right w:val="single" w:sz="4" w:space="0" w:color="auto"/>
            </w:tcBorders>
            <w:shd w:val="clear" w:color="auto" w:fill="auto"/>
            <w:vAlign w:val="center"/>
          </w:tcPr>
          <w:p w:rsidR="00C21381" w:rsidRPr="005B2251" w:rsidRDefault="00C21381" w:rsidP="00C21381">
            <w:pPr>
              <w:jc w:val="center"/>
              <w:rPr>
                <w:rFonts w:ascii="Times New Roman" w:hAnsi="Times New Roman" w:cs="Times New Roman"/>
              </w:rPr>
            </w:pPr>
            <w:r>
              <w:rPr>
                <w:rFonts w:ascii="Times New Roman" w:hAnsi="Times New Roman" w:cs="Times New Roman"/>
              </w:rPr>
              <w:t>711,43303</w:t>
            </w:r>
          </w:p>
        </w:tc>
        <w:tc>
          <w:tcPr>
            <w:tcW w:w="757" w:type="pct"/>
            <w:tcBorders>
              <w:top w:val="nil"/>
              <w:left w:val="nil"/>
              <w:bottom w:val="single" w:sz="4" w:space="0" w:color="auto"/>
              <w:right w:val="single" w:sz="4" w:space="0" w:color="auto"/>
            </w:tcBorders>
            <w:shd w:val="clear" w:color="auto" w:fill="auto"/>
            <w:vAlign w:val="center"/>
          </w:tcPr>
          <w:p w:rsidR="00C21381" w:rsidRPr="00837BE3" w:rsidRDefault="00C21381" w:rsidP="00C21381">
            <w:pPr>
              <w:jc w:val="center"/>
              <w:rPr>
                <w:rFonts w:ascii="Times New Roman" w:hAnsi="Times New Roman" w:cs="Times New Roman"/>
                <w:sz w:val="16"/>
                <w:szCs w:val="16"/>
              </w:rPr>
            </w:pPr>
          </w:p>
        </w:tc>
        <w:tc>
          <w:tcPr>
            <w:tcW w:w="757" w:type="pct"/>
            <w:tcBorders>
              <w:top w:val="nil"/>
              <w:left w:val="nil"/>
              <w:bottom w:val="single" w:sz="4" w:space="0" w:color="auto"/>
              <w:right w:val="single" w:sz="4" w:space="0" w:color="auto"/>
            </w:tcBorders>
            <w:shd w:val="clear" w:color="auto" w:fill="auto"/>
            <w:vAlign w:val="center"/>
          </w:tcPr>
          <w:p w:rsidR="00C21381" w:rsidRPr="005B2251" w:rsidRDefault="00C21381" w:rsidP="00C21381">
            <w:pPr>
              <w:jc w:val="center"/>
              <w:rPr>
                <w:rFonts w:ascii="Times New Roman" w:hAnsi="Times New Roman" w:cs="Times New Roman"/>
              </w:rPr>
            </w:pPr>
            <w:r>
              <w:rPr>
                <w:rFonts w:ascii="Times New Roman" w:hAnsi="Times New Roman" w:cs="Times New Roman"/>
              </w:rPr>
              <w:t>711,43303</w:t>
            </w:r>
          </w:p>
        </w:tc>
        <w:tc>
          <w:tcPr>
            <w:tcW w:w="753" w:type="pct"/>
            <w:tcBorders>
              <w:top w:val="nil"/>
              <w:left w:val="nil"/>
              <w:bottom w:val="single" w:sz="4" w:space="0" w:color="auto"/>
              <w:right w:val="single" w:sz="4" w:space="0" w:color="auto"/>
            </w:tcBorders>
            <w:shd w:val="clear" w:color="auto" w:fill="auto"/>
            <w:vAlign w:val="center"/>
            <w:hideMark/>
          </w:tcPr>
          <w:p w:rsidR="00C21381" w:rsidRPr="00837BE3" w:rsidRDefault="00C21381" w:rsidP="00C21381">
            <w:pPr>
              <w:jc w:val="center"/>
              <w:rPr>
                <w:rFonts w:ascii="Times New Roman" w:hAnsi="Times New Roman" w:cs="Times New Roman"/>
                <w:sz w:val="16"/>
                <w:szCs w:val="16"/>
              </w:rPr>
            </w:pPr>
          </w:p>
        </w:tc>
      </w:tr>
      <w:tr w:rsidR="00C21381" w:rsidRPr="00837BE3" w:rsidTr="00C21381">
        <w:trPr>
          <w:trHeight w:val="541"/>
        </w:trPr>
        <w:tc>
          <w:tcPr>
            <w:tcW w:w="578" w:type="pct"/>
            <w:vMerge/>
            <w:tcBorders>
              <w:top w:val="nil"/>
              <w:left w:val="single" w:sz="4" w:space="0" w:color="auto"/>
              <w:bottom w:val="single" w:sz="4" w:space="0" w:color="000000"/>
              <w:right w:val="single" w:sz="4" w:space="0" w:color="auto"/>
            </w:tcBorders>
            <w:vAlign w:val="center"/>
            <w:hideMark/>
          </w:tcPr>
          <w:p w:rsidR="00C21381" w:rsidRPr="00837BE3" w:rsidRDefault="00C21381" w:rsidP="00C21381">
            <w:pPr>
              <w:rPr>
                <w:rFonts w:ascii="Times New Roman" w:hAnsi="Times New Roman" w:cs="Times New Roman"/>
                <w:color w:val="000000"/>
                <w:sz w:val="16"/>
                <w:szCs w:val="16"/>
              </w:rPr>
            </w:pPr>
          </w:p>
        </w:tc>
        <w:tc>
          <w:tcPr>
            <w:tcW w:w="212" w:type="pct"/>
            <w:vMerge/>
            <w:tcBorders>
              <w:top w:val="nil"/>
              <w:left w:val="single" w:sz="4" w:space="0" w:color="auto"/>
              <w:bottom w:val="single" w:sz="4" w:space="0" w:color="000000"/>
              <w:right w:val="single" w:sz="4" w:space="0" w:color="auto"/>
            </w:tcBorders>
            <w:vAlign w:val="center"/>
            <w:hideMark/>
          </w:tcPr>
          <w:p w:rsidR="00C21381" w:rsidRPr="00837BE3" w:rsidRDefault="00C21381" w:rsidP="00C21381">
            <w:pPr>
              <w:rPr>
                <w:rFonts w:ascii="Times New Roman" w:hAnsi="Times New Roman" w:cs="Times New Roman"/>
                <w:color w:val="000000"/>
                <w:sz w:val="16"/>
                <w:szCs w:val="16"/>
              </w:rPr>
            </w:pPr>
          </w:p>
        </w:tc>
        <w:tc>
          <w:tcPr>
            <w:tcW w:w="429" w:type="pct"/>
            <w:vMerge/>
            <w:tcBorders>
              <w:top w:val="nil"/>
              <w:left w:val="single" w:sz="4" w:space="0" w:color="auto"/>
              <w:bottom w:val="single" w:sz="4" w:space="0" w:color="auto"/>
              <w:right w:val="single" w:sz="4" w:space="0" w:color="auto"/>
            </w:tcBorders>
            <w:vAlign w:val="center"/>
            <w:hideMark/>
          </w:tcPr>
          <w:p w:rsidR="00C21381" w:rsidRPr="00837BE3" w:rsidRDefault="00C21381" w:rsidP="00C21381">
            <w:pPr>
              <w:rPr>
                <w:rFonts w:ascii="Times New Roman" w:hAnsi="Times New Roman" w:cs="Times New Roman"/>
                <w:color w:val="000000"/>
                <w:sz w:val="16"/>
                <w:szCs w:val="16"/>
              </w:rPr>
            </w:pPr>
          </w:p>
        </w:tc>
        <w:tc>
          <w:tcPr>
            <w:tcW w:w="757" w:type="pct"/>
            <w:tcBorders>
              <w:top w:val="nil"/>
              <w:left w:val="nil"/>
              <w:bottom w:val="single" w:sz="4" w:space="0" w:color="auto"/>
              <w:right w:val="single" w:sz="4" w:space="0" w:color="auto"/>
            </w:tcBorders>
            <w:shd w:val="clear" w:color="auto" w:fill="auto"/>
            <w:hideMark/>
          </w:tcPr>
          <w:p w:rsidR="00C21381" w:rsidRPr="00837BE3" w:rsidRDefault="00C21381" w:rsidP="00C21381">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Федеральный бюджет</w:t>
            </w:r>
          </w:p>
        </w:tc>
        <w:tc>
          <w:tcPr>
            <w:tcW w:w="757" w:type="pct"/>
            <w:tcBorders>
              <w:top w:val="nil"/>
              <w:left w:val="nil"/>
              <w:bottom w:val="single" w:sz="4" w:space="0" w:color="auto"/>
              <w:right w:val="single" w:sz="4" w:space="0" w:color="auto"/>
            </w:tcBorders>
            <w:shd w:val="clear" w:color="auto" w:fill="auto"/>
            <w:vAlign w:val="center"/>
          </w:tcPr>
          <w:p w:rsidR="00C21381" w:rsidRPr="005B2251" w:rsidRDefault="00C21381" w:rsidP="00C21381">
            <w:pPr>
              <w:jc w:val="center"/>
              <w:rPr>
                <w:rFonts w:ascii="Times New Roman" w:hAnsi="Times New Roman" w:cs="Times New Roman"/>
                <w:color w:val="000000"/>
              </w:rPr>
            </w:pPr>
            <w:r>
              <w:rPr>
                <w:rFonts w:ascii="Times New Roman" w:hAnsi="Times New Roman" w:cs="Times New Roman"/>
                <w:color w:val="000000"/>
              </w:rPr>
              <w:t>683,18914</w:t>
            </w:r>
          </w:p>
        </w:tc>
        <w:tc>
          <w:tcPr>
            <w:tcW w:w="757" w:type="pct"/>
            <w:tcBorders>
              <w:top w:val="nil"/>
              <w:left w:val="nil"/>
              <w:bottom w:val="single" w:sz="4" w:space="0" w:color="auto"/>
              <w:right w:val="single" w:sz="4" w:space="0" w:color="auto"/>
            </w:tcBorders>
            <w:shd w:val="clear" w:color="auto" w:fill="auto"/>
            <w:vAlign w:val="center"/>
          </w:tcPr>
          <w:p w:rsidR="00C21381" w:rsidRPr="00837BE3" w:rsidRDefault="00C21381" w:rsidP="00C21381">
            <w:pPr>
              <w:jc w:val="center"/>
              <w:rPr>
                <w:rFonts w:ascii="Times New Roman" w:hAnsi="Times New Roman" w:cs="Times New Roman"/>
                <w:sz w:val="16"/>
                <w:szCs w:val="16"/>
              </w:rPr>
            </w:pPr>
          </w:p>
        </w:tc>
        <w:tc>
          <w:tcPr>
            <w:tcW w:w="757" w:type="pct"/>
            <w:tcBorders>
              <w:top w:val="nil"/>
              <w:left w:val="nil"/>
              <w:bottom w:val="single" w:sz="4" w:space="0" w:color="auto"/>
              <w:right w:val="single" w:sz="4" w:space="0" w:color="auto"/>
            </w:tcBorders>
            <w:shd w:val="clear" w:color="auto" w:fill="auto"/>
            <w:vAlign w:val="center"/>
          </w:tcPr>
          <w:p w:rsidR="00C21381" w:rsidRPr="005B2251" w:rsidRDefault="00C21381" w:rsidP="00C21381">
            <w:pPr>
              <w:jc w:val="center"/>
              <w:rPr>
                <w:rFonts w:ascii="Times New Roman" w:hAnsi="Times New Roman" w:cs="Times New Roman"/>
                <w:color w:val="000000"/>
              </w:rPr>
            </w:pPr>
            <w:r>
              <w:rPr>
                <w:rFonts w:ascii="Times New Roman" w:hAnsi="Times New Roman" w:cs="Times New Roman"/>
                <w:color w:val="000000"/>
              </w:rPr>
              <w:t>683,18914</w:t>
            </w:r>
          </w:p>
        </w:tc>
        <w:tc>
          <w:tcPr>
            <w:tcW w:w="753" w:type="pct"/>
            <w:tcBorders>
              <w:top w:val="nil"/>
              <w:left w:val="nil"/>
              <w:bottom w:val="single" w:sz="4" w:space="0" w:color="auto"/>
              <w:right w:val="single" w:sz="4" w:space="0" w:color="auto"/>
            </w:tcBorders>
            <w:shd w:val="clear" w:color="auto" w:fill="auto"/>
            <w:vAlign w:val="center"/>
            <w:hideMark/>
          </w:tcPr>
          <w:p w:rsidR="00C21381" w:rsidRPr="00837BE3" w:rsidRDefault="00C21381" w:rsidP="00C21381">
            <w:pPr>
              <w:jc w:val="center"/>
              <w:rPr>
                <w:rFonts w:ascii="Times New Roman" w:hAnsi="Times New Roman" w:cs="Times New Roman"/>
                <w:sz w:val="16"/>
                <w:szCs w:val="16"/>
              </w:rPr>
            </w:pPr>
          </w:p>
        </w:tc>
      </w:tr>
      <w:tr w:rsidR="00C21381" w:rsidRPr="00837BE3" w:rsidTr="00C21381">
        <w:trPr>
          <w:trHeight w:val="541"/>
        </w:trPr>
        <w:tc>
          <w:tcPr>
            <w:tcW w:w="578" w:type="pct"/>
            <w:vMerge/>
            <w:tcBorders>
              <w:top w:val="nil"/>
              <w:left w:val="single" w:sz="4" w:space="0" w:color="auto"/>
              <w:bottom w:val="single" w:sz="4" w:space="0" w:color="000000"/>
              <w:right w:val="single" w:sz="4" w:space="0" w:color="auto"/>
            </w:tcBorders>
            <w:vAlign w:val="center"/>
            <w:hideMark/>
          </w:tcPr>
          <w:p w:rsidR="00C21381" w:rsidRPr="00837BE3" w:rsidRDefault="00C21381" w:rsidP="00C21381">
            <w:pPr>
              <w:rPr>
                <w:rFonts w:ascii="Times New Roman" w:hAnsi="Times New Roman" w:cs="Times New Roman"/>
                <w:color w:val="000000"/>
                <w:sz w:val="16"/>
                <w:szCs w:val="16"/>
              </w:rPr>
            </w:pPr>
          </w:p>
        </w:tc>
        <w:tc>
          <w:tcPr>
            <w:tcW w:w="212" w:type="pct"/>
            <w:vMerge/>
            <w:tcBorders>
              <w:top w:val="nil"/>
              <w:left w:val="single" w:sz="4" w:space="0" w:color="auto"/>
              <w:bottom w:val="single" w:sz="4" w:space="0" w:color="000000"/>
              <w:right w:val="single" w:sz="4" w:space="0" w:color="auto"/>
            </w:tcBorders>
            <w:vAlign w:val="center"/>
            <w:hideMark/>
          </w:tcPr>
          <w:p w:rsidR="00C21381" w:rsidRPr="00837BE3" w:rsidRDefault="00C21381" w:rsidP="00C21381">
            <w:pPr>
              <w:rPr>
                <w:rFonts w:ascii="Times New Roman" w:hAnsi="Times New Roman" w:cs="Times New Roman"/>
                <w:color w:val="000000"/>
                <w:sz w:val="16"/>
                <w:szCs w:val="16"/>
              </w:rPr>
            </w:pPr>
          </w:p>
        </w:tc>
        <w:tc>
          <w:tcPr>
            <w:tcW w:w="429" w:type="pct"/>
            <w:vMerge/>
            <w:tcBorders>
              <w:top w:val="nil"/>
              <w:left w:val="single" w:sz="4" w:space="0" w:color="auto"/>
              <w:bottom w:val="single" w:sz="4" w:space="0" w:color="auto"/>
              <w:right w:val="single" w:sz="4" w:space="0" w:color="auto"/>
            </w:tcBorders>
            <w:vAlign w:val="center"/>
            <w:hideMark/>
          </w:tcPr>
          <w:p w:rsidR="00C21381" w:rsidRPr="00837BE3" w:rsidRDefault="00C21381" w:rsidP="00C21381">
            <w:pPr>
              <w:rPr>
                <w:rFonts w:ascii="Times New Roman" w:hAnsi="Times New Roman" w:cs="Times New Roman"/>
                <w:color w:val="000000"/>
                <w:sz w:val="16"/>
                <w:szCs w:val="16"/>
              </w:rPr>
            </w:pPr>
          </w:p>
        </w:tc>
        <w:tc>
          <w:tcPr>
            <w:tcW w:w="757" w:type="pct"/>
            <w:tcBorders>
              <w:top w:val="nil"/>
              <w:left w:val="nil"/>
              <w:bottom w:val="single" w:sz="4" w:space="0" w:color="auto"/>
              <w:right w:val="single" w:sz="4" w:space="0" w:color="auto"/>
            </w:tcBorders>
            <w:shd w:val="clear" w:color="auto" w:fill="auto"/>
            <w:hideMark/>
          </w:tcPr>
          <w:p w:rsidR="00C21381" w:rsidRPr="00837BE3" w:rsidRDefault="00C21381" w:rsidP="00C21381">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Бюджет Астраханской области</w:t>
            </w:r>
          </w:p>
        </w:tc>
        <w:tc>
          <w:tcPr>
            <w:tcW w:w="757" w:type="pct"/>
            <w:tcBorders>
              <w:top w:val="nil"/>
              <w:left w:val="nil"/>
              <w:bottom w:val="single" w:sz="4" w:space="0" w:color="auto"/>
              <w:right w:val="single" w:sz="4" w:space="0" w:color="auto"/>
            </w:tcBorders>
            <w:shd w:val="clear" w:color="auto" w:fill="auto"/>
            <w:vAlign w:val="center"/>
          </w:tcPr>
          <w:p w:rsidR="00C21381" w:rsidRPr="005B2251" w:rsidRDefault="00C21381" w:rsidP="00C21381">
            <w:pPr>
              <w:jc w:val="center"/>
              <w:rPr>
                <w:rFonts w:ascii="Times New Roman" w:hAnsi="Times New Roman" w:cs="Times New Roman"/>
                <w:color w:val="000000"/>
              </w:rPr>
            </w:pPr>
            <w:r>
              <w:rPr>
                <w:rFonts w:ascii="Times New Roman" w:hAnsi="Times New Roman" w:cs="Times New Roman"/>
                <w:color w:val="000000"/>
              </w:rPr>
              <w:t>21,12955</w:t>
            </w:r>
          </w:p>
        </w:tc>
        <w:tc>
          <w:tcPr>
            <w:tcW w:w="757" w:type="pct"/>
            <w:tcBorders>
              <w:top w:val="nil"/>
              <w:left w:val="nil"/>
              <w:bottom w:val="single" w:sz="4" w:space="0" w:color="auto"/>
              <w:right w:val="single" w:sz="4" w:space="0" w:color="auto"/>
            </w:tcBorders>
            <w:shd w:val="clear" w:color="auto" w:fill="auto"/>
            <w:vAlign w:val="center"/>
          </w:tcPr>
          <w:p w:rsidR="00C21381" w:rsidRPr="00837BE3" w:rsidRDefault="00C21381" w:rsidP="00C21381">
            <w:pPr>
              <w:jc w:val="center"/>
              <w:rPr>
                <w:rFonts w:ascii="Times New Roman" w:hAnsi="Times New Roman" w:cs="Times New Roman"/>
                <w:sz w:val="16"/>
                <w:szCs w:val="16"/>
              </w:rPr>
            </w:pPr>
          </w:p>
        </w:tc>
        <w:tc>
          <w:tcPr>
            <w:tcW w:w="757" w:type="pct"/>
            <w:tcBorders>
              <w:top w:val="nil"/>
              <w:left w:val="nil"/>
              <w:bottom w:val="single" w:sz="4" w:space="0" w:color="auto"/>
              <w:right w:val="single" w:sz="4" w:space="0" w:color="auto"/>
            </w:tcBorders>
            <w:shd w:val="clear" w:color="auto" w:fill="auto"/>
            <w:vAlign w:val="center"/>
          </w:tcPr>
          <w:p w:rsidR="00C21381" w:rsidRPr="005B2251" w:rsidRDefault="00C21381" w:rsidP="00C21381">
            <w:pPr>
              <w:jc w:val="center"/>
              <w:rPr>
                <w:rFonts w:ascii="Times New Roman" w:hAnsi="Times New Roman" w:cs="Times New Roman"/>
                <w:color w:val="000000"/>
              </w:rPr>
            </w:pPr>
            <w:r>
              <w:rPr>
                <w:rFonts w:ascii="Times New Roman" w:hAnsi="Times New Roman" w:cs="Times New Roman"/>
                <w:color w:val="000000"/>
              </w:rPr>
              <w:t>21,12955</w:t>
            </w:r>
          </w:p>
        </w:tc>
        <w:tc>
          <w:tcPr>
            <w:tcW w:w="753" w:type="pct"/>
            <w:tcBorders>
              <w:top w:val="nil"/>
              <w:left w:val="nil"/>
              <w:bottom w:val="single" w:sz="4" w:space="0" w:color="auto"/>
              <w:right w:val="single" w:sz="4" w:space="0" w:color="auto"/>
            </w:tcBorders>
            <w:shd w:val="clear" w:color="auto" w:fill="auto"/>
            <w:vAlign w:val="center"/>
            <w:hideMark/>
          </w:tcPr>
          <w:p w:rsidR="00C21381" w:rsidRPr="00837BE3" w:rsidRDefault="00C21381" w:rsidP="00C21381">
            <w:pPr>
              <w:jc w:val="center"/>
              <w:rPr>
                <w:rFonts w:ascii="Times New Roman" w:hAnsi="Times New Roman" w:cs="Times New Roman"/>
                <w:sz w:val="16"/>
                <w:szCs w:val="16"/>
              </w:rPr>
            </w:pPr>
          </w:p>
        </w:tc>
      </w:tr>
      <w:tr w:rsidR="00C21381" w:rsidRPr="00837BE3" w:rsidTr="00C21381">
        <w:trPr>
          <w:trHeight w:val="810"/>
        </w:trPr>
        <w:tc>
          <w:tcPr>
            <w:tcW w:w="578" w:type="pct"/>
            <w:vMerge/>
            <w:tcBorders>
              <w:top w:val="nil"/>
              <w:left w:val="single" w:sz="4" w:space="0" w:color="auto"/>
              <w:bottom w:val="single" w:sz="4" w:space="0" w:color="000000"/>
              <w:right w:val="single" w:sz="4" w:space="0" w:color="auto"/>
            </w:tcBorders>
            <w:vAlign w:val="center"/>
            <w:hideMark/>
          </w:tcPr>
          <w:p w:rsidR="00C21381" w:rsidRPr="00837BE3" w:rsidRDefault="00C21381" w:rsidP="00C21381">
            <w:pPr>
              <w:rPr>
                <w:rFonts w:ascii="Times New Roman" w:hAnsi="Times New Roman" w:cs="Times New Roman"/>
                <w:color w:val="000000"/>
                <w:sz w:val="16"/>
                <w:szCs w:val="16"/>
              </w:rPr>
            </w:pPr>
          </w:p>
        </w:tc>
        <w:tc>
          <w:tcPr>
            <w:tcW w:w="212" w:type="pct"/>
            <w:vMerge/>
            <w:tcBorders>
              <w:top w:val="nil"/>
              <w:left w:val="single" w:sz="4" w:space="0" w:color="auto"/>
              <w:bottom w:val="single" w:sz="4" w:space="0" w:color="000000"/>
              <w:right w:val="single" w:sz="4" w:space="0" w:color="auto"/>
            </w:tcBorders>
            <w:vAlign w:val="center"/>
            <w:hideMark/>
          </w:tcPr>
          <w:p w:rsidR="00C21381" w:rsidRPr="00837BE3" w:rsidRDefault="00C21381" w:rsidP="00C21381">
            <w:pPr>
              <w:rPr>
                <w:rFonts w:ascii="Times New Roman" w:hAnsi="Times New Roman" w:cs="Times New Roman"/>
                <w:color w:val="000000"/>
                <w:sz w:val="16"/>
                <w:szCs w:val="16"/>
              </w:rPr>
            </w:pPr>
          </w:p>
        </w:tc>
        <w:tc>
          <w:tcPr>
            <w:tcW w:w="429" w:type="pct"/>
            <w:vMerge/>
            <w:tcBorders>
              <w:top w:val="nil"/>
              <w:left w:val="single" w:sz="4" w:space="0" w:color="auto"/>
              <w:bottom w:val="single" w:sz="4" w:space="0" w:color="auto"/>
              <w:right w:val="single" w:sz="4" w:space="0" w:color="auto"/>
            </w:tcBorders>
            <w:vAlign w:val="center"/>
            <w:hideMark/>
          </w:tcPr>
          <w:p w:rsidR="00C21381" w:rsidRPr="00837BE3" w:rsidRDefault="00C21381" w:rsidP="00C21381">
            <w:pPr>
              <w:rPr>
                <w:rFonts w:ascii="Times New Roman" w:hAnsi="Times New Roman" w:cs="Times New Roman"/>
                <w:color w:val="000000"/>
                <w:sz w:val="16"/>
                <w:szCs w:val="16"/>
              </w:rPr>
            </w:pPr>
          </w:p>
        </w:tc>
        <w:tc>
          <w:tcPr>
            <w:tcW w:w="757" w:type="pct"/>
            <w:tcBorders>
              <w:top w:val="nil"/>
              <w:left w:val="nil"/>
              <w:bottom w:val="single" w:sz="4" w:space="0" w:color="auto"/>
              <w:right w:val="single" w:sz="4" w:space="0" w:color="auto"/>
            </w:tcBorders>
            <w:shd w:val="clear" w:color="auto" w:fill="auto"/>
            <w:hideMark/>
          </w:tcPr>
          <w:p w:rsidR="00C21381" w:rsidRPr="00837BE3" w:rsidRDefault="00C21381" w:rsidP="00C21381">
            <w:pPr>
              <w:rPr>
                <w:rFonts w:ascii="Times New Roman" w:hAnsi="Times New Roman" w:cs="Times New Roman"/>
                <w:color w:val="000000"/>
                <w:sz w:val="16"/>
                <w:szCs w:val="16"/>
              </w:rPr>
            </w:pPr>
            <w:r w:rsidRPr="00837BE3">
              <w:rPr>
                <w:rFonts w:ascii="Times New Roman" w:hAnsi="Times New Roman" w:cs="Times New Roman"/>
                <w:color w:val="000000"/>
                <w:sz w:val="16"/>
                <w:szCs w:val="16"/>
              </w:rPr>
              <w:t xml:space="preserve">бюджет МО "Село </w:t>
            </w:r>
            <w:proofErr w:type="spellStart"/>
            <w:r w:rsidRPr="00837BE3">
              <w:rPr>
                <w:rFonts w:ascii="Times New Roman" w:hAnsi="Times New Roman" w:cs="Times New Roman"/>
                <w:color w:val="000000"/>
                <w:sz w:val="16"/>
                <w:szCs w:val="16"/>
              </w:rPr>
              <w:t>Болхуны</w:t>
            </w:r>
            <w:proofErr w:type="spellEnd"/>
            <w:r w:rsidRPr="00837BE3">
              <w:rPr>
                <w:rFonts w:ascii="Times New Roman" w:hAnsi="Times New Roman" w:cs="Times New Roman"/>
                <w:color w:val="000000"/>
                <w:sz w:val="16"/>
                <w:szCs w:val="16"/>
              </w:rPr>
              <w:t>"</w:t>
            </w:r>
          </w:p>
        </w:tc>
        <w:tc>
          <w:tcPr>
            <w:tcW w:w="757" w:type="pct"/>
            <w:tcBorders>
              <w:top w:val="nil"/>
              <w:left w:val="nil"/>
              <w:bottom w:val="single" w:sz="4" w:space="0" w:color="auto"/>
              <w:right w:val="single" w:sz="4" w:space="0" w:color="auto"/>
            </w:tcBorders>
            <w:shd w:val="clear" w:color="auto" w:fill="auto"/>
            <w:vAlign w:val="center"/>
          </w:tcPr>
          <w:p w:rsidR="00C21381" w:rsidRPr="005B2251" w:rsidRDefault="00C21381" w:rsidP="00C21381">
            <w:pPr>
              <w:jc w:val="center"/>
              <w:rPr>
                <w:rFonts w:ascii="Times New Roman" w:hAnsi="Times New Roman" w:cs="Times New Roman"/>
                <w:color w:val="000000"/>
              </w:rPr>
            </w:pPr>
            <w:r>
              <w:rPr>
                <w:rFonts w:ascii="Times New Roman" w:hAnsi="Times New Roman" w:cs="Times New Roman"/>
                <w:color w:val="000000"/>
              </w:rPr>
              <w:t>7,11433</w:t>
            </w:r>
          </w:p>
        </w:tc>
        <w:tc>
          <w:tcPr>
            <w:tcW w:w="757" w:type="pct"/>
            <w:tcBorders>
              <w:top w:val="nil"/>
              <w:left w:val="nil"/>
              <w:bottom w:val="single" w:sz="4" w:space="0" w:color="auto"/>
              <w:right w:val="single" w:sz="4" w:space="0" w:color="auto"/>
            </w:tcBorders>
            <w:shd w:val="clear" w:color="auto" w:fill="auto"/>
            <w:vAlign w:val="center"/>
          </w:tcPr>
          <w:p w:rsidR="00C21381" w:rsidRPr="00837BE3" w:rsidRDefault="00C21381" w:rsidP="00C21381">
            <w:pPr>
              <w:jc w:val="center"/>
              <w:rPr>
                <w:rFonts w:ascii="Times New Roman" w:hAnsi="Times New Roman" w:cs="Times New Roman"/>
                <w:sz w:val="16"/>
                <w:szCs w:val="16"/>
              </w:rPr>
            </w:pPr>
          </w:p>
        </w:tc>
        <w:tc>
          <w:tcPr>
            <w:tcW w:w="757" w:type="pct"/>
            <w:tcBorders>
              <w:top w:val="nil"/>
              <w:left w:val="nil"/>
              <w:bottom w:val="single" w:sz="4" w:space="0" w:color="auto"/>
              <w:right w:val="single" w:sz="4" w:space="0" w:color="auto"/>
            </w:tcBorders>
            <w:shd w:val="clear" w:color="auto" w:fill="auto"/>
            <w:vAlign w:val="center"/>
          </w:tcPr>
          <w:p w:rsidR="00C21381" w:rsidRPr="005B2251" w:rsidRDefault="00C21381" w:rsidP="00C21381">
            <w:pPr>
              <w:jc w:val="center"/>
              <w:rPr>
                <w:rFonts w:ascii="Times New Roman" w:hAnsi="Times New Roman" w:cs="Times New Roman"/>
                <w:color w:val="000000"/>
              </w:rPr>
            </w:pPr>
            <w:r>
              <w:rPr>
                <w:rFonts w:ascii="Times New Roman" w:hAnsi="Times New Roman" w:cs="Times New Roman"/>
                <w:color w:val="000000"/>
              </w:rPr>
              <w:t>7,11433</w:t>
            </w:r>
          </w:p>
        </w:tc>
        <w:tc>
          <w:tcPr>
            <w:tcW w:w="753" w:type="pct"/>
            <w:tcBorders>
              <w:top w:val="nil"/>
              <w:left w:val="nil"/>
              <w:bottom w:val="single" w:sz="4" w:space="0" w:color="auto"/>
              <w:right w:val="single" w:sz="4" w:space="0" w:color="auto"/>
            </w:tcBorders>
            <w:shd w:val="clear" w:color="auto" w:fill="auto"/>
            <w:vAlign w:val="center"/>
            <w:hideMark/>
          </w:tcPr>
          <w:p w:rsidR="00C21381" w:rsidRPr="00837BE3" w:rsidRDefault="00C21381" w:rsidP="00C21381">
            <w:pPr>
              <w:jc w:val="center"/>
              <w:rPr>
                <w:rFonts w:ascii="Times New Roman" w:hAnsi="Times New Roman" w:cs="Times New Roman"/>
                <w:sz w:val="16"/>
                <w:szCs w:val="16"/>
              </w:rPr>
            </w:pPr>
          </w:p>
        </w:tc>
      </w:tr>
      <w:tr w:rsidR="00181FC0" w:rsidRPr="00837BE3" w:rsidTr="00C21381">
        <w:trPr>
          <w:trHeight w:val="316"/>
        </w:trPr>
        <w:tc>
          <w:tcPr>
            <w:tcW w:w="578" w:type="pct"/>
            <w:vMerge w:val="restart"/>
            <w:tcBorders>
              <w:top w:val="nil"/>
              <w:left w:val="single" w:sz="4" w:space="0" w:color="auto"/>
              <w:bottom w:val="single" w:sz="4" w:space="0" w:color="000000"/>
              <w:right w:val="single" w:sz="4" w:space="0" w:color="auto"/>
            </w:tcBorders>
            <w:shd w:val="clear" w:color="auto" w:fill="auto"/>
            <w:hideMark/>
          </w:tcPr>
          <w:p w:rsidR="00181FC0" w:rsidRPr="00837BE3" w:rsidRDefault="00181FC0" w:rsidP="00181FC0">
            <w:pPr>
              <w:rPr>
                <w:rFonts w:ascii="Times New Roman" w:hAnsi="Times New Roman" w:cs="Times New Roman"/>
                <w:color w:val="000000"/>
                <w:sz w:val="16"/>
                <w:szCs w:val="16"/>
              </w:rPr>
            </w:pPr>
            <w:r w:rsidRPr="00837BE3">
              <w:rPr>
                <w:rFonts w:ascii="Times New Roman" w:hAnsi="Times New Roman" w:cs="Times New Roman"/>
                <w:color w:val="000000"/>
                <w:sz w:val="16"/>
                <w:szCs w:val="16"/>
              </w:rPr>
              <w:t xml:space="preserve">1.2.3. Благоустройство сквера, расположенного по адресу: ул. </w:t>
            </w:r>
            <w:r>
              <w:rPr>
                <w:rFonts w:ascii="Times New Roman" w:hAnsi="Times New Roman" w:cs="Times New Roman"/>
                <w:color w:val="000000"/>
                <w:sz w:val="16"/>
                <w:szCs w:val="16"/>
              </w:rPr>
              <w:t>Базарная, 6А 3 этап</w:t>
            </w:r>
          </w:p>
        </w:tc>
        <w:tc>
          <w:tcPr>
            <w:tcW w:w="212" w:type="pct"/>
            <w:vMerge w:val="restart"/>
            <w:tcBorders>
              <w:top w:val="nil"/>
              <w:left w:val="single" w:sz="4" w:space="0" w:color="auto"/>
              <w:bottom w:val="single" w:sz="4" w:space="0" w:color="000000"/>
              <w:right w:val="single" w:sz="4" w:space="0" w:color="auto"/>
            </w:tcBorders>
            <w:shd w:val="clear" w:color="auto" w:fill="auto"/>
            <w:hideMark/>
          </w:tcPr>
          <w:p w:rsidR="00181FC0" w:rsidRPr="00837BE3" w:rsidRDefault="00181FC0" w:rsidP="00181FC0">
            <w:pPr>
              <w:jc w:val="center"/>
              <w:rPr>
                <w:rFonts w:ascii="Times New Roman" w:hAnsi="Times New Roman" w:cs="Times New Roman"/>
                <w:color w:val="000000"/>
                <w:sz w:val="16"/>
                <w:szCs w:val="16"/>
              </w:rPr>
            </w:pPr>
            <w:r>
              <w:rPr>
                <w:rFonts w:ascii="Times New Roman" w:hAnsi="Times New Roman" w:cs="Times New Roman"/>
                <w:color w:val="000000"/>
                <w:sz w:val="16"/>
                <w:szCs w:val="16"/>
              </w:rPr>
              <w:t>2024</w:t>
            </w:r>
          </w:p>
        </w:tc>
        <w:tc>
          <w:tcPr>
            <w:tcW w:w="429" w:type="pct"/>
            <w:vMerge w:val="restart"/>
            <w:tcBorders>
              <w:top w:val="nil"/>
              <w:left w:val="single" w:sz="4" w:space="0" w:color="auto"/>
              <w:bottom w:val="single" w:sz="4" w:space="0" w:color="000000"/>
              <w:right w:val="single" w:sz="4" w:space="0" w:color="auto"/>
            </w:tcBorders>
            <w:shd w:val="clear" w:color="auto" w:fill="auto"/>
            <w:hideMark/>
          </w:tcPr>
          <w:p w:rsidR="00181FC0" w:rsidRPr="00837BE3" w:rsidRDefault="00181FC0" w:rsidP="00181FC0">
            <w:pPr>
              <w:jc w:val="center"/>
              <w:rPr>
                <w:rFonts w:ascii="Times New Roman" w:hAnsi="Times New Roman" w:cs="Times New Roman"/>
                <w:color w:val="000000"/>
                <w:sz w:val="16"/>
                <w:szCs w:val="16"/>
              </w:rPr>
            </w:pPr>
            <w:r w:rsidRPr="00837BE3">
              <w:rPr>
                <w:rFonts w:ascii="Times New Roman" w:hAnsi="Times New Roman" w:cs="Times New Roman"/>
                <w:color w:val="000000"/>
                <w:sz w:val="16"/>
                <w:szCs w:val="16"/>
              </w:rPr>
              <w:t xml:space="preserve">МО "Село </w:t>
            </w:r>
            <w:proofErr w:type="spellStart"/>
            <w:r w:rsidRPr="00837BE3">
              <w:rPr>
                <w:rFonts w:ascii="Times New Roman" w:hAnsi="Times New Roman" w:cs="Times New Roman"/>
                <w:color w:val="000000"/>
                <w:sz w:val="16"/>
                <w:szCs w:val="16"/>
              </w:rPr>
              <w:t>Болхуны</w:t>
            </w:r>
            <w:proofErr w:type="spellEnd"/>
            <w:r w:rsidRPr="00837BE3">
              <w:rPr>
                <w:rFonts w:ascii="Times New Roman" w:hAnsi="Times New Roman" w:cs="Times New Roman"/>
                <w:color w:val="000000"/>
                <w:sz w:val="16"/>
                <w:szCs w:val="16"/>
              </w:rPr>
              <w:t>"</w:t>
            </w:r>
          </w:p>
        </w:tc>
        <w:tc>
          <w:tcPr>
            <w:tcW w:w="757" w:type="pct"/>
            <w:tcBorders>
              <w:top w:val="nil"/>
              <w:left w:val="nil"/>
              <w:bottom w:val="single" w:sz="4" w:space="0" w:color="auto"/>
              <w:right w:val="single" w:sz="4" w:space="0" w:color="auto"/>
            </w:tcBorders>
            <w:shd w:val="clear" w:color="auto" w:fill="auto"/>
            <w:hideMark/>
          </w:tcPr>
          <w:p w:rsidR="00181FC0" w:rsidRPr="00837BE3" w:rsidRDefault="00181FC0" w:rsidP="00181FC0">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Всего:</w:t>
            </w:r>
          </w:p>
        </w:tc>
        <w:tc>
          <w:tcPr>
            <w:tcW w:w="757" w:type="pct"/>
            <w:tcBorders>
              <w:top w:val="nil"/>
              <w:left w:val="nil"/>
              <w:bottom w:val="single" w:sz="4" w:space="0" w:color="auto"/>
              <w:right w:val="single" w:sz="4" w:space="0" w:color="auto"/>
            </w:tcBorders>
            <w:shd w:val="clear" w:color="auto" w:fill="auto"/>
            <w:vAlign w:val="center"/>
            <w:hideMark/>
          </w:tcPr>
          <w:p w:rsidR="00181FC0" w:rsidRPr="005B2251" w:rsidRDefault="00181FC0" w:rsidP="00181FC0">
            <w:pPr>
              <w:jc w:val="center"/>
              <w:rPr>
                <w:rFonts w:ascii="Times New Roman" w:hAnsi="Times New Roman" w:cs="Times New Roman"/>
              </w:rPr>
            </w:pPr>
            <w:r>
              <w:rPr>
                <w:rFonts w:ascii="Times New Roman" w:hAnsi="Times New Roman" w:cs="Times New Roman"/>
              </w:rPr>
              <w:t>790,48121</w:t>
            </w:r>
          </w:p>
        </w:tc>
        <w:tc>
          <w:tcPr>
            <w:tcW w:w="757" w:type="pct"/>
            <w:tcBorders>
              <w:top w:val="nil"/>
              <w:left w:val="nil"/>
              <w:bottom w:val="single" w:sz="4" w:space="0" w:color="auto"/>
              <w:right w:val="single" w:sz="4" w:space="0" w:color="auto"/>
            </w:tcBorders>
            <w:shd w:val="clear" w:color="auto" w:fill="auto"/>
            <w:vAlign w:val="center"/>
            <w:hideMark/>
          </w:tcPr>
          <w:p w:rsidR="00181FC0" w:rsidRPr="00145ADE" w:rsidRDefault="00181FC0" w:rsidP="00181FC0">
            <w:pPr>
              <w:jc w:val="center"/>
              <w:rPr>
                <w:rFonts w:ascii="Times New Roman" w:hAnsi="Times New Roman" w:cs="Times New Roman"/>
              </w:rPr>
            </w:pPr>
          </w:p>
        </w:tc>
        <w:tc>
          <w:tcPr>
            <w:tcW w:w="757" w:type="pct"/>
            <w:tcBorders>
              <w:top w:val="nil"/>
              <w:left w:val="nil"/>
              <w:bottom w:val="single" w:sz="4" w:space="0" w:color="auto"/>
              <w:right w:val="single" w:sz="4" w:space="0" w:color="auto"/>
            </w:tcBorders>
            <w:shd w:val="clear" w:color="auto" w:fill="auto"/>
            <w:vAlign w:val="center"/>
            <w:hideMark/>
          </w:tcPr>
          <w:p w:rsidR="00181FC0" w:rsidRPr="00145ADE" w:rsidRDefault="00181FC0" w:rsidP="00181FC0">
            <w:pPr>
              <w:jc w:val="center"/>
              <w:rPr>
                <w:rFonts w:ascii="Times New Roman" w:hAnsi="Times New Roman" w:cs="Times New Roman"/>
              </w:rPr>
            </w:pPr>
          </w:p>
        </w:tc>
        <w:tc>
          <w:tcPr>
            <w:tcW w:w="753" w:type="pct"/>
            <w:tcBorders>
              <w:top w:val="nil"/>
              <w:left w:val="nil"/>
              <w:bottom w:val="single" w:sz="4" w:space="0" w:color="auto"/>
              <w:right w:val="single" w:sz="4" w:space="0" w:color="auto"/>
            </w:tcBorders>
            <w:shd w:val="clear" w:color="auto" w:fill="auto"/>
            <w:vAlign w:val="center"/>
            <w:hideMark/>
          </w:tcPr>
          <w:p w:rsidR="00181FC0" w:rsidRPr="005B2251" w:rsidRDefault="00181FC0" w:rsidP="00181FC0">
            <w:pPr>
              <w:jc w:val="center"/>
              <w:rPr>
                <w:rFonts w:ascii="Times New Roman" w:hAnsi="Times New Roman" w:cs="Times New Roman"/>
              </w:rPr>
            </w:pPr>
            <w:r>
              <w:rPr>
                <w:rFonts w:ascii="Times New Roman" w:hAnsi="Times New Roman" w:cs="Times New Roman"/>
              </w:rPr>
              <w:t>790,48121</w:t>
            </w:r>
          </w:p>
        </w:tc>
      </w:tr>
      <w:tr w:rsidR="00181FC0" w:rsidRPr="00837BE3" w:rsidTr="00C21381">
        <w:trPr>
          <w:trHeight w:val="496"/>
        </w:trPr>
        <w:tc>
          <w:tcPr>
            <w:tcW w:w="578" w:type="pct"/>
            <w:vMerge/>
            <w:tcBorders>
              <w:top w:val="nil"/>
              <w:left w:val="single" w:sz="4" w:space="0" w:color="auto"/>
              <w:bottom w:val="single" w:sz="4" w:space="0" w:color="000000"/>
              <w:right w:val="single" w:sz="4" w:space="0" w:color="auto"/>
            </w:tcBorders>
            <w:vAlign w:val="center"/>
            <w:hideMark/>
          </w:tcPr>
          <w:p w:rsidR="00181FC0" w:rsidRPr="00837BE3" w:rsidRDefault="00181FC0" w:rsidP="00181FC0">
            <w:pPr>
              <w:rPr>
                <w:rFonts w:ascii="Times New Roman" w:hAnsi="Times New Roman" w:cs="Times New Roman"/>
                <w:color w:val="000000"/>
                <w:sz w:val="16"/>
                <w:szCs w:val="16"/>
              </w:rPr>
            </w:pPr>
          </w:p>
        </w:tc>
        <w:tc>
          <w:tcPr>
            <w:tcW w:w="212" w:type="pct"/>
            <w:vMerge/>
            <w:tcBorders>
              <w:top w:val="nil"/>
              <w:left w:val="single" w:sz="4" w:space="0" w:color="auto"/>
              <w:bottom w:val="single" w:sz="4" w:space="0" w:color="000000"/>
              <w:right w:val="single" w:sz="4" w:space="0" w:color="auto"/>
            </w:tcBorders>
            <w:vAlign w:val="center"/>
            <w:hideMark/>
          </w:tcPr>
          <w:p w:rsidR="00181FC0" w:rsidRPr="00837BE3" w:rsidRDefault="00181FC0" w:rsidP="00181FC0">
            <w:pPr>
              <w:rPr>
                <w:rFonts w:ascii="Times New Roman" w:hAnsi="Times New Roman" w:cs="Times New Roman"/>
                <w:color w:val="000000"/>
                <w:sz w:val="16"/>
                <w:szCs w:val="16"/>
              </w:rPr>
            </w:pPr>
          </w:p>
        </w:tc>
        <w:tc>
          <w:tcPr>
            <w:tcW w:w="429" w:type="pct"/>
            <w:vMerge/>
            <w:tcBorders>
              <w:top w:val="nil"/>
              <w:left w:val="single" w:sz="4" w:space="0" w:color="auto"/>
              <w:bottom w:val="single" w:sz="4" w:space="0" w:color="000000"/>
              <w:right w:val="single" w:sz="4" w:space="0" w:color="auto"/>
            </w:tcBorders>
            <w:vAlign w:val="center"/>
            <w:hideMark/>
          </w:tcPr>
          <w:p w:rsidR="00181FC0" w:rsidRPr="00837BE3" w:rsidRDefault="00181FC0" w:rsidP="00181FC0">
            <w:pPr>
              <w:rPr>
                <w:rFonts w:ascii="Times New Roman" w:hAnsi="Times New Roman" w:cs="Times New Roman"/>
                <w:color w:val="000000"/>
                <w:sz w:val="16"/>
                <w:szCs w:val="16"/>
              </w:rPr>
            </w:pPr>
          </w:p>
        </w:tc>
        <w:tc>
          <w:tcPr>
            <w:tcW w:w="757" w:type="pct"/>
            <w:tcBorders>
              <w:top w:val="nil"/>
              <w:left w:val="nil"/>
              <w:bottom w:val="single" w:sz="4" w:space="0" w:color="auto"/>
              <w:right w:val="single" w:sz="4" w:space="0" w:color="auto"/>
            </w:tcBorders>
            <w:shd w:val="clear" w:color="auto" w:fill="auto"/>
            <w:hideMark/>
          </w:tcPr>
          <w:p w:rsidR="00181FC0" w:rsidRPr="00837BE3" w:rsidRDefault="00181FC0" w:rsidP="00181FC0">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Федеральный бюджет</w:t>
            </w:r>
          </w:p>
        </w:tc>
        <w:tc>
          <w:tcPr>
            <w:tcW w:w="757" w:type="pct"/>
            <w:tcBorders>
              <w:top w:val="nil"/>
              <w:left w:val="nil"/>
              <w:bottom w:val="single" w:sz="4" w:space="0" w:color="auto"/>
              <w:right w:val="single" w:sz="4" w:space="0" w:color="auto"/>
            </w:tcBorders>
            <w:shd w:val="clear" w:color="auto" w:fill="auto"/>
            <w:vAlign w:val="center"/>
            <w:hideMark/>
          </w:tcPr>
          <w:p w:rsidR="00181FC0" w:rsidRPr="005B2251" w:rsidRDefault="00181FC0" w:rsidP="00181FC0">
            <w:pPr>
              <w:jc w:val="center"/>
              <w:rPr>
                <w:rFonts w:ascii="Times New Roman" w:hAnsi="Times New Roman" w:cs="Times New Roman"/>
                <w:color w:val="000000"/>
              </w:rPr>
            </w:pPr>
            <w:r>
              <w:rPr>
                <w:rFonts w:ascii="Times New Roman" w:hAnsi="Times New Roman" w:cs="Times New Roman"/>
                <w:color w:val="000000"/>
              </w:rPr>
              <w:t>759,09911</w:t>
            </w:r>
          </w:p>
        </w:tc>
        <w:tc>
          <w:tcPr>
            <w:tcW w:w="757" w:type="pct"/>
            <w:tcBorders>
              <w:top w:val="nil"/>
              <w:left w:val="nil"/>
              <w:bottom w:val="single" w:sz="4" w:space="0" w:color="auto"/>
              <w:right w:val="single" w:sz="4" w:space="0" w:color="auto"/>
            </w:tcBorders>
            <w:shd w:val="clear" w:color="auto" w:fill="auto"/>
            <w:vAlign w:val="center"/>
            <w:hideMark/>
          </w:tcPr>
          <w:p w:rsidR="00181FC0" w:rsidRPr="00145ADE" w:rsidRDefault="00181FC0" w:rsidP="00181FC0">
            <w:pPr>
              <w:jc w:val="center"/>
              <w:rPr>
                <w:rFonts w:ascii="Times New Roman" w:hAnsi="Times New Roman" w:cs="Times New Roman"/>
              </w:rPr>
            </w:pPr>
          </w:p>
        </w:tc>
        <w:tc>
          <w:tcPr>
            <w:tcW w:w="757" w:type="pct"/>
            <w:tcBorders>
              <w:top w:val="nil"/>
              <w:left w:val="nil"/>
              <w:bottom w:val="single" w:sz="4" w:space="0" w:color="auto"/>
              <w:right w:val="single" w:sz="4" w:space="0" w:color="auto"/>
            </w:tcBorders>
            <w:shd w:val="clear" w:color="auto" w:fill="auto"/>
            <w:vAlign w:val="center"/>
            <w:hideMark/>
          </w:tcPr>
          <w:p w:rsidR="00181FC0" w:rsidRPr="00145ADE" w:rsidRDefault="00181FC0" w:rsidP="00181FC0">
            <w:pPr>
              <w:jc w:val="center"/>
              <w:rPr>
                <w:rFonts w:ascii="Times New Roman" w:hAnsi="Times New Roman" w:cs="Times New Roman"/>
              </w:rPr>
            </w:pPr>
          </w:p>
        </w:tc>
        <w:tc>
          <w:tcPr>
            <w:tcW w:w="753" w:type="pct"/>
            <w:tcBorders>
              <w:top w:val="nil"/>
              <w:left w:val="nil"/>
              <w:bottom w:val="single" w:sz="4" w:space="0" w:color="auto"/>
              <w:right w:val="single" w:sz="4" w:space="0" w:color="auto"/>
            </w:tcBorders>
            <w:shd w:val="clear" w:color="auto" w:fill="auto"/>
            <w:vAlign w:val="center"/>
            <w:hideMark/>
          </w:tcPr>
          <w:p w:rsidR="00181FC0" w:rsidRPr="005B2251" w:rsidRDefault="00181FC0" w:rsidP="00181FC0">
            <w:pPr>
              <w:jc w:val="center"/>
              <w:rPr>
                <w:rFonts w:ascii="Times New Roman" w:hAnsi="Times New Roman" w:cs="Times New Roman"/>
                <w:color w:val="000000"/>
              </w:rPr>
            </w:pPr>
            <w:r>
              <w:rPr>
                <w:rFonts w:ascii="Times New Roman" w:hAnsi="Times New Roman" w:cs="Times New Roman"/>
                <w:color w:val="000000"/>
              </w:rPr>
              <w:t>759,09911</w:t>
            </w:r>
          </w:p>
        </w:tc>
      </w:tr>
      <w:tr w:rsidR="00181FC0" w:rsidRPr="00837BE3" w:rsidTr="00C21381">
        <w:trPr>
          <w:trHeight w:val="736"/>
        </w:trPr>
        <w:tc>
          <w:tcPr>
            <w:tcW w:w="578" w:type="pct"/>
            <w:vMerge/>
            <w:tcBorders>
              <w:top w:val="nil"/>
              <w:left w:val="single" w:sz="4" w:space="0" w:color="auto"/>
              <w:bottom w:val="single" w:sz="4" w:space="0" w:color="000000"/>
              <w:right w:val="single" w:sz="4" w:space="0" w:color="auto"/>
            </w:tcBorders>
            <w:vAlign w:val="center"/>
            <w:hideMark/>
          </w:tcPr>
          <w:p w:rsidR="00181FC0" w:rsidRPr="00837BE3" w:rsidRDefault="00181FC0" w:rsidP="00181FC0">
            <w:pPr>
              <w:rPr>
                <w:rFonts w:ascii="Times New Roman" w:hAnsi="Times New Roman" w:cs="Times New Roman"/>
                <w:color w:val="000000"/>
                <w:sz w:val="16"/>
                <w:szCs w:val="16"/>
              </w:rPr>
            </w:pPr>
          </w:p>
        </w:tc>
        <w:tc>
          <w:tcPr>
            <w:tcW w:w="212" w:type="pct"/>
            <w:vMerge/>
            <w:tcBorders>
              <w:top w:val="nil"/>
              <w:left w:val="single" w:sz="4" w:space="0" w:color="auto"/>
              <w:bottom w:val="single" w:sz="4" w:space="0" w:color="000000"/>
              <w:right w:val="single" w:sz="4" w:space="0" w:color="auto"/>
            </w:tcBorders>
            <w:vAlign w:val="center"/>
            <w:hideMark/>
          </w:tcPr>
          <w:p w:rsidR="00181FC0" w:rsidRPr="00837BE3" w:rsidRDefault="00181FC0" w:rsidP="00181FC0">
            <w:pPr>
              <w:rPr>
                <w:rFonts w:ascii="Times New Roman" w:hAnsi="Times New Roman" w:cs="Times New Roman"/>
                <w:color w:val="000000"/>
                <w:sz w:val="16"/>
                <w:szCs w:val="16"/>
              </w:rPr>
            </w:pPr>
          </w:p>
        </w:tc>
        <w:tc>
          <w:tcPr>
            <w:tcW w:w="429" w:type="pct"/>
            <w:vMerge/>
            <w:tcBorders>
              <w:top w:val="nil"/>
              <w:left w:val="single" w:sz="4" w:space="0" w:color="auto"/>
              <w:bottom w:val="single" w:sz="4" w:space="0" w:color="000000"/>
              <w:right w:val="single" w:sz="4" w:space="0" w:color="auto"/>
            </w:tcBorders>
            <w:vAlign w:val="center"/>
            <w:hideMark/>
          </w:tcPr>
          <w:p w:rsidR="00181FC0" w:rsidRPr="00837BE3" w:rsidRDefault="00181FC0" w:rsidP="00181FC0">
            <w:pPr>
              <w:rPr>
                <w:rFonts w:ascii="Times New Roman" w:hAnsi="Times New Roman" w:cs="Times New Roman"/>
                <w:color w:val="000000"/>
                <w:sz w:val="16"/>
                <w:szCs w:val="16"/>
              </w:rPr>
            </w:pPr>
          </w:p>
        </w:tc>
        <w:tc>
          <w:tcPr>
            <w:tcW w:w="757" w:type="pct"/>
            <w:tcBorders>
              <w:top w:val="nil"/>
              <w:left w:val="nil"/>
              <w:bottom w:val="single" w:sz="4" w:space="0" w:color="auto"/>
              <w:right w:val="single" w:sz="4" w:space="0" w:color="auto"/>
            </w:tcBorders>
            <w:shd w:val="clear" w:color="auto" w:fill="auto"/>
            <w:hideMark/>
          </w:tcPr>
          <w:p w:rsidR="00181FC0" w:rsidRPr="00837BE3" w:rsidRDefault="00181FC0" w:rsidP="00181FC0">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Бюджет Астраханской области</w:t>
            </w:r>
          </w:p>
        </w:tc>
        <w:tc>
          <w:tcPr>
            <w:tcW w:w="757" w:type="pct"/>
            <w:tcBorders>
              <w:top w:val="nil"/>
              <w:left w:val="nil"/>
              <w:bottom w:val="single" w:sz="4" w:space="0" w:color="auto"/>
              <w:right w:val="single" w:sz="4" w:space="0" w:color="auto"/>
            </w:tcBorders>
            <w:shd w:val="clear" w:color="auto" w:fill="auto"/>
            <w:vAlign w:val="center"/>
            <w:hideMark/>
          </w:tcPr>
          <w:p w:rsidR="00181FC0" w:rsidRPr="005B2251" w:rsidRDefault="00181FC0" w:rsidP="00181FC0">
            <w:pPr>
              <w:jc w:val="center"/>
              <w:rPr>
                <w:rFonts w:ascii="Times New Roman" w:hAnsi="Times New Roman" w:cs="Times New Roman"/>
                <w:color w:val="000000"/>
              </w:rPr>
            </w:pPr>
            <w:r>
              <w:rPr>
                <w:rFonts w:ascii="Times New Roman" w:hAnsi="Times New Roman" w:cs="Times New Roman"/>
                <w:color w:val="000000"/>
              </w:rPr>
              <w:t>23,47729</w:t>
            </w:r>
          </w:p>
        </w:tc>
        <w:tc>
          <w:tcPr>
            <w:tcW w:w="757" w:type="pct"/>
            <w:tcBorders>
              <w:top w:val="nil"/>
              <w:left w:val="nil"/>
              <w:bottom w:val="single" w:sz="4" w:space="0" w:color="auto"/>
              <w:right w:val="single" w:sz="4" w:space="0" w:color="auto"/>
            </w:tcBorders>
            <w:shd w:val="clear" w:color="auto" w:fill="auto"/>
            <w:vAlign w:val="center"/>
            <w:hideMark/>
          </w:tcPr>
          <w:p w:rsidR="00181FC0" w:rsidRPr="00145ADE" w:rsidRDefault="00181FC0" w:rsidP="00181FC0">
            <w:pPr>
              <w:jc w:val="center"/>
              <w:rPr>
                <w:rFonts w:ascii="Times New Roman" w:hAnsi="Times New Roman" w:cs="Times New Roman"/>
                <w:color w:val="000000"/>
              </w:rPr>
            </w:pPr>
          </w:p>
        </w:tc>
        <w:tc>
          <w:tcPr>
            <w:tcW w:w="757" w:type="pct"/>
            <w:tcBorders>
              <w:top w:val="nil"/>
              <w:left w:val="nil"/>
              <w:bottom w:val="single" w:sz="4" w:space="0" w:color="auto"/>
              <w:right w:val="single" w:sz="4" w:space="0" w:color="auto"/>
            </w:tcBorders>
            <w:shd w:val="clear" w:color="auto" w:fill="auto"/>
            <w:vAlign w:val="center"/>
            <w:hideMark/>
          </w:tcPr>
          <w:p w:rsidR="00181FC0" w:rsidRPr="00145ADE" w:rsidRDefault="00181FC0" w:rsidP="00181FC0">
            <w:pPr>
              <w:jc w:val="center"/>
              <w:rPr>
                <w:rFonts w:ascii="Times New Roman" w:hAnsi="Times New Roman" w:cs="Times New Roman"/>
              </w:rPr>
            </w:pPr>
          </w:p>
        </w:tc>
        <w:tc>
          <w:tcPr>
            <w:tcW w:w="753" w:type="pct"/>
            <w:tcBorders>
              <w:top w:val="nil"/>
              <w:left w:val="nil"/>
              <w:bottom w:val="single" w:sz="4" w:space="0" w:color="auto"/>
              <w:right w:val="single" w:sz="4" w:space="0" w:color="auto"/>
            </w:tcBorders>
            <w:shd w:val="clear" w:color="auto" w:fill="auto"/>
            <w:vAlign w:val="center"/>
            <w:hideMark/>
          </w:tcPr>
          <w:p w:rsidR="00181FC0" w:rsidRPr="005B2251" w:rsidRDefault="00181FC0" w:rsidP="00181FC0">
            <w:pPr>
              <w:jc w:val="center"/>
              <w:rPr>
                <w:rFonts w:ascii="Times New Roman" w:hAnsi="Times New Roman" w:cs="Times New Roman"/>
                <w:color w:val="000000"/>
              </w:rPr>
            </w:pPr>
            <w:r>
              <w:rPr>
                <w:rFonts w:ascii="Times New Roman" w:hAnsi="Times New Roman" w:cs="Times New Roman"/>
                <w:color w:val="000000"/>
              </w:rPr>
              <w:t>23,47729</w:t>
            </w:r>
          </w:p>
        </w:tc>
      </w:tr>
      <w:tr w:rsidR="00181FC0" w:rsidRPr="00837BE3" w:rsidTr="00C21381">
        <w:trPr>
          <w:trHeight w:val="706"/>
        </w:trPr>
        <w:tc>
          <w:tcPr>
            <w:tcW w:w="578" w:type="pct"/>
            <w:vMerge/>
            <w:tcBorders>
              <w:top w:val="nil"/>
              <w:left w:val="single" w:sz="4" w:space="0" w:color="auto"/>
              <w:bottom w:val="single" w:sz="4" w:space="0" w:color="000000"/>
              <w:right w:val="single" w:sz="4" w:space="0" w:color="auto"/>
            </w:tcBorders>
            <w:vAlign w:val="center"/>
            <w:hideMark/>
          </w:tcPr>
          <w:p w:rsidR="00181FC0" w:rsidRPr="00837BE3" w:rsidRDefault="00181FC0" w:rsidP="00181FC0">
            <w:pPr>
              <w:rPr>
                <w:rFonts w:ascii="Times New Roman" w:hAnsi="Times New Roman" w:cs="Times New Roman"/>
                <w:color w:val="000000"/>
                <w:sz w:val="16"/>
                <w:szCs w:val="16"/>
              </w:rPr>
            </w:pPr>
          </w:p>
        </w:tc>
        <w:tc>
          <w:tcPr>
            <w:tcW w:w="212" w:type="pct"/>
            <w:vMerge/>
            <w:tcBorders>
              <w:top w:val="nil"/>
              <w:left w:val="single" w:sz="4" w:space="0" w:color="auto"/>
              <w:bottom w:val="single" w:sz="4" w:space="0" w:color="000000"/>
              <w:right w:val="single" w:sz="4" w:space="0" w:color="auto"/>
            </w:tcBorders>
            <w:vAlign w:val="center"/>
            <w:hideMark/>
          </w:tcPr>
          <w:p w:rsidR="00181FC0" w:rsidRPr="00837BE3" w:rsidRDefault="00181FC0" w:rsidP="00181FC0">
            <w:pPr>
              <w:rPr>
                <w:rFonts w:ascii="Times New Roman" w:hAnsi="Times New Roman" w:cs="Times New Roman"/>
                <w:color w:val="000000"/>
                <w:sz w:val="16"/>
                <w:szCs w:val="16"/>
              </w:rPr>
            </w:pPr>
          </w:p>
        </w:tc>
        <w:tc>
          <w:tcPr>
            <w:tcW w:w="429" w:type="pct"/>
            <w:vMerge/>
            <w:tcBorders>
              <w:top w:val="nil"/>
              <w:left w:val="single" w:sz="4" w:space="0" w:color="auto"/>
              <w:bottom w:val="single" w:sz="4" w:space="0" w:color="000000"/>
              <w:right w:val="single" w:sz="4" w:space="0" w:color="auto"/>
            </w:tcBorders>
            <w:vAlign w:val="center"/>
            <w:hideMark/>
          </w:tcPr>
          <w:p w:rsidR="00181FC0" w:rsidRPr="00837BE3" w:rsidRDefault="00181FC0" w:rsidP="00181FC0">
            <w:pPr>
              <w:rPr>
                <w:rFonts w:ascii="Times New Roman" w:hAnsi="Times New Roman" w:cs="Times New Roman"/>
                <w:color w:val="000000"/>
                <w:sz w:val="16"/>
                <w:szCs w:val="16"/>
              </w:rPr>
            </w:pPr>
          </w:p>
        </w:tc>
        <w:tc>
          <w:tcPr>
            <w:tcW w:w="757" w:type="pct"/>
            <w:tcBorders>
              <w:top w:val="nil"/>
              <w:left w:val="nil"/>
              <w:bottom w:val="single" w:sz="4" w:space="0" w:color="auto"/>
              <w:right w:val="single" w:sz="4" w:space="0" w:color="auto"/>
            </w:tcBorders>
            <w:shd w:val="clear" w:color="auto" w:fill="auto"/>
            <w:hideMark/>
          </w:tcPr>
          <w:p w:rsidR="00181FC0" w:rsidRPr="00837BE3" w:rsidRDefault="00181FC0" w:rsidP="00181FC0">
            <w:pPr>
              <w:rPr>
                <w:rFonts w:ascii="Times New Roman" w:hAnsi="Times New Roman" w:cs="Times New Roman"/>
                <w:color w:val="000000"/>
                <w:sz w:val="16"/>
                <w:szCs w:val="16"/>
              </w:rPr>
            </w:pPr>
            <w:r w:rsidRPr="00837BE3">
              <w:rPr>
                <w:rFonts w:ascii="Times New Roman" w:hAnsi="Times New Roman" w:cs="Times New Roman"/>
                <w:color w:val="000000"/>
                <w:sz w:val="16"/>
                <w:szCs w:val="16"/>
              </w:rPr>
              <w:t xml:space="preserve">бюджет МО "Село </w:t>
            </w:r>
            <w:proofErr w:type="spellStart"/>
            <w:r w:rsidRPr="00837BE3">
              <w:rPr>
                <w:rFonts w:ascii="Times New Roman" w:hAnsi="Times New Roman" w:cs="Times New Roman"/>
                <w:color w:val="000000"/>
                <w:sz w:val="16"/>
                <w:szCs w:val="16"/>
              </w:rPr>
              <w:t>Болхуны</w:t>
            </w:r>
            <w:proofErr w:type="spellEnd"/>
            <w:r w:rsidRPr="00837BE3">
              <w:rPr>
                <w:rFonts w:ascii="Times New Roman" w:hAnsi="Times New Roman" w:cs="Times New Roman"/>
                <w:color w:val="000000"/>
                <w:sz w:val="16"/>
                <w:szCs w:val="16"/>
              </w:rPr>
              <w:t>"</w:t>
            </w:r>
          </w:p>
        </w:tc>
        <w:tc>
          <w:tcPr>
            <w:tcW w:w="757" w:type="pct"/>
            <w:tcBorders>
              <w:top w:val="nil"/>
              <w:left w:val="nil"/>
              <w:bottom w:val="single" w:sz="4" w:space="0" w:color="auto"/>
              <w:right w:val="single" w:sz="4" w:space="0" w:color="auto"/>
            </w:tcBorders>
            <w:shd w:val="clear" w:color="auto" w:fill="auto"/>
            <w:vAlign w:val="center"/>
            <w:hideMark/>
          </w:tcPr>
          <w:p w:rsidR="00181FC0" w:rsidRPr="005B2251" w:rsidRDefault="00181FC0" w:rsidP="00181FC0">
            <w:pPr>
              <w:jc w:val="center"/>
              <w:rPr>
                <w:rFonts w:ascii="Times New Roman" w:hAnsi="Times New Roman" w:cs="Times New Roman"/>
                <w:color w:val="000000"/>
              </w:rPr>
            </w:pPr>
            <w:r>
              <w:rPr>
                <w:rFonts w:ascii="Times New Roman" w:hAnsi="Times New Roman" w:cs="Times New Roman"/>
                <w:color w:val="000000"/>
              </w:rPr>
              <w:t>7,90481</w:t>
            </w:r>
          </w:p>
        </w:tc>
        <w:tc>
          <w:tcPr>
            <w:tcW w:w="757" w:type="pct"/>
            <w:tcBorders>
              <w:top w:val="nil"/>
              <w:left w:val="nil"/>
              <w:bottom w:val="single" w:sz="4" w:space="0" w:color="auto"/>
              <w:right w:val="single" w:sz="4" w:space="0" w:color="auto"/>
            </w:tcBorders>
            <w:shd w:val="clear" w:color="auto" w:fill="auto"/>
            <w:vAlign w:val="center"/>
            <w:hideMark/>
          </w:tcPr>
          <w:p w:rsidR="00181FC0" w:rsidRPr="00837BE3" w:rsidRDefault="00181FC0" w:rsidP="00181FC0">
            <w:pPr>
              <w:jc w:val="center"/>
              <w:rPr>
                <w:rFonts w:ascii="Times New Roman" w:hAnsi="Times New Roman" w:cs="Times New Roman"/>
                <w:color w:val="000000"/>
                <w:sz w:val="16"/>
                <w:szCs w:val="16"/>
              </w:rPr>
            </w:pPr>
          </w:p>
        </w:tc>
        <w:tc>
          <w:tcPr>
            <w:tcW w:w="757" w:type="pct"/>
            <w:tcBorders>
              <w:top w:val="nil"/>
              <w:left w:val="nil"/>
              <w:bottom w:val="single" w:sz="4" w:space="0" w:color="auto"/>
              <w:right w:val="single" w:sz="4" w:space="0" w:color="auto"/>
            </w:tcBorders>
            <w:shd w:val="clear" w:color="auto" w:fill="auto"/>
            <w:vAlign w:val="center"/>
            <w:hideMark/>
          </w:tcPr>
          <w:p w:rsidR="00181FC0" w:rsidRPr="00837BE3" w:rsidRDefault="00181FC0" w:rsidP="00181FC0">
            <w:pPr>
              <w:jc w:val="center"/>
              <w:rPr>
                <w:rFonts w:ascii="Times New Roman" w:hAnsi="Times New Roman" w:cs="Times New Roman"/>
                <w:sz w:val="16"/>
                <w:szCs w:val="16"/>
              </w:rPr>
            </w:pPr>
          </w:p>
        </w:tc>
        <w:tc>
          <w:tcPr>
            <w:tcW w:w="753" w:type="pct"/>
            <w:tcBorders>
              <w:top w:val="nil"/>
              <w:left w:val="nil"/>
              <w:bottom w:val="single" w:sz="4" w:space="0" w:color="auto"/>
              <w:right w:val="single" w:sz="4" w:space="0" w:color="auto"/>
            </w:tcBorders>
            <w:shd w:val="clear" w:color="auto" w:fill="auto"/>
            <w:vAlign w:val="center"/>
            <w:hideMark/>
          </w:tcPr>
          <w:p w:rsidR="00181FC0" w:rsidRPr="005B2251" w:rsidRDefault="00181FC0" w:rsidP="00181FC0">
            <w:pPr>
              <w:jc w:val="center"/>
              <w:rPr>
                <w:rFonts w:ascii="Times New Roman" w:hAnsi="Times New Roman" w:cs="Times New Roman"/>
                <w:color w:val="000000"/>
              </w:rPr>
            </w:pPr>
            <w:r>
              <w:rPr>
                <w:rFonts w:ascii="Times New Roman" w:hAnsi="Times New Roman" w:cs="Times New Roman"/>
                <w:color w:val="000000"/>
              </w:rPr>
              <w:t>7,90481</w:t>
            </w:r>
          </w:p>
        </w:tc>
      </w:tr>
      <w:tr w:rsidR="00145ADE" w:rsidRPr="00837BE3" w:rsidTr="00C21381">
        <w:trPr>
          <w:trHeight w:val="570"/>
        </w:trPr>
        <w:tc>
          <w:tcPr>
            <w:tcW w:w="1219"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145ADE" w:rsidRPr="00837BE3" w:rsidRDefault="00145ADE" w:rsidP="00145ADE">
            <w:pPr>
              <w:rPr>
                <w:rFonts w:ascii="Times New Roman" w:hAnsi="Times New Roman" w:cs="Times New Roman"/>
                <w:color w:val="000000"/>
                <w:sz w:val="16"/>
                <w:szCs w:val="16"/>
              </w:rPr>
            </w:pPr>
            <w:r w:rsidRPr="00837BE3">
              <w:rPr>
                <w:rFonts w:ascii="Times New Roman" w:hAnsi="Times New Roman" w:cs="Times New Roman"/>
                <w:color w:val="000000"/>
                <w:sz w:val="16"/>
                <w:szCs w:val="16"/>
              </w:rPr>
              <w:t xml:space="preserve">Задача 1.4. Повышение санитарного и эстетического состояния территории поселения </w:t>
            </w:r>
          </w:p>
        </w:tc>
        <w:tc>
          <w:tcPr>
            <w:tcW w:w="757" w:type="pct"/>
            <w:tcBorders>
              <w:top w:val="nil"/>
              <w:left w:val="nil"/>
              <w:bottom w:val="single" w:sz="4" w:space="0" w:color="auto"/>
              <w:right w:val="single" w:sz="4" w:space="0" w:color="auto"/>
            </w:tcBorders>
            <w:shd w:val="clear" w:color="auto" w:fill="auto"/>
            <w:hideMark/>
          </w:tcPr>
          <w:p w:rsidR="00145ADE" w:rsidRPr="00837BE3" w:rsidRDefault="00145ADE" w:rsidP="00145ADE">
            <w:pPr>
              <w:rPr>
                <w:rFonts w:ascii="Times New Roman" w:hAnsi="Times New Roman" w:cs="Times New Roman"/>
                <w:color w:val="000000"/>
                <w:sz w:val="16"/>
                <w:szCs w:val="16"/>
              </w:rPr>
            </w:pPr>
            <w:r w:rsidRPr="00837BE3">
              <w:rPr>
                <w:rFonts w:ascii="Times New Roman" w:hAnsi="Times New Roman" w:cs="Times New Roman"/>
                <w:color w:val="000000"/>
                <w:sz w:val="16"/>
                <w:szCs w:val="16"/>
              </w:rPr>
              <w:t>Всего</w:t>
            </w:r>
          </w:p>
        </w:tc>
        <w:tc>
          <w:tcPr>
            <w:tcW w:w="757" w:type="pct"/>
            <w:tcBorders>
              <w:top w:val="nil"/>
              <w:left w:val="nil"/>
              <w:bottom w:val="single" w:sz="4" w:space="0" w:color="auto"/>
              <w:right w:val="single" w:sz="4" w:space="0" w:color="auto"/>
            </w:tcBorders>
            <w:shd w:val="clear" w:color="auto" w:fill="auto"/>
            <w:vAlign w:val="center"/>
            <w:hideMark/>
          </w:tcPr>
          <w:p w:rsidR="00145ADE" w:rsidRPr="00837BE3" w:rsidRDefault="00145ADE" w:rsidP="00145ADE">
            <w:pPr>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757" w:type="pct"/>
            <w:tcBorders>
              <w:top w:val="nil"/>
              <w:left w:val="nil"/>
              <w:bottom w:val="single" w:sz="4" w:space="0" w:color="auto"/>
              <w:right w:val="single" w:sz="4" w:space="0" w:color="auto"/>
            </w:tcBorders>
            <w:shd w:val="clear" w:color="auto" w:fill="auto"/>
            <w:vAlign w:val="center"/>
            <w:hideMark/>
          </w:tcPr>
          <w:p w:rsidR="00145ADE" w:rsidRPr="00837BE3" w:rsidRDefault="00145ADE" w:rsidP="00145ADE">
            <w:pPr>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757" w:type="pct"/>
            <w:tcBorders>
              <w:top w:val="nil"/>
              <w:left w:val="nil"/>
              <w:bottom w:val="single" w:sz="4" w:space="0" w:color="auto"/>
              <w:right w:val="single" w:sz="4" w:space="0" w:color="auto"/>
            </w:tcBorders>
            <w:shd w:val="clear" w:color="auto" w:fill="auto"/>
            <w:vAlign w:val="center"/>
            <w:hideMark/>
          </w:tcPr>
          <w:p w:rsidR="00145ADE" w:rsidRPr="00837BE3" w:rsidRDefault="00145ADE" w:rsidP="00145ADE">
            <w:pPr>
              <w:jc w:val="center"/>
              <w:rPr>
                <w:rFonts w:ascii="Times New Roman" w:hAnsi="Times New Roman" w:cs="Times New Roman"/>
                <w:sz w:val="16"/>
                <w:szCs w:val="16"/>
              </w:rPr>
            </w:pPr>
            <w:r>
              <w:rPr>
                <w:rFonts w:ascii="Times New Roman" w:hAnsi="Times New Roman" w:cs="Times New Roman"/>
                <w:sz w:val="16"/>
                <w:szCs w:val="16"/>
              </w:rPr>
              <w:t>-</w:t>
            </w:r>
          </w:p>
        </w:tc>
        <w:tc>
          <w:tcPr>
            <w:tcW w:w="753" w:type="pct"/>
            <w:tcBorders>
              <w:top w:val="nil"/>
              <w:left w:val="nil"/>
              <w:bottom w:val="single" w:sz="4" w:space="0" w:color="auto"/>
              <w:right w:val="single" w:sz="4" w:space="0" w:color="auto"/>
            </w:tcBorders>
            <w:shd w:val="clear" w:color="auto" w:fill="auto"/>
            <w:vAlign w:val="center"/>
            <w:hideMark/>
          </w:tcPr>
          <w:p w:rsidR="00145ADE" w:rsidRPr="00837BE3" w:rsidRDefault="00145ADE" w:rsidP="00145ADE">
            <w:pPr>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r>
      <w:tr w:rsidR="00145ADE" w:rsidRPr="00837BE3" w:rsidTr="00C21381">
        <w:trPr>
          <w:trHeight w:val="736"/>
        </w:trPr>
        <w:tc>
          <w:tcPr>
            <w:tcW w:w="1219" w:type="pct"/>
            <w:gridSpan w:val="3"/>
            <w:vMerge/>
            <w:tcBorders>
              <w:top w:val="single" w:sz="4" w:space="0" w:color="auto"/>
              <w:left w:val="single" w:sz="4" w:space="0" w:color="auto"/>
              <w:bottom w:val="single" w:sz="4" w:space="0" w:color="000000"/>
              <w:right w:val="single" w:sz="4" w:space="0" w:color="000000"/>
            </w:tcBorders>
            <w:vAlign w:val="center"/>
            <w:hideMark/>
          </w:tcPr>
          <w:p w:rsidR="00145ADE" w:rsidRPr="00837BE3" w:rsidRDefault="00145ADE" w:rsidP="00145ADE">
            <w:pPr>
              <w:rPr>
                <w:rFonts w:ascii="Times New Roman" w:hAnsi="Times New Roman" w:cs="Times New Roman"/>
                <w:color w:val="000000"/>
                <w:sz w:val="16"/>
                <w:szCs w:val="16"/>
              </w:rPr>
            </w:pPr>
          </w:p>
        </w:tc>
        <w:tc>
          <w:tcPr>
            <w:tcW w:w="757" w:type="pct"/>
            <w:tcBorders>
              <w:top w:val="nil"/>
              <w:left w:val="nil"/>
              <w:bottom w:val="single" w:sz="4" w:space="0" w:color="auto"/>
              <w:right w:val="single" w:sz="4" w:space="0" w:color="auto"/>
            </w:tcBorders>
            <w:shd w:val="clear" w:color="auto" w:fill="auto"/>
            <w:hideMark/>
          </w:tcPr>
          <w:p w:rsidR="00145ADE" w:rsidRPr="00837BE3" w:rsidRDefault="00145ADE" w:rsidP="00145ADE">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Бюджет Астраханской области</w:t>
            </w:r>
          </w:p>
        </w:tc>
        <w:tc>
          <w:tcPr>
            <w:tcW w:w="757" w:type="pct"/>
            <w:tcBorders>
              <w:top w:val="nil"/>
              <w:left w:val="nil"/>
              <w:bottom w:val="single" w:sz="4" w:space="0" w:color="auto"/>
              <w:right w:val="single" w:sz="4" w:space="0" w:color="auto"/>
            </w:tcBorders>
            <w:shd w:val="clear" w:color="auto" w:fill="auto"/>
            <w:vAlign w:val="center"/>
            <w:hideMark/>
          </w:tcPr>
          <w:p w:rsidR="00145ADE" w:rsidRPr="00837BE3" w:rsidRDefault="00145ADE" w:rsidP="00145ADE">
            <w:pPr>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757" w:type="pct"/>
            <w:tcBorders>
              <w:top w:val="nil"/>
              <w:left w:val="nil"/>
              <w:bottom w:val="single" w:sz="4" w:space="0" w:color="auto"/>
              <w:right w:val="single" w:sz="4" w:space="0" w:color="auto"/>
            </w:tcBorders>
            <w:shd w:val="clear" w:color="auto" w:fill="auto"/>
            <w:vAlign w:val="center"/>
            <w:hideMark/>
          </w:tcPr>
          <w:p w:rsidR="00145ADE" w:rsidRPr="00837BE3" w:rsidRDefault="00145ADE" w:rsidP="00145ADE">
            <w:pPr>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757" w:type="pct"/>
            <w:tcBorders>
              <w:top w:val="nil"/>
              <w:left w:val="nil"/>
              <w:bottom w:val="single" w:sz="4" w:space="0" w:color="auto"/>
              <w:right w:val="single" w:sz="4" w:space="0" w:color="auto"/>
            </w:tcBorders>
            <w:shd w:val="clear" w:color="auto" w:fill="auto"/>
            <w:vAlign w:val="center"/>
            <w:hideMark/>
          </w:tcPr>
          <w:p w:rsidR="00145ADE" w:rsidRPr="00837BE3" w:rsidRDefault="00145ADE" w:rsidP="00145ADE">
            <w:pPr>
              <w:jc w:val="center"/>
              <w:rPr>
                <w:rFonts w:ascii="Times New Roman" w:hAnsi="Times New Roman" w:cs="Times New Roman"/>
                <w:sz w:val="16"/>
                <w:szCs w:val="16"/>
              </w:rPr>
            </w:pPr>
            <w:r>
              <w:rPr>
                <w:rFonts w:ascii="Times New Roman" w:hAnsi="Times New Roman" w:cs="Times New Roman"/>
                <w:sz w:val="16"/>
                <w:szCs w:val="16"/>
              </w:rPr>
              <w:t>-</w:t>
            </w:r>
          </w:p>
        </w:tc>
        <w:tc>
          <w:tcPr>
            <w:tcW w:w="753" w:type="pct"/>
            <w:tcBorders>
              <w:top w:val="nil"/>
              <w:left w:val="nil"/>
              <w:bottom w:val="single" w:sz="4" w:space="0" w:color="auto"/>
              <w:right w:val="single" w:sz="4" w:space="0" w:color="auto"/>
            </w:tcBorders>
            <w:shd w:val="clear" w:color="auto" w:fill="auto"/>
            <w:vAlign w:val="center"/>
            <w:hideMark/>
          </w:tcPr>
          <w:p w:rsidR="00145ADE" w:rsidRPr="00837BE3" w:rsidRDefault="00145ADE" w:rsidP="00145ADE">
            <w:pPr>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r>
      <w:tr w:rsidR="00145ADE" w:rsidRPr="00837BE3" w:rsidTr="00C21381">
        <w:trPr>
          <w:trHeight w:val="751"/>
        </w:trPr>
        <w:tc>
          <w:tcPr>
            <w:tcW w:w="1219" w:type="pct"/>
            <w:gridSpan w:val="3"/>
            <w:vMerge/>
            <w:tcBorders>
              <w:top w:val="single" w:sz="4" w:space="0" w:color="auto"/>
              <w:left w:val="single" w:sz="4" w:space="0" w:color="auto"/>
              <w:bottom w:val="single" w:sz="4" w:space="0" w:color="000000"/>
              <w:right w:val="single" w:sz="4" w:space="0" w:color="000000"/>
            </w:tcBorders>
            <w:vAlign w:val="center"/>
            <w:hideMark/>
          </w:tcPr>
          <w:p w:rsidR="00145ADE" w:rsidRPr="00837BE3" w:rsidRDefault="00145ADE" w:rsidP="00145ADE">
            <w:pPr>
              <w:rPr>
                <w:rFonts w:ascii="Times New Roman" w:hAnsi="Times New Roman" w:cs="Times New Roman"/>
                <w:color w:val="000000"/>
                <w:sz w:val="16"/>
                <w:szCs w:val="16"/>
              </w:rPr>
            </w:pPr>
          </w:p>
        </w:tc>
        <w:tc>
          <w:tcPr>
            <w:tcW w:w="757" w:type="pct"/>
            <w:tcBorders>
              <w:top w:val="nil"/>
              <w:left w:val="nil"/>
              <w:bottom w:val="single" w:sz="4" w:space="0" w:color="auto"/>
              <w:right w:val="single" w:sz="4" w:space="0" w:color="auto"/>
            </w:tcBorders>
            <w:shd w:val="clear" w:color="auto" w:fill="auto"/>
            <w:hideMark/>
          </w:tcPr>
          <w:p w:rsidR="00145ADE" w:rsidRPr="00837BE3" w:rsidRDefault="00145ADE" w:rsidP="00145ADE">
            <w:pPr>
              <w:rPr>
                <w:rFonts w:ascii="Times New Roman" w:hAnsi="Times New Roman" w:cs="Times New Roman"/>
                <w:color w:val="000000"/>
                <w:sz w:val="16"/>
                <w:szCs w:val="16"/>
              </w:rPr>
            </w:pPr>
            <w:r w:rsidRPr="00837BE3">
              <w:rPr>
                <w:rFonts w:ascii="Times New Roman" w:hAnsi="Times New Roman" w:cs="Times New Roman"/>
                <w:color w:val="000000"/>
                <w:sz w:val="16"/>
                <w:szCs w:val="16"/>
              </w:rPr>
              <w:t xml:space="preserve">бюджет МО "Село </w:t>
            </w:r>
            <w:proofErr w:type="spellStart"/>
            <w:r w:rsidRPr="00837BE3">
              <w:rPr>
                <w:rFonts w:ascii="Times New Roman" w:hAnsi="Times New Roman" w:cs="Times New Roman"/>
                <w:color w:val="000000"/>
                <w:sz w:val="16"/>
                <w:szCs w:val="16"/>
              </w:rPr>
              <w:t>Болхуны</w:t>
            </w:r>
            <w:proofErr w:type="spellEnd"/>
            <w:r w:rsidRPr="00837BE3">
              <w:rPr>
                <w:rFonts w:ascii="Times New Roman" w:hAnsi="Times New Roman" w:cs="Times New Roman"/>
                <w:color w:val="000000"/>
                <w:sz w:val="16"/>
                <w:szCs w:val="16"/>
              </w:rPr>
              <w:t>"</w:t>
            </w:r>
          </w:p>
        </w:tc>
        <w:tc>
          <w:tcPr>
            <w:tcW w:w="757" w:type="pct"/>
            <w:tcBorders>
              <w:top w:val="nil"/>
              <w:left w:val="nil"/>
              <w:bottom w:val="single" w:sz="4" w:space="0" w:color="auto"/>
              <w:right w:val="single" w:sz="4" w:space="0" w:color="auto"/>
            </w:tcBorders>
            <w:shd w:val="clear" w:color="auto" w:fill="auto"/>
            <w:vAlign w:val="center"/>
            <w:hideMark/>
          </w:tcPr>
          <w:p w:rsidR="00145ADE" w:rsidRPr="00837BE3" w:rsidRDefault="00145ADE" w:rsidP="00145ADE">
            <w:pPr>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757" w:type="pct"/>
            <w:tcBorders>
              <w:top w:val="nil"/>
              <w:left w:val="nil"/>
              <w:bottom w:val="single" w:sz="4" w:space="0" w:color="auto"/>
              <w:right w:val="single" w:sz="4" w:space="0" w:color="auto"/>
            </w:tcBorders>
            <w:shd w:val="clear" w:color="auto" w:fill="auto"/>
            <w:vAlign w:val="center"/>
            <w:hideMark/>
          </w:tcPr>
          <w:p w:rsidR="00145ADE" w:rsidRPr="00837BE3" w:rsidRDefault="00145ADE" w:rsidP="00145ADE">
            <w:pPr>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757" w:type="pct"/>
            <w:tcBorders>
              <w:top w:val="nil"/>
              <w:left w:val="nil"/>
              <w:bottom w:val="single" w:sz="4" w:space="0" w:color="auto"/>
              <w:right w:val="single" w:sz="4" w:space="0" w:color="auto"/>
            </w:tcBorders>
            <w:shd w:val="clear" w:color="auto" w:fill="auto"/>
            <w:vAlign w:val="center"/>
            <w:hideMark/>
          </w:tcPr>
          <w:p w:rsidR="00145ADE" w:rsidRPr="00837BE3" w:rsidRDefault="00145ADE" w:rsidP="00145ADE">
            <w:pPr>
              <w:jc w:val="center"/>
              <w:rPr>
                <w:rFonts w:ascii="Times New Roman" w:hAnsi="Times New Roman" w:cs="Times New Roman"/>
                <w:sz w:val="16"/>
                <w:szCs w:val="16"/>
              </w:rPr>
            </w:pPr>
            <w:r>
              <w:rPr>
                <w:rFonts w:ascii="Times New Roman" w:hAnsi="Times New Roman" w:cs="Times New Roman"/>
                <w:sz w:val="16"/>
                <w:szCs w:val="16"/>
              </w:rPr>
              <w:t>-</w:t>
            </w:r>
          </w:p>
        </w:tc>
        <w:tc>
          <w:tcPr>
            <w:tcW w:w="753" w:type="pct"/>
            <w:tcBorders>
              <w:top w:val="nil"/>
              <w:left w:val="nil"/>
              <w:bottom w:val="single" w:sz="4" w:space="0" w:color="auto"/>
              <w:right w:val="single" w:sz="4" w:space="0" w:color="auto"/>
            </w:tcBorders>
            <w:shd w:val="clear" w:color="auto" w:fill="auto"/>
            <w:vAlign w:val="center"/>
            <w:hideMark/>
          </w:tcPr>
          <w:p w:rsidR="00145ADE" w:rsidRPr="00837BE3" w:rsidRDefault="00145ADE" w:rsidP="00145ADE">
            <w:pPr>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r>
      <w:tr w:rsidR="00145ADE" w:rsidRPr="00837BE3" w:rsidTr="00C21381">
        <w:trPr>
          <w:trHeight w:val="961"/>
        </w:trPr>
        <w:tc>
          <w:tcPr>
            <w:tcW w:w="578" w:type="pct"/>
            <w:tcBorders>
              <w:top w:val="nil"/>
              <w:left w:val="single" w:sz="4" w:space="0" w:color="auto"/>
              <w:bottom w:val="single" w:sz="4" w:space="0" w:color="auto"/>
              <w:right w:val="single" w:sz="4" w:space="0" w:color="auto"/>
            </w:tcBorders>
            <w:shd w:val="clear" w:color="auto" w:fill="auto"/>
            <w:hideMark/>
          </w:tcPr>
          <w:p w:rsidR="00145ADE" w:rsidRPr="00837BE3" w:rsidRDefault="00145ADE" w:rsidP="00145ADE">
            <w:pPr>
              <w:rPr>
                <w:rFonts w:ascii="Times New Roman" w:hAnsi="Times New Roman" w:cs="Times New Roman"/>
                <w:color w:val="000000"/>
                <w:sz w:val="16"/>
                <w:szCs w:val="16"/>
              </w:rPr>
            </w:pPr>
            <w:r w:rsidRPr="00837BE3">
              <w:rPr>
                <w:rFonts w:ascii="Times New Roman" w:hAnsi="Times New Roman" w:cs="Times New Roman"/>
                <w:color w:val="000000"/>
                <w:sz w:val="16"/>
                <w:szCs w:val="16"/>
              </w:rPr>
              <w:t>1.4.1. Ликвидация несанкционированных свалок на территории поселения</w:t>
            </w:r>
          </w:p>
        </w:tc>
        <w:tc>
          <w:tcPr>
            <w:tcW w:w="212" w:type="pct"/>
            <w:tcBorders>
              <w:top w:val="nil"/>
              <w:left w:val="nil"/>
              <w:bottom w:val="single" w:sz="4" w:space="0" w:color="auto"/>
              <w:right w:val="single" w:sz="4" w:space="0" w:color="auto"/>
            </w:tcBorders>
            <w:shd w:val="clear" w:color="auto" w:fill="auto"/>
            <w:hideMark/>
          </w:tcPr>
          <w:p w:rsidR="00145ADE" w:rsidRPr="00837BE3" w:rsidRDefault="00D33128" w:rsidP="00145ADE">
            <w:pPr>
              <w:jc w:val="center"/>
              <w:rPr>
                <w:rFonts w:ascii="Times New Roman" w:hAnsi="Times New Roman" w:cs="Times New Roman"/>
                <w:color w:val="000000"/>
                <w:sz w:val="16"/>
                <w:szCs w:val="16"/>
              </w:rPr>
            </w:pPr>
            <w:r>
              <w:rPr>
                <w:rFonts w:ascii="Times New Roman" w:hAnsi="Times New Roman" w:cs="Times New Roman"/>
                <w:color w:val="000000"/>
                <w:sz w:val="16"/>
                <w:szCs w:val="16"/>
              </w:rPr>
              <w:t>2022-2024</w:t>
            </w:r>
          </w:p>
        </w:tc>
        <w:tc>
          <w:tcPr>
            <w:tcW w:w="429" w:type="pct"/>
            <w:tcBorders>
              <w:top w:val="nil"/>
              <w:left w:val="nil"/>
              <w:bottom w:val="single" w:sz="4" w:space="0" w:color="auto"/>
              <w:right w:val="single" w:sz="4" w:space="0" w:color="auto"/>
            </w:tcBorders>
            <w:shd w:val="clear" w:color="auto" w:fill="auto"/>
            <w:hideMark/>
          </w:tcPr>
          <w:p w:rsidR="00145ADE" w:rsidRPr="00837BE3" w:rsidRDefault="00145ADE" w:rsidP="00145ADE">
            <w:pPr>
              <w:jc w:val="center"/>
              <w:rPr>
                <w:rFonts w:ascii="Times New Roman" w:hAnsi="Times New Roman" w:cs="Times New Roman"/>
                <w:color w:val="000000"/>
                <w:sz w:val="16"/>
                <w:szCs w:val="16"/>
              </w:rPr>
            </w:pPr>
            <w:r w:rsidRPr="00837BE3">
              <w:rPr>
                <w:rFonts w:ascii="Times New Roman" w:hAnsi="Times New Roman" w:cs="Times New Roman"/>
                <w:color w:val="000000"/>
                <w:sz w:val="16"/>
                <w:szCs w:val="16"/>
              </w:rPr>
              <w:t xml:space="preserve">Администрация МО "Село </w:t>
            </w:r>
            <w:proofErr w:type="spellStart"/>
            <w:r w:rsidRPr="00837BE3">
              <w:rPr>
                <w:rFonts w:ascii="Times New Roman" w:hAnsi="Times New Roman" w:cs="Times New Roman"/>
                <w:color w:val="000000"/>
                <w:sz w:val="16"/>
                <w:szCs w:val="16"/>
              </w:rPr>
              <w:t>Болхуны</w:t>
            </w:r>
            <w:proofErr w:type="spellEnd"/>
            <w:r w:rsidRPr="00837BE3">
              <w:rPr>
                <w:rFonts w:ascii="Times New Roman" w:hAnsi="Times New Roman" w:cs="Times New Roman"/>
                <w:color w:val="000000"/>
                <w:sz w:val="16"/>
                <w:szCs w:val="16"/>
              </w:rPr>
              <w:t>"</w:t>
            </w:r>
          </w:p>
        </w:tc>
        <w:tc>
          <w:tcPr>
            <w:tcW w:w="757" w:type="pct"/>
            <w:tcBorders>
              <w:top w:val="nil"/>
              <w:left w:val="nil"/>
              <w:bottom w:val="single" w:sz="4" w:space="0" w:color="auto"/>
              <w:right w:val="single" w:sz="4" w:space="0" w:color="auto"/>
            </w:tcBorders>
            <w:shd w:val="clear" w:color="auto" w:fill="auto"/>
            <w:hideMark/>
          </w:tcPr>
          <w:p w:rsidR="00145ADE" w:rsidRPr="00837BE3" w:rsidRDefault="00145ADE" w:rsidP="00145ADE">
            <w:pPr>
              <w:rPr>
                <w:rFonts w:ascii="Times New Roman" w:hAnsi="Times New Roman" w:cs="Times New Roman"/>
                <w:color w:val="000000"/>
                <w:sz w:val="16"/>
                <w:szCs w:val="16"/>
              </w:rPr>
            </w:pPr>
            <w:r w:rsidRPr="00837BE3">
              <w:rPr>
                <w:rFonts w:ascii="Times New Roman" w:hAnsi="Times New Roman" w:cs="Times New Roman"/>
                <w:color w:val="000000"/>
                <w:sz w:val="16"/>
                <w:szCs w:val="16"/>
              </w:rPr>
              <w:t xml:space="preserve">бюджет МО "Село </w:t>
            </w:r>
            <w:proofErr w:type="spellStart"/>
            <w:r w:rsidRPr="00837BE3">
              <w:rPr>
                <w:rFonts w:ascii="Times New Roman" w:hAnsi="Times New Roman" w:cs="Times New Roman"/>
                <w:color w:val="000000"/>
                <w:sz w:val="16"/>
                <w:szCs w:val="16"/>
              </w:rPr>
              <w:t>Болхуны</w:t>
            </w:r>
            <w:proofErr w:type="spellEnd"/>
            <w:r w:rsidRPr="00837BE3">
              <w:rPr>
                <w:rFonts w:ascii="Times New Roman" w:hAnsi="Times New Roman" w:cs="Times New Roman"/>
                <w:color w:val="000000"/>
                <w:sz w:val="16"/>
                <w:szCs w:val="16"/>
              </w:rPr>
              <w:t>"</w:t>
            </w:r>
          </w:p>
        </w:tc>
        <w:tc>
          <w:tcPr>
            <w:tcW w:w="757" w:type="pct"/>
            <w:tcBorders>
              <w:top w:val="nil"/>
              <w:left w:val="nil"/>
              <w:bottom w:val="single" w:sz="4" w:space="0" w:color="auto"/>
              <w:right w:val="single" w:sz="4" w:space="0" w:color="auto"/>
            </w:tcBorders>
            <w:shd w:val="clear" w:color="auto" w:fill="auto"/>
            <w:vAlign w:val="center"/>
            <w:hideMark/>
          </w:tcPr>
          <w:p w:rsidR="00145ADE" w:rsidRPr="00837BE3" w:rsidRDefault="00145ADE" w:rsidP="00145ADE">
            <w:pPr>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757" w:type="pct"/>
            <w:tcBorders>
              <w:top w:val="nil"/>
              <w:left w:val="nil"/>
              <w:bottom w:val="single" w:sz="4" w:space="0" w:color="auto"/>
              <w:right w:val="single" w:sz="4" w:space="0" w:color="auto"/>
            </w:tcBorders>
            <w:shd w:val="clear" w:color="auto" w:fill="auto"/>
            <w:vAlign w:val="center"/>
            <w:hideMark/>
          </w:tcPr>
          <w:p w:rsidR="00145ADE" w:rsidRPr="00837BE3" w:rsidRDefault="00145ADE" w:rsidP="00145ADE">
            <w:pPr>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757" w:type="pct"/>
            <w:tcBorders>
              <w:top w:val="nil"/>
              <w:left w:val="nil"/>
              <w:bottom w:val="single" w:sz="4" w:space="0" w:color="auto"/>
              <w:right w:val="single" w:sz="4" w:space="0" w:color="auto"/>
            </w:tcBorders>
            <w:shd w:val="clear" w:color="auto" w:fill="auto"/>
            <w:vAlign w:val="center"/>
            <w:hideMark/>
          </w:tcPr>
          <w:p w:rsidR="00145ADE" w:rsidRPr="00837BE3" w:rsidRDefault="00145ADE" w:rsidP="00145ADE">
            <w:pPr>
              <w:jc w:val="center"/>
              <w:rPr>
                <w:rFonts w:ascii="Times New Roman" w:hAnsi="Times New Roman" w:cs="Times New Roman"/>
                <w:sz w:val="16"/>
                <w:szCs w:val="16"/>
              </w:rPr>
            </w:pPr>
            <w:r>
              <w:rPr>
                <w:rFonts w:ascii="Times New Roman" w:hAnsi="Times New Roman" w:cs="Times New Roman"/>
                <w:sz w:val="16"/>
                <w:szCs w:val="16"/>
              </w:rPr>
              <w:t>-</w:t>
            </w:r>
          </w:p>
        </w:tc>
        <w:tc>
          <w:tcPr>
            <w:tcW w:w="753" w:type="pct"/>
            <w:tcBorders>
              <w:top w:val="nil"/>
              <w:left w:val="nil"/>
              <w:bottom w:val="single" w:sz="4" w:space="0" w:color="auto"/>
              <w:right w:val="single" w:sz="4" w:space="0" w:color="auto"/>
            </w:tcBorders>
            <w:shd w:val="clear" w:color="auto" w:fill="auto"/>
            <w:vAlign w:val="center"/>
            <w:hideMark/>
          </w:tcPr>
          <w:p w:rsidR="00145ADE" w:rsidRPr="00837BE3" w:rsidRDefault="00145ADE" w:rsidP="00145ADE">
            <w:pPr>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r>
    </w:tbl>
    <w:p w:rsidR="0045511D" w:rsidRPr="00837BE3" w:rsidRDefault="0045511D" w:rsidP="0045511D">
      <w:pPr>
        <w:jc w:val="center"/>
        <w:rPr>
          <w:rFonts w:ascii="Times New Roman" w:hAnsi="Times New Roman" w:cs="Times New Roman"/>
          <w:color w:val="000000"/>
          <w:sz w:val="27"/>
          <w:szCs w:val="27"/>
        </w:rPr>
        <w:sectPr w:rsidR="0045511D" w:rsidRPr="00837BE3" w:rsidSect="00104E02">
          <w:pgSz w:w="16838" w:h="11906" w:orient="landscape"/>
          <w:pgMar w:top="1276" w:right="426" w:bottom="709" w:left="1134" w:header="0" w:footer="0" w:gutter="0"/>
          <w:cols w:space="720"/>
          <w:formProt w:val="0"/>
          <w:docGrid w:linePitch="299" w:charSpace="2047"/>
        </w:sectPr>
      </w:pPr>
    </w:p>
    <w:p w:rsidR="00D35DC0" w:rsidRPr="00623AA4" w:rsidRDefault="00D35DC0" w:rsidP="00D35DC0">
      <w:pPr>
        <w:widowControl w:val="0"/>
        <w:autoSpaceDE w:val="0"/>
        <w:autoSpaceDN w:val="0"/>
        <w:adjustRightInd w:val="0"/>
        <w:ind w:left="6237"/>
        <w:rPr>
          <w:rFonts w:ascii="Times New Roman" w:hAnsi="Times New Roman" w:cs="Times New Roman"/>
        </w:rPr>
      </w:pPr>
      <w:r w:rsidRPr="00623AA4">
        <w:rPr>
          <w:rFonts w:ascii="Times New Roman" w:hAnsi="Times New Roman" w:cs="Times New Roman"/>
        </w:rPr>
        <w:lastRenderedPageBreak/>
        <w:t>Приложение №2 к муниципальной программе</w:t>
      </w:r>
    </w:p>
    <w:p w:rsidR="00D35DC0" w:rsidRPr="0005280C" w:rsidRDefault="00D35DC0" w:rsidP="00145ADE">
      <w:pPr>
        <w:widowControl w:val="0"/>
        <w:autoSpaceDE w:val="0"/>
        <w:autoSpaceDN w:val="0"/>
        <w:adjustRightInd w:val="0"/>
        <w:ind w:left="6237"/>
        <w:rPr>
          <w:rFonts w:ascii="Times New Roman" w:hAnsi="Times New Roman" w:cs="Times New Roman"/>
          <w:sz w:val="28"/>
          <w:szCs w:val="28"/>
        </w:rPr>
      </w:pPr>
      <w:r w:rsidRPr="00623AA4">
        <w:rPr>
          <w:rFonts w:ascii="Times New Roman" w:hAnsi="Times New Roman" w:cs="Times New Roman"/>
        </w:rPr>
        <w:t xml:space="preserve">«Формирование комфортной среды на территории МО «Село </w:t>
      </w:r>
      <w:proofErr w:type="spellStart"/>
      <w:r w:rsidRPr="00623AA4">
        <w:rPr>
          <w:rFonts w:ascii="Times New Roman" w:hAnsi="Times New Roman" w:cs="Times New Roman"/>
        </w:rPr>
        <w:t>Болхуны</w:t>
      </w:r>
      <w:proofErr w:type="spellEnd"/>
      <w:r w:rsidRPr="00623AA4">
        <w:rPr>
          <w:rFonts w:ascii="Times New Roman" w:hAnsi="Times New Roman" w:cs="Times New Roman"/>
        </w:rPr>
        <w:t xml:space="preserve">» </w:t>
      </w:r>
    </w:p>
    <w:p w:rsidR="00623AA4" w:rsidRDefault="00623AA4" w:rsidP="00D35DC0">
      <w:pPr>
        <w:widowControl w:val="0"/>
        <w:autoSpaceDE w:val="0"/>
        <w:autoSpaceDN w:val="0"/>
        <w:adjustRightInd w:val="0"/>
        <w:jc w:val="center"/>
        <w:rPr>
          <w:rFonts w:ascii="Times New Roman" w:hAnsi="Times New Roman" w:cs="Times New Roman"/>
          <w:sz w:val="28"/>
          <w:szCs w:val="28"/>
        </w:rPr>
      </w:pPr>
    </w:p>
    <w:p w:rsidR="00623AA4" w:rsidRDefault="00623AA4" w:rsidP="00D35DC0">
      <w:pPr>
        <w:widowControl w:val="0"/>
        <w:autoSpaceDE w:val="0"/>
        <w:autoSpaceDN w:val="0"/>
        <w:adjustRightInd w:val="0"/>
        <w:jc w:val="center"/>
        <w:rPr>
          <w:rFonts w:ascii="Times New Roman" w:hAnsi="Times New Roman" w:cs="Times New Roman"/>
          <w:sz w:val="28"/>
          <w:szCs w:val="28"/>
        </w:rPr>
      </w:pPr>
    </w:p>
    <w:p w:rsidR="00D35DC0" w:rsidRPr="0005280C" w:rsidRDefault="00D35DC0" w:rsidP="00D35DC0">
      <w:pPr>
        <w:widowControl w:val="0"/>
        <w:autoSpaceDE w:val="0"/>
        <w:autoSpaceDN w:val="0"/>
        <w:adjustRightInd w:val="0"/>
        <w:jc w:val="center"/>
        <w:rPr>
          <w:rFonts w:ascii="Times New Roman" w:hAnsi="Times New Roman" w:cs="Times New Roman"/>
          <w:sz w:val="28"/>
          <w:szCs w:val="28"/>
        </w:rPr>
      </w:pPr>
      <w:r w:rsidRPr="0005280C">
        <w:rPr>
          <w:rFonts w:ascii="Times New Roman" w:hAnsi="Times New Roman" w:cs="Times New Roman"/>
          <w:sz w:val="28"/>
          <w:szCs w:val="28"/>
        </w:rPr>
        <w:t xml:space="preserve">Адресный перечень территорий, нуждающихся в благоустройстве и подлежащих благоустройству в рамках муниципальной программы </w:t>
      </w:r>
    </w:p>
    <w:p w:rsidR="00D35DC0" w:rsidRPr="0005280C" w:rsidRDefault="00D35DC0" w:rsidP="00D35DC0">
      <w:pPr>
        <w:widowControl w:val="0"/>
        <w:autoSpaceDE w:val="0"/>
        <w:autoSpaceDN w:val="0"/>
        <w:adjustRightInd w:val="0"/>
        <w:jc w:val="center"/>
        <w:rPr>
          <w:rFonts w:ascii="Times New Roman" w:hAnsi="Times New Roman" w:cs="Times New Roman"/>
          <w:sz w:val="28"/>
          <w:szCs w:val="28"/>
        </w:rPr>
      </w:pPr>
      <w:r w:rsidRPr="0005280C">
        <w:rPr>
          <w:rFonts w:ascii="Times New Roman" w:hAnsi="Times New Roman" w:cs="Times New Roman"/>
          <w:sz w:val="28"/>
          <w:szCs w:val="28"/>
        </w:rPr>
        <w:t>«Формирование комфортной среды»</w:t>
      </w:r>
    </w:p>
    <w:p w:rsidR="00D35DC0" w:rsidRPr="00D35DC0" w:rsidRDefault="00D35DC0" w:rsidP="00D35DC0">
      <w:pPr>
        <w:widowControl w:val="0"/>
        <w:autoSpaceDE w:val="0"/>
        <w:autoSpaceDN w:val="0"/>
        <w:adjustRightInd w:val="0"/>
        <w:jc w:val="both"/>
        <w:rPr>
          <w:sz w:val="28"/>
          <w:szCs w:val="28"/>
        </w:rPr>
      </w:pPr>
    </w:p>
    <w:p w:rsidR="00D35DC0" w:rsidRPr="00D35DC0" w:rsidRDefault="00D35DC0" w:rsidP="00D35DC0">
      <w:pPr>
        <w:pStyle w:val="ac"/>
        <w:jc w:val="both"/>
        <w:rPr>
          <w:rFonts w:ascii="Times New Roman" w:hAnsi="Times New Roman" w:cs="Times New Roman"/>
          <w:sz w:val="28"/>
          <w:szCs w:val="28"/>
        </w:rPr>
      </w:pPr>
    </w:p>
    <w:p w:rsidR="00D35DC0" w:rsidRDefault="00D35DC0" w:rsidP="0005280C">
      <w:pPr>
        <w:pStyle w:val="ac"/>
        <w:numPr>
          <w:ilvl w:val="0"/>
          <w:numId w:val="24"/>
        </w:numPr>
        <w:jc w:val="center"/>
        <w:rPr>
          <w:rFonts w:ascii="Times New Roman" w:hAnsi="Times New Roman" w:cs="Times New Roman"/>
          <w:sz w:val="28"/>
          <w:szCs w:val="28"/>
        </w:rPr>
      </w:pPr>
      <w:r w:rsidRPr="00D35DC0">
        <w:rPr>
          <w:rFonts w:ascii="Times New Roman" w:hAnsi="Times New Roman" w:cs="Times New Roman"/>
          <w:sz w:val="28"/>
          <w:szCs w:val="28"/>
        </w:rPr>
        <w:t>Общественные территории, подлежащие благоуст</w:t>
      </w:r>
      <w:r w:rsidRPr="00D35DC0">
        <w:rPr>
          <w:rFonts w:ascii="Times New Roman" w:hAnsi="Times New Roman" w:cs="Times New Roman"/>
          <w:sz w:val="28"/>
          <w:szCs w:val="28"/>
        </w:rPr>
        <w:softHyphen/>
        <w:t>ройству в 20</w:t>
      </w:r>
      <w:r w:rsidR="00145ADE">
        <w:rPr>
          <w:rFonts w:ascii="Times New Roman" w:hAnsi="Times New Roman" w:cs="Times New Roman"/>
          <w:sz w:val="28"/>
          <w:szCs w:val="28"/>
        </w:rPr>
        <w:t>22</w:t>
      </w:r>
      <w:r w:rsidRPr="00D35DC0">
        <w:rPr>
          <w:rFonts w:ascii="Times New Roman" w:hAnsi="Times New Roman" w:cs="Times New Roman"/>
          <w:sz w:val="28"/>
          <w:szCs w:val="28"/>
        </w:rPr>
        <w:t>-202</w:t>
      </w:r>
      <w:r w:rsidR="00145ADE">
        <w:rPr>
          <w:rFonts w:ascii="Times New Roman" w:hAnsi="Times New Roman" w:cs="Times New Roman"/>
          <w:sz w:val="28"/>
          <w:szCs w:val="28"/>
        </w:rPr>
        <w:t>4</w:t>
      </w:r>
      <w:r w:rsidRPr="00D35DC0">
        <w:rPr>
          <w:rFonts w:ascii="Times New Roman" w:hAnsi="Times New Roman" w:cs="Times New Roman"/>
          <w:sz w:val="28"/>
          <w:szCs w:val="28"/>
        </w:rPr>
        <w:t xml:space="preserve"> годах:</w:t>
      </w:r>
    </w:p>
    <w:p w:rsidR="0005280C" w:rsidRPr="00D35DC0" w:rsidRDefault="0005280C" w:rsidP="00623AA4">
      <w:pPr>
        <w:pStyle w:val="ac"/>
        <w:ind w:left="1211"/>
        <w:rPr>
          <w:rFonts w:ascii="Times New Roman" w:hAnsi="Times New Roman" w:cs="Times New Roman"/>
          <w:sz w:val="28"/>
          <w:szCs w:val="28"/>
        </w:rPr>
      </w:pPr>
    </w:p>
    <w:tbl>
      <w:tblPr>
        <w:tblStyle w:val="af1"/>
        <w:tblW w:w="5000" w:type="pct"/>
        <w:tblLook w:val="04A0" w:firstRow="1" w:lastRow="0" w:firstColumn="1" w:lastColumn="0" w:noHBand="0" w:noVBand="1"/>
      </w:tblPr>
      <w:tblGrid>
        <w:gridCol w:w="1042"/>
        <w:gridCol w:w="3354"/>
        <w:gridCol w:w="2012"/>
        <w:gridCol w:w="3219"/>
      </w:tblGrid>
      <w:tr w:rsidR="00D35DC0" w:rsidRPr="00126964" w:rsidTr="00791A86">
        <w:tc>
          <w:tcPr>
            <w:tcW w:w="541" w:type="pct"/>
            <w:shd w:val="clear" w:color="auto" w:fill="auto"/>
          </w:tcPr>
          <w:p w:rsidR="00D35DC0" w:rsidRPr="00791A86" w:rsidRDefault="00D35DC0" w:rsidP="00D35DC0">
            <w:pPr>
              <w:pStyle w:val="ac"/>
              <w:jc w:val="center"/>
              <w:rPr>
                <w:sz w:val="28"/>
                <w:szCs w:val="28"/>
              </w:rPr>
            </w:pPr>
            <w:r w:rsidRPr="00791A86">
              <w:rPr>
                <w:sz w:val="28"/>
                <w:szCs w:val="28"/>
              </w:rPr>
              <w:t>№ п/п</w:t>
            </w:r>
          </w:p>
        </w:tc>
        <w:tc>
          <w:tcPr>
            <w:tcW w:w="1742" w:type="pct"/>
            <w:shd w:val="clear" w:color="auto" w:fill="auto"/>
          </w:tcPr>
          <w:p w:rsidR="00D35DC0" w:rsidRPr="00791A86" w:rsidRDefault="00D35DC0" w:rsidP="00D35DC0">
            <w:pPr>
              <w:pStyle w:val="ac"/>
              <w:jc w:val="center"/>
              <w:rPr>
                <w:sz w:val="28"/>
                <w:szCs w:val="28"/>
              </w:rPr>
            </w:pPr>
            <w:r w:rsidRPr="00791A86">
              <w:rPr>
                <w:sz w:val="28"/>
                <w:szCs w:val="28"/>
              </w:rPr>
              <w:t>Место расположения объекта благоустройства</w:t>
            </w:r>
          </w:p>
        </w:tc>
        <w:tc>
          <w:tcPr>
            <w:tcW w:w="1045" w:type="pct"/>
            <w:shd w:val="clear" w:color="auto" w:fill="auto"/>
          </w:tcPr>
          <w:p w:rsidR="00D35DC0" w:rsidRPr="00791A86" w:rsidRDefault="00D35DC0" w:rsidP="00D35DC0">
            <w:pPr>
              <w:pStyle w:val="ac"/>
              <w:jc w:val="center"/>
              <w:rPr>
                <w:sz w:val="28"/>
                <w:szCs w:val="28"/>
              </w:rPr>
            </w:pPr>
            <w:r w:rsidRPr="00791A86">
              <w:rPr>
                <w:sz w:val="28"/>
                <w:szCs w:val="28"/>
              </w:rPr>
              <w:t>Площадь территории</w:t>
            </w:r>
          </w:p>
        </w:tc>
        <w:tc>
          <w:tcPr>
            <w:tcW w:w="1672" w:type="pct"/>
            <w:shd w:val="clear" w:color="auto" w:fill="auto"/>
          </w:tcPr>
          <w:p w:rsidR="00D35DC0" w:rsidRPr="00791A86" w:rsidRDefault="00D35DC0" w:rsidP="00D35DC0">
            <w:pPr>
              <w:pStyle w:val="ac"/>
              <w:jc w:val="center"/>
              <w:rPr>
                <w:sz w:val="28"/>
                <w:szCs w:val="28"/>
              </w:rPr>
            </w:pPr>
            <w:r w:rsidRPr="00791A86">
              <w:rPr>
                <w:sz w:val="28"/>
                <w:szCs w:val="28"/>
              </w:rPr>
              <w:t>Планируемый год выполнения работ</w:t>
            </w:r>
          </w:p>
        </w:tc>
      </w:tr>
      <w:tr w:rsidR="0005280C" w:rsidRPr="00126964" w:rsidTr="00791A86">
        <w:tc>
          <w:tcPr>
            <w:tcW w:w="541" w:type="pct"/>
            <w:shd w:val="clear" w:color="auto" w:fill="auto"/>
          </w:tcPr>
          <w:p w:rsidR="0005280C" w:rsidRPr="00126964" w:rsidRDefault="0005280C" w:rsidP="00D35DC0">
            <w:pPr>
              <w:pStyle w:val="ac"/>
              <w:jc w:val="both"/>
              <w:rPr>
                <w:sz w:val="28"/>
                <w:szCs w:val="28"/>
                <w:highlight w:val="yellow"/>
              </w:rPr>
            </w:pPr>
            <w:r w:rsidRPr="00791A86">
              <w:rPr>
                <w:sz w:val="28"/>
                <w:szCs w:val="28"/>
              </w:rPr>
              <w:t>2.1</w:t>
            </w:r>
          </w:p>
        </w:tc>
        <w:tc>
          <w:tcPr>
            <w:tcW w:w="1742" w:type="pct"/>
            <w:shd w:val="clear" w:color="auto" w:fill="auto"/>
          </w:tcPr>
          <w:p w:rsidR="0005280C" w:rsidRPr="00E41486" w:rsidRDefault="00145ADE" w:rsidP="00E3081D">
            <w:pPr>
              <w:rPr>
                <w:color w:val="000000"/>
                <w:sz w:val="16"/>
                <w:szCs w:val="16"/>
              </w:rPr>
            </w:pPr>
            <w:r w:rsidRPr="00623AA4">
              <w:rPr>
                <w:color w:val="000000"/>
                <w:sz w:val="28"/>
                <w:szCs w:val="28"/>
              </w:rPr>
              <w:t xml:space="preserve">Благоустройство  </w:t>
            </w:r>
            <w:r w:rsidR="00E3081D">
              <w:rPr>
                <w:color w:val="000000"/>
                <w:sz w:val="28"/>
                <w:szCs w:val="28"/>
              </w:rPr>
              <w:t>сквера на территории парка Дома культуры (правая сторона)</w:t>
            </w:r>
          </w:p>
        </w:tc>
        <w:tc>
          <w:tcPr>
            <w:tcW w:w="1045" w:type="pct"/>
            <w:shd w:val="clear" w:color="auto" w:fill="auto"/>
          </w:tcPr>
          <w:p w:rsidR="0005280C" w:rsidRPr="00791A86" w:rsidRDefault="00145ADE" w:rsidP="0005280C">
            <w:pPr>
              <w:pStyle w:val="ac"/>
              <w:jc w:val="both"/>
              <w:rPr>
                <w:sz w:val="28"/>
                <w:szCs w:val="28"/>
              </w:rPr>
            </w:pPr>
            <w:r>
              <w:rPr>
                <w:sz w:val="28"/>
                <w:szCs w:val="28"/>
              </w:rPr>
              <w:t>1</w:t>
            </w:r>
            <w:r w:rsidR="0069395E">
              <w:rPr>
                <w:sz w:val="28"/>
                <w:szCs w:val="28"/>
              </w:rPr>
              <w:t>35</w:t>
            </w:r>
            <w:r>
              <w:rPr>
                <w:sz w:val="28"/>
                <w:szCs w:val="28"/>
              </w:rPr>
              <w:t>00</w:t>
            </w:r>
            <w:r w:rsidR="0005280C" w:rsidRPr="00791A86">
              <w:rPr>
                <w:sz w:val="28"/>
                <w:szCs w:val="28"/>
              </w:rPr>
              <w:t xml:space="preserve"> кв.</w:t>
            </w:r>
            <w:r w:rsidR="00E61A91">
              <w:rPr>
                <w:sz w:val="28"/>
                <w:szCs w:val="28"/>
              </w:rPr>
              <w:t xml:space="preserve"> </w:t>
            </w:r>
            <w:r w:rsidR="0005280C" w:rsidRPr="00791A86">
              <w:rPr>
                <w:sz w:val="28"/>
                <w:szCs w:val="28"/>
              </w:rPr>
              <w:t>м.</w:t>
            </w:r>
          </w:p>
        </w:tc>
        <w:tc>
          <w:tcPr>
            <w:tcW w:w="1672" w:type="pct"/>
            <w:shd w:val="clear" w:color="auto" w:fill="auto"/>
          </w:tcPr>
          <w:p w:rsidR="0005280C" w:rsidRPr="00791A86" w:rsidRDefault="00145ADE" w:rsidP="0005280C">
            <w:pPr>
              <w:pStyle w:val="ac"/>
              <w:jc w:val="both"/>
              <w:rPr>
                <w:sz w:val="28"/>
                <w:szCs w:val="28"/>
              </w:rPr>
            </w:pPr>
            <w:r>
              <w:rPr>
                <w:sz w:val="28"/>
                <w:szCs w:val="28"/>
              </w:rPr>
              <w:t>2022</w:t>
            </w:r>
          </w:p>
        </w:tc>
      </w:tr>
      <w:tr w:rsidR="0005280C" w:rsidRPr="00126964" w:rsidTr="00791A86">
        <w:tc>
          <w:tcPr>
            <w:tcW w:w="541" w:type="pct"/>
            <w:shd w:val="clear" w:color="auto" w:fill="auto"/>
          </w:tcPr>
          <w:p w:rsidR="0005280C" w:rsidRPr="00623AA4" w:rsidRDefault="0005280C" w:rsidP="00D35DC0">
            <w:pPr>
              <w:pStyle w:val="ac"/>
              <w:jc w:val="both"/>
              <w:rPr>
                <w:sz w:val="28"/>
                <w:szCs w:val="28"/>
              </w:rPr>
            </w:pPr>
            <w:r w:rsidRPr="00623AA4">
              <w:rPr>
                <w:sz w:val="28"/>
                <w:szCs w:val="28"/>
              </w:rPr>
              <w:t>2.2.</w:t>
            </w:r>
          </w:p>
        </w:tc>
        <w:tc>
          <w:tcPr>
            <w:tcW w:w="1742" w:type="pct"/>
            <w:shd w:val="clear" w:color="auto" w:fill="auto"/>
            <w:vAlign w:val="center"/>
          </w:tcPr>
          <w:p w:rsidR="0005280C" w:rsidRPr="00623AA4" w:rsidRDefault="00145ADE" w:rsidP="0061075A">
            <w:pPr>
              <w:rPr>
                <w:color w:val="000000"/>
                <w:sz w:val="28"/>
                <w:szCs w:val="28"/>
              </w:rPr>
            </w:pPr>
            <w:r w:rsidRPr="0005280C">
              <w:rPr>
                <w:color w:val="000000"/>
                <w:sz w:val="28"/>
                <w:szCs w:val="28"/>
              </w:rPr>
              <w:t>Благоустройство сквера, расположенного по адресу: ул.</w:t>
            </w:r>
            <w:r>
              <w:rPr>
                <w:color w:val="000000"/>
                <w:sz w:val="28"/>
                <w:szCs w:val="28"/>
              </w:rPr>
              <w:t xml:space="preserve"> </w:t>
            </w:r>
            <w:r w:rsidRPr="0005280C">
              <w:rPr>
                <w:color w:val="000000"/>
                <w:sz w:val="28"/>
                <w:szCs w:val="28"/>
              </w:rPr>
              <w:t>Базарная, 6А</w:t>
            </w:r>
            <w:r>
              <w:rPr>
                <w:color w:val="000000"/>
                <w:sz w:val="28"/>
                <w:szCs w:val="28"/>
              </w:rPr>
              <w:t>. 2 этап</w:t>
            </w:r>
          </w:p>
        </w:tc>
        <w:tc>
          <w:tcPr>
            <w:tcW w:w="1045" w:type="pct"/>
            <w:shd w:val="clear" w:color="auto" w:fill="auto"/>
          </w:tcPr>
          <w:p w:rsidR="0005280C" w:rsidRPr="00623AA4" w:rsidRDefault="00145ADE" w:rsidP="00747900">
            <w:pPr>
              <w:pStyle w:val="ac"/>
              <w:jc w:val="both"/>
              <w:rPr>
                <w:sz w:val="28"/>
                <w:szCs w:val="28"/>
              </w:rPr>
            </w:pPr>
            <w:r>
              <w:rPr>
                <w:sz w:val="28"/>
                <w:szCs w:val="28"/>
              </w:rPr>
              <w:t>854</w:t>
            </w:r>
            <w:r w:rsidR="00623AA4" w:rsidRPr="00623AA4">
              <w:rPr>
                <w:sz w:val="28"/>
                <w:szCs w:val="28"/>
              </w:rPr>
              <w:t xml:space="preserve"> </w:t>
            </w:r>
            <w:r w:rsidR="00747900">
              <w:rPr>
                <w:sz w:val="28"/>
                <w:szCs w:val="28"/>
              </w:rPr>
              <w:t>кв. м.</w:t>
            </w:r>
          </w:p>
        </w:tc>
        <w:tc>
          <w:tcPr>
            <w:tcW w:w="1672" w:type="pct"/>
            <w:shd w:val="clear" w:color="auto" w:fill="auto"/>
          </w:tcPr>
          <w:p w:rsidR="0005280C" w:rsidRPr="00623AA4" w:rsidRDefault="00145ADE" w:rsidP="00D35DC0">
            <w:pPr>
              <w:pStyle w:val="ac"/>
              <w:jc w:val="both"/>
              <w:rPr>
                <w:sz w:val="28"/>
                <w:szCs w:val="28"/>
              </w:rPr>
            </w:pPr>
            <w:r>
              <w:rPr>
                <w:sz w:val="28"/>
                <w:szCs w:val="28"/>
              </w:rPr>
              <w:t>2023</w:t>
            </w:r>
          </w:p>
        </w:tc>
      </w:tr>
      <w:tr w:rsidR="0005280C" w:rsidRPr="00126964" w:rsidTr="00791A86">
        <w:trPr>
          <w:trHeight w:val="430"/>
        </w:trPr>
        <w:tc>
          <w:tcPr>
            <w:tcW w:w="541" w:type="pct"/>
            <w:shd w:val="clear" w:color="auto" w:fill="auto"/>
          </w:tcPr>
          <w:p w:rsidR="0005280C" w:rsidRPr="00623AA4" w:rsidRDefault="0005280C" w:rsidP="00D35DC0">
            <w:pPr>
              <w:pStyle w:val="ac"/>
              <w:jc w:val="both"/>
              <w:rPr>
                <w:sz w:val="28"/>
                <w:szCs w:val="28"/>
              </w:rPr>
            </w:pPr>
            <w:r w:rsidRPr="00623AA4">
              <w:rPr>
                <w:sz w:val="28"/>
                <w:szCs w:val="28"/>
              </w:rPr>
              <w:t>2.3.</w:t>
            </w:r>
          </w:p>
        </w:tc>
        <w:tc>
          <w:tcPr>
            <w:tcW w:w="1742" w:type="pct"/>
            <w:shd w:val="clear" w:color="auto" w:fill="auto"/>
            <w:vAlign w:val="center"/>
          </w:tcPr>
          <w:p w:rsidR="0005280C" w:rsidRPr="00623AA4" w:rsidRDefault="008653A5" w:rsidP="0061075A">
            <w:pPr>
              <w:rPr>
                <w:color w:val="000000"/>
                <w:sz w:val="28"/>
                <w:szCs w:val="28"/>
              </w:rPr>
            </w:pPr>
            <w:r w:rsidRPr="0005280C">
              <w:rPr>
                <w:color w:val="000000"/>
                <w:sz w:val="28"/>
                <w:szCs w:val="28"/>
              </w:rPr>
              <w:t>Благоустройство сквера, расположенного по адресу: ул.</w:t>
            </w:r>
            <w:r>
              <w:rPr>
                <w:color w:val="000000"/>
                <w:sz w:val="28"/>
                <w:szCs w:val="28"/>
              </w:rPr>
              <w:t xml:space="preserve"> </w:t>
            </w:r>
            <w:r w:rsidRPr="0005280C">
              <w:rPr>
                <w:color w:val="000000"/>
                <w:sz w:val="28"/>
                <w:szCs w:val="28"/>
              </w:rPr>
              <w:t>Базарная, 6А</w:t>
            </w:r>
            <w:r w:rsidR="00145ADE">
              <w:rPr>
                <w:color w:val="000000"/>
                <w:sz w:val="28"/>
                <w:szCs w:val="28"/>
              </w:rPr>
              <w:t>. 3</w:t>
            </w:r>
            <w:r>
              <w:rPr>
                <w:color w:val="000000"/>
                <w:sz w:val="28"/>
                <w:szCs w:val="28"/>
              </w:rPr>
              <w:t xml:space="preserve"> этап</w:t>
            </w:r>
          </w:p>
        </w:tc>
        <w:tc>
          <w:tcPr>
            <w:tcW w:w="1045" w:type="pct"/>
            <w:shd w:val="clear" w:color="auto" w:fill="auto"/>
          </w:tcPr>
          <w:p w:rsidR="0005280C" w:rsidRPr="00623AA4" w:rsidRDefault="008653A5" w:rsidP="00D35DC0">
            <w:pPr>
              <w:pStyle w:val="ac"/>
              <w:jc w:val="both"/>
              <w:rPr>
                <w:sz w:val="28"/>
                <w:szCs w:val="28"/>
              </w:rPr>
            </w:pPr>
            <w:r>
              <w:rPr>
                <w:sz w:val="28"/>
                <w:szCs w:val="28"/>
              </w:rPr>
              <w:t>854</w:t>
            </w:r>
            <w:r w:rsidR="00747900">
              <w:rPr>
                <w:sz w:val="28"/>
                <w:szCs w:val="28"/>
              </w:rPr>
              <w:t xml:space="preserve"> кв. м.</w:t>
            </w:r>
          </w:p>
        </w:tc>
        <w:tc>
          <w:tcPr>
            <w:tcW w:w="1672" w:type="pct"/>
            <w:shd w:val="clear" w:color="auto" w:fill="auto"/>
          </w:tcPr>
          <w:p w:rsidR="0005280C" w:rsidRPr="00623AA4" w:rsidRDefault="00145ADE" w:rsidP="00D35DC0">
            <w:pPr>
              <w:pStyle w:val="ac"/>
              <w:jc w:val="both"/>
              <w:rPr>
                <w:sz w:val="28"/>
                <w:szCs w:val="28"/>
              </w:rPr>
            </w:pPr>
            <w:r>
              <w:rPr>
                <w:sz w:val="28"/>
                <w:szCs w:val="28"/>
              </w:rPr>
              <w:t>2024</w:t>
            </w:r>
          </w:p>
        </w:tc>
      </w:tr>
    </w:tbl>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tbl>
      <w:tblPr>
        <w:tblStyle w:val="af1"/>
        <w:tblW w:w="0" w:type="auto"/>
        <w:tblInd w:w="4928" w:type="dxa"/>
        <w:tblLook w:val="04A0" w:firstRow="1" w:lastRow="0" w:firstColumn="1" w:lastColumn="0" w:noHBand="0" w:noVBand="1"/>
      </w:tblPr>
      <w:tblGrid>
        <w:gridCol w:w="4709"/>
      </w:tblGrid>
      <w:tr w:rsidR="00623AA4" w:rsidRPr="00657A96" w:rsidTr="0061075A">
        <w:tc>
          <w:tcPr>
            <w:tcW w:w="5103" w:type="dxa"/>
            <w:tcBorders>
              <w:top w:val="nil"/>
              <w:left w:val="nil"/>
              <w:bottom w:val="nil"/>
              <w:right w:val="nil"/>
            </w:tcBorders>
          </w:tcPr>
          <w:tbl>
            <w:tblPr>
              <w:tblStyle w:val="af1"/>
              <w:tblW w:w="0" w:type="auto"/>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9"/>
            </w:tblGrid>
            <w:tr w:rsidR="00623AA4" w:rsidRPr="00657A96" w:rsidTr="0061075A">
              <w:tc>
                <w:tcPr>
                  <w:tcW w:w="4418" w:type="dxa"/>
                </w:tcPr>
                <w:p w:rsidR="00623AA4" w:rsidRPr="00657A96" w:rsidRDefault="00623AA4" w:rsidP="0061075A">
                  <w:pPr>
                    <w:widowControl w:val="0"/>
                    <w:autoSpaceDE w:val="0"/>
                    <w:jc w:val="both"/>
                    <w:rPr>
                      <w:rFonts w:eastAsia="Calibri"/>
                      <w:sz w:val="27"/>
                      <w:szCs w:val="27"/>
                      <w:lang w:eastAsia="en-US"/>
                    </w:rPr>
                  </w:pPr>
                  <w:r w:rsidRPr="00657A96">
                    <w:rPr>
                      <w:rFonts w:eastAsia="Calibri"/>
                      <w:sz w:val="27"/>
                      <w:szCs w:val="27"/>
                      <w:lang w:eastAsia="en-US"/>
                    </w:rPr>
                    <w:t>Приложение № 3</w:t>
                  </w:r>
                </w:p>
              </w:tc>
            </w:tr>
            <w:tr w:rsidR="00623AA4" w:rsidRPr="00657A96" w:rsidTr="0061075A">
              <w:tc>
                <w:tcPr>
                  <w:tcW w:w="4418" w:type="dxa"/>
                </w:tcPr>
                <w:p w:rsidR="00623AA4" w:rsidRPr="00657A96" w:rsidRDefault="00623AA4" w:rsidP="00145ADE">
                  <w:pPr>
                    <w:widowControl w:val="0"/>
                    <w:autoSpaceDE w:val="0"/>
                    <w:jc w:val="both"/>
                    <w:rPr>
                      <w:rFonts w:eastAsia="Calibri"/>
                      <w:sz w:val="27"/>
                      <w:szCs w:val="27"/>
                      <w:lang w:eastAsia="en-US"/>
                    </w:rPr>
                  </w:pPr>
                  <w:r w:rsidRPr="00657A96">
                    <w:rPr>
                      <w:rFonts w:eastAsia="Calibri"/>
                      <w:sz w:val="27"/>
                      <w:szCs w:val="27"/>
                      <w:lang w:eastAsia="en-US"/>
                    </w:rPr>
                    <w:t>к муниципальной программе</w:t>
                  </w:r>
                  <w:r w:rsidRPr="00657A96">
                    <w:rPr>
                      <w:sz w:val="27"/>
                      <w:szCs w:val="27"/>
                      <w:lang w:eastAsia="en-US"/>
                    </w:rPr>
                    <w:t xml:space="preserve"> «</w:t>
                  </w:r>
                  <w:r w:rsidRPr="00657A96">
                    <w:rPr>
                      <w:rFonts w:eastAsia="Calibri"/>
                      <w:sz w:val="27"/>
                      <w:szCs w:val="27"/>
                      <w:lang w:eastAsia="en-US"/>
                    </w:rPr>
                    <w:t>Формирование комфортной среды на территории муниципального образования «</w:t>
                  </w:r>
                  <w:r>
                    <w:rPr>
                      <w:rFonts w:eastAsia="Calibri"/>
                      <w:sz w:val="27"/>
                      <w:szCs w:val="27"/>
                      <w:lang w:eastAsia="en-US"/>
                    </w:rPr>
                    <w:t xml:space="preserve">Село </w:t>
                  </w:r>
                  <w:proofErr w:type="spellStart"/>
                  <w:r>
                    <w:rPr>
                      <w:rFonts w:eastAsia="Calibri"/>
                      <w:sz w:val="27"/>
                      <w:szCs w:val="27"/>
                      <w:lang w:eastAsia="en-US"/>
                    </w:rPr>
                    <w:t>Болхуны</w:t>
                  </w:r>
                  <w:proofErr w:type="spellEnd"/>
                  <w:r w:rsidRPr="00657A96">
                    <w:rPr>
                      <w:rFonts w:eastAsia="Calibri"/>
                      <w:sz w:val="27"/>
                      <w:szCs w:val="27"/>
                      <w:lang w:eastAsia="en-US"/>
                    </w:rPr>
                    <w:t xml:space="preserve">»  </w:t>
                  </w:r>
                </w:p>
              </w:tc>
            </w:tr>
          </w:tbl>
          <w:p w:rsidR="00623AA4" w:rsidRPr="00657A96" w:rsidRDefault="00623AA4" w:rsidP="0061075A">
            <w:pPr>
              <w:widowControl w:val="0"/>
              <w:autoSpaceDE w:val="0"/>
              <w:jc w:val="right"/>
              <w:rPr>
                <w:rFonts w:eastAsia="Calibri"/>
                <w:sz w:val="27"/>
                <w:szCs w:val="27"/>
                <w:lang w:eastAsia="en-US"/>
              </w:rPr>
            </w:pPr>
          </w:p>
          <w:p w:rsidR="00623AA4" w:rsidRPr="00657A96" w:rsidRDefault="00623AA4" w:rsidP="0061075A">
            <w:pPr>
              <w:widowControl w:val="0"/>
              <w:autoSpaceDE w:val="0"/>
              <w:jc w:val="right"/>
              <w:rPr>
                <w:rFonts w:eastAsia="Calibri"/>
                <w:sz w:val="24"/>
                <w:szCs w:val="24"/>
                <w:lang w:eastAsia="en-US"/>
              </w:rPr>
            </w:pPr>
          </w:p>
        </w:tc>
      </w:tr>
    </w:tbl>
    <w:p w:rsidR="00623AA4" w:rsidRPr="00657A96" w:rsidRDefault="00623AA4" w:rsidP="00623AA4">
      <w:pPr>
        <w:widowControl w:val="0"/>
        <w:autoSpaceDE w:val="0"/>
        <w:rPr>
          <w:rFonts w:eastAsia="Calibri"/>
          <w:sz w:val="28"/>
          <w:szCs w:val="28"/>
        </w:rPr>
      </w:pPr>
    </w:p>
    <w:p w:rsidR="00623AA4" w:rsidRPr="00657A96" w:rsidRDefault="00623AA4" w:rsidP="00623AA4">
      <w:pPr>
        <w:jc w:val="both"/>
        <w:rPr>
          <w:sz w:val="26"/>
          <w:szCs w:val="26"/>
        </w:rPr>
      </w:pPr>
    </w:p>
    <w:p w:rsidR="00623AA4" w:rsidRPr="00573DCD" w:rsidRDefault="00E61A91" w:rsidP="00623AA4">
      <w:pPr>
        <w:jc w:val="center"/>
        <w:rPr>
          <w:rFonts w:ascii="Times New Roman" w:hAnsi="Times New Roman" w:cs="Times New Roman"/>
          <w:sz w:val="28"/>
          <w:szCs w:val="28"/>
        </w:rPr>
      </w:pPr>
      <w:r w:rsidRPr="00573DCD">
        <w:rPr>
          <w:rFonts w:ascii="Times New Roman" w:hAnsi="Times New Roman" w:cs="Times New Roman"/>
          <w:sz w:val="28"/>
          <w:szCs w:val="28"/>
        </w:rPr>
        <w:t>Минимальный перечень</w:t>
      </w:r>
    </w:p>
    <w:p w:rsidR="00623AA4" w:rsidRPr="00657A96" w:rsidRDefault="00623AA4" w:rsidP="00623AA4">
      <w:pPr>
        <w:pStyle w:val="ac"/>
        <w:ind w:firstLine="567"/>
        <w:jc w:val="center"/>
        <w:rPr>
          <w:rFonts w:ascii="Times New Roman" w:hAnsi="Times New Roman" w:cs="Times New Roman"/>
          <w:sz w:val="28"/>
          <w:szCs w:val="28"/>
        </w:rPr>
      </w:pPr>
      <w:r w:rsidRPr="00657A96">
        <w:rPr>
          <w:rFonts w:ascii="Times New Roman" w:hAnsi="Times New Roman" w:cs="Times New Roman"/>
          <w:sz w:val="28"/>
          <w:szCs w:val="28"/>
        </w:rPr>
        <w:t>видов работ по благоустройству дворовых территорий, финансируемых за счет средств субсидий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4"/>
        <w:gridCol w:w="5977"/>
      </w:tblGrid>
      <w:tr w:rsidR="00623AA4" w:rsidRPr="00657A96" w:rsidTr="0061075A">
        <w:trPr>
          <w:trHeight w:val="703"/>
        </w:trPr>
        <w:tc>
          <w:tcPr>
            <w:tcW w:w="10031" w:type="dxa"/>
            <w:gridSpan w:val="2"/>
            <w:shd w:val="clear" w:color="auto" w:fill="auto"/>
          </w:tcPr>
          <w:p w:rsidR="00623AA4" w:rsidRPr="00657A96" w:rsidRDefault="00623AA4" w:rsidP="00623AA4">
            <w:pPr>
              <w:pStyle w:val="ac"/>
              <w:numPr>
                <w:ilvl w:val="0"/>
                <w:numId w:val="20"/>
              </w:numPr>
              <w:jc w:val="both"/>
              <w:rPr>
                <w:rFonts w:ascii="Times New Roman" w:hAnsi="Times New Roman" w:cs="Times New Roman"/>
                <w:b/>
                <w:sz w:val="24"/>
                <w:szCs w:val="24"/>
              </w:rPr>
            </w:pPr>
            <w:r w:rsidRPr="00657A96">
              <w:rPr>
                <w:rFonts w:ascii="Times New Roman" w:hAnsi="Times New Roman" w:cs="Times New Roman"/>
                <w:sz w:val="28"/>
                <w:szCs w:val="28"/>
              </w:rPr>
              <w:t>Ремонт и устройство дворовых подъездов</w:t>
            </w:r>
            <w:r>
              <w:rPr>
                <w:rFonts w:ascii="Times New Roman" w:hAnsi="Times New Roman" w:cs="Times New Roman"/>
                <w:sz w:val="28"/>
                <w:szCs w:val="28"/>
              </w:rPr>
              <w:t>, общественных территорий</w:t>
            </w:r>
            <w:r w:rsidRPr="00657A96">
              <w:rPr>
                <w:rFonts w:ascii="Times New Roman" w:hAnsi="Times New Roman" w:cs="Times New Roman"/>
                <w:sz w:val="28"/>
                <w:szCs w:val="28"/>
              </w:rPr>
              <w:t xml:space="preserve"> (включая оснащение пандусами съездов с тротуаров и (или) из подъездов многоквартирных домов для ма</w:t>
            </w:r>
            <w:r w:rsidRPr="00657A96">
              <w:rPr>
                <w:rFonts w:ascii="Times New Roman" w:hAnsi="Times New Roman" w:cs="Times New Roman"/>
                <w:sz w:val="28"/>
                <w:szCs w:val="28"/>
              </w:rPr>
              <w:softHyphen/>
              <w:t>ломобильных групп населения);</w:t>
            </w:r>
          </w:p>
        </w:tc>
      </w:tr>
      <w:tr w:rsidR="00623AA4" w:rsidRPr="00657A96" w:rsidTr="0061075A">
        <w:trPr>
          <w:trHeight w:val="699"/>
        </w:trPr>
        <w:tc>
          <w:tcPr>
            <w:tcW w:w="10031" w:type="dxa"/>
            <w:gridSpan w:val="2"/>
            <w:shd w:val="clear" w:color="auto" w:fill="auto"/>
          </w:tcPr>
          <w:p w:rsidR="00623AA4" w:rsidRPr="00657A96" w:rsidRDefault="00623AA4" w:rsidP="00623AA4">
            <w:pPr>
              <w:pStyle w:val="ac"/>
              <w:numPr>
                <w:ilvl w:val="0"/>
                <w:numId w:val="20"/>
              </w:numPr>
              <w:jc w:val="both"/>
              <w:rPr>
                <w:rFonts w:ascii="Times New Roman" w:hAnsi="Times New Roman" w:cs="Times New Roman"/>
                <w:b/>
                <w:sz w:val="24"/>
                <w:szCs w:val="24"/>
              </w:rPr>
            </w:pPr>
            <w:r w:rsidRPr="00657A96">
              <w:rPr>
                <w:rFonts w:ascii="Times New Roman" w:hAnsi="Times New Roman" w:cs="Times New Roman"/>
                <w:sz w:val="28"/>
                <w:szCs w:val="28"/>
              </w:rPr>
              <w:t xml:space="preserve">Обеспечение освещения дворовых </w:t>
            </w:r>
            <w:r w:rsidR="00573DCD">
              <w:rPr>
                <w:rFonts w:ascii="Times New Roman" w:hAnsi="Times New Roman" w:cs="Times New Roman"/>
                <w:sz w:val="28"/>
                <w:szCs w:val="28"/>
              </w:rPr>
              <w:t xml:space="preserve">и общественных </w:t>
            </w:r>
            <w:r w:rsidRPr="00657A96">
              <w:rPr>
                <w:rFonts w:ascii="Times New Roman" w:hAnsi="Times New Roman" w:cs="Times New Roman"/>
                <w:sz w:val="28"/>
                <w:szCs w:val="28"/>
              </w:rPr>
              <w:t>территорий (приоритетным является при</w:t>
            </w:r>
            <w:r w:rsidRPr="00657A96">
              <w:rPr>
                <w:rFonts w:ascii="Times New Roman" w:hAnsi="Times New Roman" w:cs="Times New Roman"/>
                <w:sz w:val="28"/>
                <w:szCs w:val="28"/>
              </w:rPr>
              <w:softHyphen/>
              <w:t>менение энергосберегающих технологий);</w:t>
            </w:r>
          </w:p>
        </w:tc>
      </w:tr>
      <w:tr w:rsidR="00623AA4" w:rsidRPr="00657A96" w:rsidTr="0061075A">
        <w:tblPrEx>
          <w:tblLook w:val="04A0" w:firstRow="1" w:lastRow="0" w:firstColumn="1" w:lastColumn="0" w:noHBand="0" w:noVBand="1"/>
        </w:tblPrEx>
        <w:trPr>
          <w:trHeight w:val="683"/>
        </w:trPr>
        <w:tc>
          <w:tcPr>
            <w:tcW w:w="10031" w:type="dxa"/>
            <w:gridSpan w:val="2"/>
            <w:shd w:val="clear" w:color="auto" w:fill="auto"/>
          </w:tcPr>
          <w:p w:rsidR="00623AA4" w:rsidRPr="00657A96" w:rsidRDefault="00623AA4" w:rsidP="00623AA4">
            <w:pPr>
              <w:pStyle w:val="ac"/>
              <w:numPr>
                <w:ilvl w:val="0"/>
                <w:numId w:val="20"/>
              </w:numPr>
              <w:jc w:val="both"/>
              <w:rPr>
                <w:rFonts w:ascii="Times New Roman" w:hAnsi="Times New Roman" w:cs="Times New Roman"/>
                <w:sz w:val="28"/>
                <w:szCs w:val="28"/>
              </w:rPr>
            </w:pPr>
            <w:r w:rsidRPr="00657A96">
              <w:rPr>
                <w:rFonts w:ascii="Times New Roman" w:hAnsi="Times New Roman" w:cs="Times New Roman"/>
                <w:sz w:val="28"/>
                <w:szCs w:val="28"/>
              </w:rPr>
              <w:t>Установка скамеек (от 7000 руб.), урн (от 2000 руб.).</w:t>
            </w:r>
          </w:p>
        </w:tc>
      </w:tr>
      <w:tr w:rsidR="00623AA4" w:rsidRPr="00657A96" w:rsidTr="0061075A">
        <w:tblPrEx>
          <w:tblLook w:val="04A0" w:firstRow="1" w:lastRow="0" w:firstColumn="1" w:lastColumn="0" w:noHBand="0" w:noVBand="1"/>
        </w:tblPrEx>
        <w:trPr>
          <w:trHeight w:val="2887"/>
        </w:trPr>
        <w:tc>
          <w:tcPr>
            <w:tcW w:w="4054" w:type="dxa"/>
            <w:shd w:val="clear" w:color="auto" w:fill="auto"/>
          </w:tcPr>
          <w:p w:rsidR="00623AA4" w:rsidRPr="00657A96" w:rsidRDefault="00623AA4" w:rsidP="0061075A">
            <w:r w:rsidRPr="00657A96">
              <w:rPr>
                <w:noProof/>
                <w:lang w:eastAsia="ru-RU"/>
              </w:rPr>
              <w:drawing>
                <wp:inline distT="0" distB="0" distL="0" distR="0">
                  <wp:extent cx="2524125" cy="1914525"/>
                  <wp:effectExtent l="0" t="0" r="9525" b="9525"/>
                  <wp:docPr id="1" name="Рисунок 12" descr="Скамейка уличная «Афина NOVA» - TURIZM-IRKUTSK.RU в Иркутс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амейка уличная «Афина NOVA» - TURIZM-IRKUTSK.RU в Иркутске"/>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4125" cy="1914525"/>
                          </a:xfrm>
                          <a:prstGeom prst="rect">
                            <a:avLst/>
                          </a:prstGeom>
                          <a:noFill/>
                          <a:ln>
                            <a:noFill/>
                          </a:ln>
                        </pic:spPr>
                      </pic:pic>
                    </a:graphicData>
                  </a:graphic>
                </wp:inline>
              </w:drawing>
            </w:r>
          </w:p>
        </w:tc>
        <w:tc>
          <w:tcPr>
            <w:tcW w:w="5977" w:type="dxa"/>
            <w:shd w:val="clear" w:color="auto" w:fill="auto"/>
          </w:tcPr>
          <w:p w:rsidR="00623AA4" w:rsidRPr="00657A96" w:rsidRDefault="00623AA4" w:rsidP="0061075A">
            <w:pPr>
              <w:rPr>
                <w:color w:val="000000"/>
              </w:rPr>
            </w:pPr>
            <w:r w:rsidRPr="00657A96">
              <w:rPr>
                <w:color w:val="000000"/>
              </w:rPr>
              <w:t>Скамья со спинкой</w:t>
            </w:r>
          </w:p>
          <w:p w:rsidR="00623AA4" w:rsidRPr="00657A96" w:rsidRDefault="00623AA4" w:rsidP="0061075A">
            <w:pPr>
              <w:rPr>
                <w:color w:val="000000"/>
              </w:rPr>
            </w:pPr>
            <w:r w:rsidRPr="00657A96">
              <w:rPr>
                <w:color w:val="000000"/>
              </w:rPr>
              <w:t>Материал изготовления-Сосна, Ель, Сталь</w:t>
            </w:r>
          </w:p>
          <w:p w:rsidR="00623AA4" w:rsidRPr="00657A96" w:rsidRDefault="00623AA4" w:rsidP="0061075A">
            <w:pPr>
              <w:rPr>
                <w:color w:val="000000"/>
              </w:rPr>
            </w:pPr>
            <w:r w:rsidRPr="00657A96">
              <w:rPr>
                <w:color w:val="000000"/>
              </w:rPr>
              <w:t>Вес</w:t>
            </w:r>
            <w:r w:rsidRPr="00657A96">
              <w:rPr>
                <w:color w:val="000000"/>
              </w:rPr>
              <w:tab/>
              <w:t>27.0(кг)</w:t>
            </w:r>
          </w:p>
          <w:p w:rsidR="00623AA4" w:rsidRPr="00657A96" w:rsidRDefault="00623AA4" w:rsidP="0061075A">
            <w:pPr>
              <w:rPr>
                <w:color w:val="000000"/>
              </w:rPr>
            </w:pPr>
            <w:r w:rsidRPr="00657A96">
              <w:rPr>
                <w:color w:val="000000"/>
              </w:rPr>
              <w:t>Размеры</w:t>
            </w:r>
          </w:p>
          <w:p w:rsidR="00623AA4" w:rsidRPr="00657A96" w:rsidRDefault="00623AA4" w:rsidP="0061075A">
            <w:pPr>
              <w:rPr>
                <w:color w:val="000000"/>
              </w:rPr>
            </w:pPr>
            <w:r w:rsidRPr="00657A96">
              <w:rPr>
                <w:color w:val="000000"/>
              </w:rPr>
              <w:t>Высота</w:t>
            </w:r>
            <w:r w:rsidRPr="00657A96">
              <w:rPr>
                <w:color w:val="000000"/>
              </w:rPr>
              <w:tab/>
              <w:t>78</w:t>
            </w:r>
          </w:p>
          <w:p w:rsidR="00623AA4" w:rsidRPr="00657A96" w:rsidRDefault="00623AA4" w:rsidP="0061075A">
            <w:pPr>
              <w:rPr>
                <w:color w:val="000000"/>
              </w:rPr>
            </w:pPr>
            <w:r w:rsidRPr="00657A96">
              <w:rPr>
                <w:color w:val="000000"/>
              </w:rPr>
              <w:t>Ширина</w:t>
            </w:r>
            <w:r w:rsidRPr="00657A96">
              <w:rPr>
                <w:color w:val="000000"/>
              </w:rPr>
              <w:tab/>
              <w:t>69</w:t>
            </w:r>
          </w:p>
          <w:p w:rsidR="00623AA4" w:rsidRPr="00657A96" w:rsidRDefault="00623AA4" w:rsidP="0061075A">
            <w:pPr>
              <w:rPr>
                <w:color w:val="000000"/>
              </w:rPr>
            </w:pPr>
            <w:r w:rsidRPr="00657A96">
              <w:rPr>
                <w:color w:val="000000"/>
              </w:rPr>
              <w:t>Детальные размеры</w:t>
            </w:r>
          </w:p>
          <w:p w:rsidR="00623AA4" w:rsidRPr="00657A96" w:rsidRDefault="00623AA4" w:rsidP="0061075A">
            <w:pPr>
              <w:rPr>
                <w:color w:val="000000"/>
              </w:rPr>
            </w:pPr>
            <w:r w:rsidRPr="00657A96">
              <w:rPr>
                <w:color w:val="000000"/>
              </w:rPr>
              <w:t>Высота сидения</w:t>
            </w:r>
            <w:r w:rsidRPr="00657A96">
              <w:rPr>
                <w:color w:val="000000"/>
              </w:rPr>
              <w:tab/>
              <w:t>41 см</w:t>
            </w:r>
          </w:p>
          <w:p w:rsidR="00623AA4" w:rsidRPr="00657A96" w:rsidRDefault="00623AA4" w:rsidP="0061075A">
            <w:pPr>
              <w:rPr>
                <w:color w:val="000000"/>
              </w:rPr>
            </w:pPr>
            <w:r w:rsidRPr="00657A96">
              <w:rPr>
                <w:color w:val="000000"/>
              </w:rPr>
              <w:t>Ширина сидения</w:t>
            </w:r>
            <w:r w:rsidRPr="00657A96">
              <w:rPr>
                <w:color w:val="000000"/>
              </w:rPr>
              <w:tab/>
              <w:t>48 см</w:t>
            </w:r>
          </w:p>
          <w:p w:rsidR="00623AA4" w:rsidRPr="00657A96" w:rsidRDefault="00623AA4" w:rsidP="0061075A">
            <w:pPr>
              <w:rPr>
                <w:color w:val="000000"/>
              </w:rPr>
            </w:pPr>
            <w:r w:rsidRPr="00657A96">
              <w:rPr>
                <w:color w:val="000000"/>
              </w:rPr>
              <w:t>Высота спинки</w:t>
            </w:r>
            <w:r w:rsidRPr="00657A96">
              <w:rPr>
                <w:color w:val="000000"/>
              </w:rPr>
              <w:tab/>
              <w:t>42 см</w:t>
            </w:r>
          </w:p>
          <w:p w:rsidR="00623AA4" w:rsidRPr="00657A96" w:rsidRDefault="00623AA4" w:rsidP="0061075A">
            <w:pPr>
              <w:rPr>
                <w:color w:val="000000"/>
              </w:rPr>
            </w:pPr>
          </w:p>
        </w:tc>
      </w:tr>
      <w:tr w:rsidR="00623AA4" w:rsidRPr="00657A96" w:rsidTr="0061075A">
        <w:tblPrEx>
          <w:tblLook w:val="04A0" w:firstRow="1" w:lastRow="0" w:firstColumn="1" w:lastColumn="0" w:noHBand="0" w:noVBand="1"/>
        </w:tblPrEx>
        <w:trPr>
          <w:trHeight w:val="2529"/>
        </w:trPr>
        <w:tc>
          <w:tcPr>
            <w:tcW w:w="4054" w:type="dxa"/>
            <w:shd w:val="clear" w:color="auto" w:fill="auto"/>
          </w:tcPr>
          <w:p w:rsidR="00623AA4" w:rsidRPr="00657A96" w:rsidRDefault="00623AA4" w:rsidP="0061075A">
            <w:r w:rsidRPr="00657A96">
              <w:rPr>
                <w:noProof/>
                <w:lang w:eastAsia="ru-RU"/>
              </w:rPr>
              <w:drawing>
                <wp:inline distT="0" distB="0" distL="0" distR="0">
                  <wp:extent cx="2497318" cy="1781175"/>
                  <wp:effectExtent l="0" t="0" r="0" b="0"/>
                  <wp:docPr id="2" name="Рисунок 15" descr="СКАМЕЙКА УЛИЧНАЯ K001 - ООО &quot;Максилекс&quot; в Москв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КАМЕЙКА УЛИЧНАЯ K001 - ООО &quot;Максилекс&quot; в Москве"/>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7621" cy="1781391"/>
                          </a:xfrm>
                          <a:prstGeom prst="rect">
                            <a:avLst/>
                          </a:prstGeom>
                          <a:noFill/>
                          <a:ln>
                            <a:noFill/>
                          </a:ln>
                        </pic:spPr>
                      </pic:pic>
                    </a:graphicData>
                  </a:graphic>
                </wp:inline>
              </w:drawing>
            </w:r>
          </w:p>
        </w:tc>
        <w:tc>
          <w:tcPr>
            <w:tcW w:w="5977" w:type="dxa"/>
            <w:shd w:val="clear" w:color="auto" w:fill="auto"/>
          </w:tcPr>
          <w:p w:rsidR="00623AA4" w:rsidRPr="00657A96" w:rsidRDefault="00623AA4" w:rsidP="0061075A">
            <w:pPr>
              <w:rPr>
                <w:sz w:val="24"/>
                <w:szCs w:val="24"/>
              </w:rPr>
            </w:pPr>
            <w:r w:rsidRPr="00657A96">
              <w:rPr>
                <w:sz w:val="24"/>
                <w:szCs w:val="24"/>
              </w:rPr>
              <w:t>Скамья со спинкой</w:t>
            </w:r>
          </w:p>
          <w:p w:rsidR="00623AA4" w:rsidRPr="00657A96" w:rsidRDefault="00623AA4" w:rsidP="0061075A">
            <w:pPr>
              <w:rPr>
                <w:sz w:val="24"/>
                <w:szCs w:val="24"/>
                <w:shd w:val="clear" w:color="auto" w:fill="FFFFFF"/>
              </w:rPr>
            </w:pPr>
          </w:p>
          <w:p w:rsidR="00623AA4" w:rsidRPr="00657A96" w:rsidRDefault="00623AA4" w:rsidP="0061075A">
            <w:pPr>
              <w:rPr>
                <w:sz w:val="24"/>
                <w:szCs w:val="24"/>
                <w:shd w:val="clear" w:color="auto" w:fill="FFFFFF"/>
              </w:rPr>
            </w:pPr>
            <w:r w:rsidRPr="00657A96">
              <w:rPr>
                <w:sz w:val="24"/>
                <w:szCs w:val="24"/>
                <w:shd w:val="clear" w:color="auto" w:fill="FFFFFF"/>
              </w:rPr>
              <w:t>Размер 126 х 62 х 78 см</w:t>
            </w:r>
            <w:r w:rsidRPr="00657A96">
              <w:rPr>
                <w:sz w:val="24"/>
                <w:szCs w:val="24"/>
              </w:rPr>
              <w:br/>
            </w:r>
            <w:r w:rsidRPr="00657A96">
              <w:rPr>
                <w:sz w:val="24"/>
                <w:szCs w:val="24"/>
                <w:shd w:val="clear" w:color="auto" w:fill="FFFFFF"/>
              </w:rPr>
              <w:t>Скамейка уличная: парковая, садовая </w:t>
            </w:r>
            <w:r w:rsidRPr="00657A96">
              <w:rPr>
                <w:sz w:val="24"/>
                <w:szCs w:val="24"/>
              </w:rPr>
              <w:br/>
            </w:r>
            <w:r w:rsidRPr="00657A96">
              <w:rPr>
                <w:sz w:val="24"/>
                <w:szCs w:val="24"/>
                <w:shd w:val="clear" w:color="auto" w:fill="FFFFFF"/>
              </w:rPr>
              <w:t>Материал: чугун, дерево </w:t>
            </w:r>
            <w:r w:rsidRPr="00657A96">
              <w:rPr>
                <w:sz w:val="24"/>
                <w:szCs w:val="24"/>
              </w:rPr>
              <w:br/>
            </w:r>
            <w:r w:rsidRPr="00657A96">
              <w:rPr>
                <w:sz w:val="24"/>
                <w:szCs w:val="24"/>
                <w:shd w:val="clear" w:color="auto" w:fill="FFFFFF"/>
              </w:rPr>
              <w:t>Выдерживает большие нагрузки</w:t>
            </w:r>
            <w:r w:rsidRPr="00657A96">
              <w:rPr>
                <w:sz w:val="24"/>
                <w:szCs w:val="24"/>
              </w:rPr>
              <w:br/>
            </w:r>
            <w:r w:rsidRPr="00657A96">
              <w:rPr>
                <w:sz w:val="24"/>
                <w:szCs w:val="24"/>
                <w:shd w:val="clear" w:color="auto" w:fill="FFFFFF"/>
              </w:rPr>
              <w:t>Высокая спинка, подлокотники</w:t>
            </w:r>
          </w:p>
          <w:p w:rsidR="00623AA4" w:rsidRPr="00657A96" w:rsidRDefault="00623AA4" w:rsidP="0061075A">
            <w:pPr>
              <w:rPr>
                <w:color w:val="000000"/>
                <w:sz w:val="24"/>
                <w:szCs w:val="24"/>
              </w:rPr>
            </w:pPr>
          </w:p>
        </w:tc>
      </w:tr>
      <w:tr w:rsidR="00623AA4" w:rsidRPr="00657A96" w:rsidTr="0061075A">
        <w:tblPrEx>
          <w:tblLook w:val="04A0" w:firstRow="1" w:lastRow="0" w:firstColumn="1" w:lastColumn="0" w:noHBand="0" w:noVBand="1"/>
        </w:tblPrEx>
        <w:trPr>
          <w:trHeight w:val="3243"/>
        </w:trPr>
        <w:tc>
          <w:tcPr>
            <w:tcW w:w="4054" w:type="dxa"/>
            <w:shd w:val="clear" w:color="auto" w:fill="auto"/>
          </w:tcPr>
          <w:p w:rsidR="00623AA4" w:rsidRPr="00657A96" w:rsidRDefault="00623AA4" w:rsidP="0061075A">
            <w:r w:rsidRPr="00657A96">
              <w:rPr>
                <w:noProof/>
                <w:lang w:eastAsia="ru-RU"/>
              </w:rPr>
              <w:lastRenderedPageBreak/>
              <w:drawing>
                <wp:inline distT="0" distB="0" distL="0" distR="0">
                  <wp:extent cx="2419349" cy="1790700"/>
                  <wp:effectExtent l="0" t="0" r="635" b="0"/>
                  <wp:docPr id="3" name="Рисунок 16" descr="Скамейка уличная K071 (Green Glade) - ООО &quot;ФОРМС&quot; в Москв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амейка уличная K071 (Green Glade) - ООО &quot;ФОРМС&quot; в Москв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26446" cy="1795953"/>
                          </a:xfrm>
                          <a:prstGeom prst="rect">
                            <a:avLst/>
                          </a:prstGeom>
                          <a:noFill/>
                          <a:ln>
                            <a:noFill/>
                          </a:ln>
                        </pic:spPr>
                      </pic:pic>
                    </a:graphicData>
                  </a:graphic>
                </wp:inline>
              </w:drawing>
            </w:r>
          </w:p>
        </w:tc>
        <w:tc>
          <w:tcPr>
            <w:tcW w:w="5977" w:type="dxa"/>
            <w:shd w:val="clear" w:color="auto" w:fill="auto"/>
          </w:tcPr>
          <w:p w:rsidR="00623AA4" w:rsidRPr="00657A96" w:rsidRDefault="00623AA4" w:rsidP="0061075A">
            <w:pPr>
              <w:outlineLvl w:val="1"/>
              <w:rPr>
                <w:bCs/>
                <w:color w:val="333333"/>
                <w:sz w:val="24"/>
                <w:szCs w:val="24"/>
              </w:rPr>
            </w:pPr>
            <w:r w:rsidRPr="00657A96">
              <w:rPr>
                <w:bCs/>
                <w:color w:val="333333"/>
                <w:sz w:val="24"/>
                <w:szCs w:val="24"/>
              </w:rPr>
              <w:t xml:space="preserve">Скамейка уличная </w:t>
            </w:r>
          </w:p>
          <w:p w:rsidR="00623AA4" w:rsidRPr="00657A96" w:rsidRDefault="00623AA4" w:rsidP="0061075A">
            <w:pPr>
              <w:outlineLvl w:val="1"/>
              <w:rPr>
                <w:bCs/>
                <w:color w:val="333333"/>
                <w:sz w:val="24"/>
                <w:szCs w:val="24"/>
              </w:rPr>
            </w:pPr>
          </w:p>
          <w:p w:rsidR="00623AA4" w:rsidRPr="00657A96" w:rsidRDefault="00623AA4" w:rsidP="0061075A">
            <w:pPr>
              <w:rPr>
                <w:rFonts w:ascii="Arial" w:hAnsi="Arial" w:cs="Arial"/>
                <w:color w:val="333333"/>
              </w:rPr>
            </w:pPr>
            <w:r w:rsidRPr="00657A96">
              <w:rPr>
                <w:color w:val="333333"/>
                <w:sz w:val="24"/>
                <w:szCs w:val="24"/>
              </w:rPr>
              <w:t>Размер (</w:t>
            </w:r>
            <w:proofErr w:type="spellStart"/>
            <w:r w:rsidRPr="00657A96">
              <w:rPr>
                <w:color w:val="333333"/>
                <w:sz w:val="24"/>
                <w:szCs w:val="24"/>
              </w:rPr>
              <w:t>ДхГхВ</w:t>
            </w:r>
            <w:proofErr w:type="spellEnd"/>
            <w:r w:rsidRPr="00657A96">
              <w:rPr>
                <w:color w:val="333333"/>
                <w:sz w:val="24"/>
                <w:szCs w:val="24"/>
              </w:rPr>
              <w:t>) 124 х 56 х 71 см.</w:t>
            </w:r>
            <w:r w:rsidRPr="00657A96">
              <w:rPr>
                <w:color w:val="333333"/>
                <w:sz w:val="24"/>
                <w:szCs w:val="24"/>
              </w:rPr>
              <w:br/>
              <w:t>Материал: чугун, дерево</w:t>
            </w:r>
            <w:r w:rsidRPr="00657A96">
              <w:rPr>
                <w:color w:val="333333"/>
                <w:sz w:val="24"/>
                <w:szCs w:val="24"/>
              </w:rPr>
              <w:br/>
              <w:t>Максимальная нагрузка 130 кг</w:t>
            </w:r>
            <w:r w:rsidRPr="00657A96">
              <w:rPr>
                <w:rFonts w:ascii="Arial" w:hAnsi="Arial" w:cs="Arial"/>
                <w:color w:val="333333"/>
              </w:rPr>
              <w:t>.</w:t>
            </w:r>
          </w:p>
          <w:p w:rsidR="00623AA4" w:rsidRPr="00657A96" w:rsidRDefault="00623AA4" w:rsidP="0061075A">
            <w:pPr>
              <w:rPr>
                <w:color w:val="000000"/>
              </w:rPr>
            </w:pPr>
          </w:p>
        </w:tc>
      </w:tr>
      <w:tr w:rsidR="00623AA4" w:rsidRPr="00657A96" w:rsidTr="0061075A">
        <w:tblPrEx>
          <w:tblLook w:val="04A0" w:firstRow="1" w:lastRow="0" w:firstColumn="1" w:lastColumn="0" w:noHBand="0" w:noVBand="1"/>
        </w:tblPrEx>
        <w:trPr>
          <w:trHeight w:val="656"/>
        </w:trPr>
        <w:tc>
          <w:tcPr>
            <w:tcW w:w="10031" w:type="dxa"/>
            <w:gridSpan w:val="2"/>
            <w:shd w:val="clear" w:color="auto" w:fill="auto"/>
          </w:tcPr>
          <w:p w:rsidR="00623AA4" w:rsidRPr="00657A96" w:rsidRDefault="00623AA4" w:rsidP="0061075A">
            <w:pPr>
              <w:spacing w:after="200" w:line="276" w:lineRule="auto"/>
              <w:jc w:val="both"/>
              <w:rPr>
                <w:b/>
                <w:sz w:val="24"/>
                <w:szCs w:val="24"/>
              </w:rPr>
            </w:pPr>
            <w:r w:rsidRPr="00657A96">
              <w:rPr>
                <w:b/>
                <w:sz w:val="24"/>
                <w:szCs w:val="24"/>
              </w:rPr>
              <w:t>Установка урн.</w:t>
            </w:r>
          </w:p>
        </w:tc>
      </w:tr>
      <w:tr w:rsidR="00623AA4" w:rsidRPr="00657A96" w:rsidTr="0061075A">
        <w:tblPrEx>
          <w:tblLook w:val="04A0" w:firstRow="1" w:lastRow="0" w:firstColumn="1" w:lastColumn="0" w:noHBand="0" w:noVBand="1"/>
        </w:tblPrEx>
        <w:trPr>
          <w:trHeight w:val="2923"/>
        </w:trPr>
        <w:tc>
          <w:tcPr>
            <w:tcW w:w="4054" w:type="dxa"/>
            <w:shd w:val="clear" w:color="auto" w:fill="auto"/>
          </w:tcPr>
          <w:p w:rsidR="00623AA4" w:rsidRPr="00657A96" w:rsidRDefault="00623AA4" w:rsidP="0061075A">
            <w:pPr>
              <w:ind w:left="426" w:firstLine="141"/>
              <w:rPr>
                <w:noProof/>
              </w:rPr>
            </w:pPr>
            <w:r w:rsidRPr="00657A96">
              <w:rPr>
                <w:noProof/>
                <w:lang w:eastAsia="ru-RU"/>
              </w:rPr>
              <w:drawing>
                <wp:inline distT="0" distB="0" distL="0" distR="0">
                  <wp:extent cx="1819275" cy="2200275"/>
                  <wp:effectExtent l="0" t="0" r="9525" b="9525"/>
                  <wp:docPr id="5" name="Рисунок 4" descr="http://hozotdel.ru/files/store_apendix_big3753_63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zotdel.ru/files/store_apendix_big3753_637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4995" cy="2207193"/>
                          </a:xfrm>
                          <a:prstGeom prst="rect">
                            <a:avLst/>
                          </a:prstGeom>
                          <a:noFill/>
                          <a:ln>
                            <a:noFill/>
                          </a:ln>
                        </pic:spPr>
                      </pic:pic>
                    </a:graphicData>
                  </a:graphic>
                </wp:inline>
              </w:drawing>
            </w:r>
          </w:p>
        </w:tc>
        <w:tc>
          <w:tcPr>
            <w:tcW w:w="5977" w:type="dxa"/>
            <w:shd w:val="clear" w:color="auto" w:fill="auto"/>
          </w:tcPr>
          <w:p w:rsidR="00623AA4" w:rsidRPr="00657A96" w:rsidRDefault="00623AA4" w:rsidP="0061075A">
            <w:pPr>
              <w:pStyle w:val="af2"/>
              <w:shd w:val="clear" w:color="auto" w:fill="FFFFFF"/>
              <w:spacing w:before="0" w:beforeAutospacing="0" w:after="0" w:afterAutospacing="0"/>
              <w:rPr>
                <w:color w:val="000000"/>
              </w:rPr>
            </w:pPr>
            <w:r w:rsidRPr="00657A96">
              <w:rPr>
                <w:color w:val="000000"/>
              </w:rPr>
              <w:t>Кованая урна для мусора </w:t>
            </w:r>
          </w:p>
          <w:p w:rsidR="00623AA4" w:rsidRPr="00657A96" w:rsidRDefault="00623AA4" w:rsidP="0061075A">
            <w:pPr>
              <w:pStyle w:val="af2"/>
              <w:shd w:val="clear" w:color="auto" w:fill="FFFFFF"/>
              <w:spacing w:before="0" w:beforeAutospacing="0" w:after="0" w:afterAutospacing="0"/>
              <w:rPr>
                <w:color w:val="000000"/>
              </w:rPr>
            </w:pPr>
            <w:r w:rsidRPr="00657A96">
              <w:rPr>
                <w:color w:val="000000"/>
              </w:rPr>
              <w:t>Способ установки стационарный, но с возможностью крепления анкерными болтами к поверхности уста</w:t>
            </w:r>
            <w:r w:rsidRPr="00657A96">
              <w:rPr>
                <w:color w:val="000000"/>
              </w:rPr>
              <w:softHyphen/>
              <w:t>новки.</w:t>
            </w:r>
          </w:p>
          <w:p w:rsidR="00623AA4" w:rsidRPr="00657A96" w:rsidRDefault="00623AA4" w:rsidP="0061075A">
            <w:pPr>
              <w:pStyle w:val="af2"/>
              <w:shd w:val="clear" w:color="auto" w:fill="FFFFFF"/>
              <w:spacing w:before="0" w:beforeAutospacing="0" w:after="0" w:afterAutospacing="0"/>
              <w:rPr>
                <w:color w:val="000000"/>
              </w:rPr>
            </w:pPr>
            <w:r w:rsidRPr="00657A96">
              <w:rPr>
                <w:color w:val="000000"/>
              </w:rPr>
              <w:t>Основной бак урны имеет систему опрокидывания, для более быстрой и легкой очистки от мусора.</w:t>
            </w:r>
          </w:p>
          <w:p w:rsidR="00623AA4" w:rsidRPr="00657A96" w:rsidRDefault="00623AA4" w:rsidP="0061075A">
            <w:pPr>
              <w:pStyle w:val="af2"/>
              <w:shd w:val="clear" w:color="auto" w:fill="FFFFFF"/>
              <w:spacing w:before="0" w:beforeAutospacing="0" w:after="0" w:afterAutospacing="0"/>
              <w:rPr>
                <w:color w:val="000000"/>
              </w:rPr>
            </w:pPr>
            <w:r w:rsidRPr="00657A96">
              <w:rPr>
                <w:color w:val="000000"/>
              </w:rPr>
              <w:t> Толщина стали мусорного бака 1,1 мм, с элементами художественной ковки</w:t>
            </w:r>
          </w:p>
          <w:p w:rsidR="00623AA4" w:rsidRPr="00657A96" w:rsidRDefault="00623AA4" w:rsidP="0061075A">
            <w:pPr>
              <w:pStyle w:val="af2"/>
              <w:shd w:val="clear" w:color="auto" w:fill="FFFFFF"/>
              <w:spacing w:before="0" w:beforeAutospacing="0" w:after="0" w:afterAutospacing="0"/>
              <w:rPr>
                <w:color w:val="000000"/>
              </w:rPr>
            </w:pPr>
            <w:r w:rsidRPr="00657A96">
              <w:rPr>
                <w:color w:val="000000"/>
              </w:rPr>
              <w:t> </w:t>
            </w:r>
          </w:p>
          <w:p w:rsidR="00623AA4" w:rsidRPr="00657A96" w:rsidRDefault="00623AA4" w:rsidP="0061075A">
            <w:pPr>
              <w:pStyle w:val="af2"/>
              <w:shd w:val="clear" w:color="auto" w:fill="FFFFFF"/>
              <w:spacing w:before="0" w:beforeAutospacing="0" w:after="0" w:afterAutospacing="0"/>
              <w:rPr>
                <w:color w:val="000000"/>
              </w:rPr>
            </w:pPr>
            <w:r w:rsidRPr="00657A96">
              <w:rPr>
                <w:color w:val="000000"/>
              </w:rPr>
              <w:t>Высота - 600 мм;</w:t>
            </w:r>
          </w:p>
          <w:p w:rsidR="00623AA4" w:rsidRPr="00657A96" w:rsidRDefault="00623AA4" w:rsidP="0061075A">
            <w:pPr>
              <w:pStyle w:val="af2"/>
              <w:shd w:val="clear" w:color="auto" w:fill="FFFFFF"/>
              <w:spacing w:before="0" w:beforeAutospacing="0" w:after="0" w:afterAutospacing="0"/>
              <w:rPr>
                <w:color w:val="000000"/>
              </w:rPr>
            </w:pPr>
            <w:r w:rsidRPr="00657A96">
              <w:rPr>
                <w:color w:val="000000"/>
              </w:rPr>
              <w:t>Ширина - 360 мм;</w:t>
            </w:r>
          </w:p>
          <w:p w:rsidR="00623AA4" w:rsidRPr="00657A96" w:rsidRDefault="00623AA4" w:rsidP="0061075A">
            <w:pPr>
              <w:pStyle w:val="af2"/>
              <w:shd w:val="clear" w:color="auto" w:fill="FFFFFF"/>
              <w:spacing w:before="0" w:beforeAutospacing="0" w:after="0" w:afterAutospacing="0"/>
              <w:rPr>
                <w:rFonts w:ascii="Tahoma" w:hAnsi="Tahoma" w:cs="Tahoma"/>
                <w:color w:val="000000"/>
                <w:sz w:val="18"/>
                <w:szCs w:val="18"/>
              </w:rPr>
            </w:pPr>
            <w:r w:rsidRPr="00657A96">
              <w:rPr>
                <w:color w:val="000000"/>
              </w:rPr>
              <w:t>Глубина - 360 мм</w:t>
            </w:r>
            <w:r w:rsidRPr="00657A96">
              <w:rPr>
                <w:rFonts w:ascii="Tahoma" w:hAnsi="Tahoma" w:cs="Tahoma"/>
                <w:color w:val="000000"/>
                <w:sz w:val="18"/>
                <w:szCs w:val="18"/>
              </w:rPr>
              <w:t>.</w:t>
            </w:r>
          </w:p>
          <w:p w:rsidR="00623AA4" w:rsidRPr="00657A96" w:rsidRDefault="00623AA4" w:rsidP="0061075A">
            <w:pPr>
              <w:pStyle w:val="af2"/>
              <w:shd w:val="clear" w:color="auto" w:fill="FFFFFF"/>
              <w:spacing w:before="0" w:beforeAutospacing="0" w:after="0" w:afterAutospacing="0"/>
              <w:rPr>
                <w:b/>
                <w:color w:val="000000"/>
                <w:sz w:val="22"/>
                <w:szCs w:val="22"/>
              </w:rPr>
            </w:pPr>
          </w:p>
        </w:tc>
      </w:tr>
      <w:tr w:rsidR="00623AA4" w:rsidRPr="00657A96" w:rsidTr="0061075A">
        <w:tblPrEx>
          <w:tblLook w:val="04A0" w:firstRow="1" w:lastRow="0" w:firstColumn="1" w:lastColumn="0" w:noHBand="0" w:noVBand="1"/>
        </w:tblPrEx>
        <w:trPr>
          <w:trHeight w:val="2289"/>
        </w:trPr>
        <w:tc>
          <w:tcPr>
            <w:tcW w:w="4054" w:type="dxa"/>
            <w:shd w:val="clear" w:color="auto" w:fill="auto"/>
          </w:tcPr>
          <w:p w:rsidR="00623AA4" w:rsidRPr="00657A96" w:rsidRDefault="00623AA4" w:rsidP="0061075A">
            <w:pPr>
              <w:rPr>
                <w:noProof/>
              </w:rPr>
            </w:pPr>
            <w:r w:rsidRPr="00657A96">
              <w:rPr>
                <w:noProof/>
                <w:lang w:eastAsia="ru-RU"/>
              </w:rPr>
              <w:drawing>
                <wp:inline distT="0" distB="0" distL="0" distR="0">
                  <wp:extent cx="2466975" cy="2047875"/>
                  <wp:effectExtent l="0" t="0" r="9525" b="9525"/>
                  <wp:docPr id="6" name="Рисунок 7" descr="https://static.my-shop.ru/product/3/280/27916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my-shop.ru/product/3/280/279160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66975" cy="2047875"/>
                          </a:xfrm>
                          <a:prstGeom prst="rect">
                            <a:avLst/>
                          </a:prstGeom>
                          <a:noFill/>
                          <a:ln>
                            <a:noFill/>
                          </a:ln>
                        </pic:spPr>
                      </pic:pic>
                    </a:graphicData>
                  </a:graphic>
                </wp:inline>
              </w:drawing>
            </w:r>
          </w:p>
        </w:tc>
        <w:tc>
          <w:tcPr>
            <w:tcW w:w="5977" w:type="dxa"/>
            <w:shd w:val="clear" w:color="auto" w:fill="auto"/>
          </w:tcPr>
          <w:p w:rsidR="00623AA4" w:rsidRPr="00657A96" w:rsidRDefault="00623AA4" w:rsidP="0061075A">
            <w:pPr>
              <w:jc w:val="both"/>
              <w:rPr>
                <w:color w:val="000000"/>
                <w:sz w:val="24"/>
                <w:szCs w:val="24"/>
                <w:shd w:val="clear" w:color="auto" w:fill="FFFFFF"/>
              </w:rPr>
            </w:pPr>
            <w:r w:rsidRPr="00657A96">
              <w:rPr>
                <w:color w:val="000000"/>
                <w:sz w:val="24"/>
                <w:szCs w:val="24"/>
                <w:shd w:val="clear" w:color="auto" w:fill="FFFFFF"/>
              </w:rPr>
              <w:t xml:space="preserve">Урна уличная стационарная. </w:t>
            </w:r>
          </w:p>
          <w:p w:rsidR="00623AA4" w:rsidRPr="00657A96" w:rsidRDefault="00623AA4" w:rsidP="0061075A">
            <w:pPr>
              <w:jc w:val="both"/>
              <w:rPr>
                <w:color w:val="000000"/>
                <w:sz w:val="24"/>
                <w:szCs w:val="24"/>
                <w:shd w:val="clear" w:color="auto" w:fill="FFFFFF"/>
              </w:rPr>
            </w:pPr>
            <w:r w:rsidRPr="00657A96">
              <w:rPr>
                <w:color w:val="000000"/>
                <w:sz w:val="24"/>
                <w:szCs w:val="24"/>
                <w:shd w:val="clear" w:color="auto" w:fill="FFFFFF"/>
              </w:rPr>
              <w:t xml:space="preserve">Изготовлена из оцинкованной стали с полимерным покрытием. Устойчива к различным температурным условиям. Имеет крышу, защищающую от попадания влаги. </w:t>
            </w:r>
          </w:p>
          <w:p w:rsidR="00623AA4" w:rsidRPr="00657A96" w:rsidRDefault="00623AA4" w:rsidP="0061075A">
            <w:pPr>
              <w:jc w:val="both"/>
              <w:rPr>
                <w:color w:val="000000"/>
                <w:sz w:val="24"/>
                <w:szCs w:val="24"/>
                <w:shd w:val="clear" w:color="auto" w:fill="FFFFFF"/>
              </w:rPr>
            </w:pPr>
            <w:r w:rsidRPr="00657A96">
              <w:rPr>
                <w:color w:val="000000"/>
                <w:sz w:val="24"/>
                <w:szCs w:val="24"/>
                <w:shd w:val="clear" w:color="auto" w:fill="FFFFFF"/>
              </w:rPr>
              <w:t>Урна переворачивается для уборки мусора. </w:t>
            </w:r>
            <w:r w:rsidRPr="00657A96">
              <w:rPr>
                <w:color w:val="000000"/>
                <w:sz w:val="24"/>
                <w:szCs w:val="24"/>
              </w:rPr>
              <w:br/>
            </w:r>
            <w:r w:rsidRPr="00657A96">
              <w:rPr>
                <w:color w:val="000000"/>
                <w:sz w:val="24"/>
                <w:szCs w:val="24"/>
                <w:shd w:val="clear" w:color="auto" w:fill="FFFFFF"/>
              </w:rPr>
              <w:t>Цвет: черный.</w:t>
            </w:r>
          </w:p>
          <w:p w:rsidR="00623AA4" w:rsidRPr="00657A96" w:rsidRDefault="00623AA4" w:rsidP="0061075A">
            <w:pPr>
              <w:jc w:val="both"/>
              <w:rPr>
                <w:color w:val="000000"/>
                <w:sz w:val="24"/>
                <w:szCs w:val="24"/>
                <w:shd w:val="clear" w:color="auto" w:fill="FFFFFF"/>
              </w:rPr>
            </w:pPr>
            <w:r w:rsidRPr="00657A96">
              <w:rPr>
                <w:color w:val="000000"/>
                <w:sz w:val="24"/>
                <w:szCs w:val="24"/>
                <w:shd w:val="clear" w:color="auto" w:fill="FFFFFF"/>
              </w:rPr>
              <w:t> Размер: 40х120 см.</w:t>
            </w:r>
          </w:p>
          <w:p w:rsidR="00623AA4" w:rsidRPr="00657A96" w:rsidRDefault="00623AA4" w:rsidP="0061075A">
            <w:pPr>
              <w:jc w:val="both"/>
              <w:rPr>
                <w:color w:val="000000"/>
                <w:sz w:val="24"/>
                <w:szCs w:val="24"/>
                <w:shd w:val="clear" w:color="auto" w:fill="FFFFFF"/>
              </w:rPr>
            </w:pPr>
            <w:r w:rsidRPr="00657A96">
              <w:rPr>
                <w:color w:val="000000"/>
                <w:sz w:val="24"/>
                <w:szCs w:val="24"/>
                <w:shd w:val="clear" w:color="auto" w:fill="FFFFFF"/>
              </w:rPr>
              <w:t>Вес: 7,6 кг.</w:t>
            </w:r>
          </w:p>
          <w:p w:rsidR="00623AA4" w:rsidRPr="00657A96" w:rsidRDefault="00623AA4" w:rsidP="0061075A">
            <w:pPr>
              <w:jc w:val="both"/>
              <w:rPr>
                <w:color w:val="000000"/>
                <w:sz w:val="24"/>
                <w:szCs w:val="24"/>
                <w:shd w:val="clear" w:color="auto" w:fill="FFFFFF"/>
              </w:rPr>
            </w:pPr>
            <w:r w:rsidRPr="00657A96">
              <w:rPr>
                <w:color w:val="000000"/>
                <w:sz w:val="24"/>
                <w:szCs w:val="24"/>
                <w:shd w:val="clear" w:color="auto" w:fill="FFFFFF"/>
              </w:rPr>
              <w:t>Объем: 24 литра.</w:t>
            </w:r>
          </w:p>
          <w:p w:rsidR="00623AA4" w:rsidRPr="00657A96" w:rsidRDefault="00623AA4" w:rsidP="0061075A">
            <w:pPr>
              <w:jc w:val="both"/>
              <w:rPr>
                <w:color w:val="000000"/>
                <w:sz w:val="24"/>
                <w:szCs w:val="24"/>
                <w:shd w:val="clear" w:color="auto" w:fill="FFFFFF"/>
              </w:rPr>
            </w:pPr>
            <w:r w:rsidRPr="00657A96">
              <w:rPr>
                <w:color w:val="000000"/>
                <w:sz w:val="24"/>
                <w:szCs w:val="24"/>
                <w:shd w:val="clear" w:color="auto" w:fill="FFFFFF"/>
              </w:rPr>
              <w:t>Диаметр: 25 см.</w:t>
            </w:r>
          </w:p>
          <w:p w:rsidR="00623AA4" w:rsidRPr="00657A96" w:rsidRDefault="00623AA4" w:rsidP="0061075A">
            <w:pPr>
              <w:jc w:val="both"/>
              <w:rPr>
                <w:color w:val="000000"/>
                <w:sz w:val="24"/>
                <w:szCs w:val="24"/>
                <w:shd w:val="clear" w:color="auto" w:fill="FFFFFF"/>
              </w:rPr>
            </w:pPr>
            <w:r w:rsidRPr="00657A96">
              <w:rPr>
                <w:color w:val="000000"/>
                <w:sz w:val="24"/>
                <w:szCs w:val="24"/>
                <w:shd w:val="clear" w:color="auto" w:fill="FFFFFF"/>
              </w:rPr>
              <w:t>Высота: 51 см.</w:t>
            </w:r>
          </w:p>
          <w:p w:rsidR="00623AA4" w:rsidRPr="00657A96" w:rsidRDefault="00623AA4" w:rsidP="0061075A">
            <w:pPr>
              <w:jc w:val="both"/>
              <w:rPr>
                <w:b/>
                <w:color w:val="000000"/>
              </w:rPr>
            </w:pPr>
          </w:p>
        </w:tc>
      </w:tr>
      <w:tr w:rsidR="00623AA4" w:rsidRPr="00657A96" w:rsidTr="0061075A">
        <w:tblPrEx>
          <w:tblLook w:val="04A0" w:firstRow="1" w:lastRow="0" w:firstColumn="1" w:lastColumn="0" w:noHBand="0" w:noVBand="1"/>
        </w:tblPrEx>
        <w:trPr>
          <w:trHeight w:val="2289"/>
        </w:trPr>
        <w:tc>
          <w:tcPr>
            <w:tcW w:w="4054" w:type="dxa"/>
            <w:shd w:val="clear" w:color="auto" w:fill="auto"/>
          </w:tcPr>
          <w:p w:rsidR="00623AA4" w:rsidRPr="00657A96" w:rsidRDefault="00623AA4" w:rsidP="0061075A">
            <w:pPr>
              <w:rPr>
                <w:noProof/>
              </w:rPr>
            </w:pPr>
            <w:r w:rsidRPr="00657A96">
              <w:rPr>
                <w:noProof/>
                <w:lang w:eastAsia="ru-RU"/>
              </w:rPr>
              <w:drawing>
                <wp:inline distT="0" distB="0" distL="0" distR="0">
                  <wp:extent cx="2200275" cy="2647950"/>
                  <wp:effectExtent l="0" t="0" r="9525" b="0"/>
                  <wp:docPr id="13" name="Рисунок 11" descr="https://www.alsera.ru/upload/iblock/7cb/sl300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lsera.ru/upload/iblock/7cb/sl300h.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00275" cy="2647950"/>
                          </a:xfrm>
                          <a:prstGeom prst="rect">
                            <a:avLst/>
                          </a:prstGeom>
                          <a:noFill/>
                          <a:ln>
                            <a:noFill/>
                          </a:ln>
                        </pic:spPr>
                      </pic:pic>
                    </a:graphicData>
                  </a:graphic>
                </wp:inline>
              </w:drawing>
            </w:r>
          </w:p>
        </w:tc>
        <w:tc>
          <w:tcPr>
            <w:tcW w:w="5977" w:type="dxa"/>
            <w:shd w:val="clear" w:color="auto" w:fill="auto"/>
          </w:tcPr>
          <w:p w:rsidR="00623AA4" w:rsidRPr="00657A96" w:rsidRDefault="00623AA4" w:rsidP="0061075A">
            <w:pPr>
              <w:rPr>
                <w:sz w:val="24"/>
                <w:szCs w:val="24"/>
                <w:shd w:val="clear" w:color="auto" w:fill="F1F5F8"/>
              </w:rPr>
            </w:pPr>
            <w:r w:rsidRPr="00657A96">
              <w:rPr>
                <w:sz w:val="24"/>
                <w:szCs w:val="24"/>
                <w:shd w:val="clear" w:color="auto" w:fill="F1F5F8"/>
              </w:rPr>
              <w:t>Урна уличная поворотная. </w:t>
            </w:r>
            <w:r w:rsidRPr="00657A96">
              <w:rPr>
                <w:sz w:val="24"/>
                <w:szCs w:val="24"/>
              </w:rPr>
              <w:br/>
            </w:r>
            <w:r w:rsidRPr="00657A96">
              <w:rPr>
                <w:sz w:val="24"/>
                <w:szCs w:val="24"/>
                <w:shd w:val="clear" w:color="auto" w:fill="F1F5F8"/>
              </w:rPr>
              <w:t>Материал корпуса: нержавеющая полированная сталь. </w:t>
            </w:r>
            <w:r w:rsidRPr="00657A96">
              <w:rPr>
                <w:sz w:val="24"/>
                <w:szCs w:val="24"/>
              </w:rPr>
              <w:br/>
            </w:r>
            <w:r w:rsidRPr="00657A96">
              <w:rPr>
                <w:sz w:val="24"/>
                <w:szCs w:val="24"/>
                <w:shd w:val="clear" w:color="auto" w:fill="F1F5F8"/>
              </w:rPr>
              <w:t>Снабжена фиксатором для бака. </w:t>
            </w:r>
            <w:r w:rsidRPr="00657A96">
              <w:rPr>
                <w:sz w:val="24"/>
                <w:szCs w:val="24"/>
              </w:rPr>
              <w:br/>
            </w:r>
            <w:r w:rsidRPr="00657A96">
              <w:rPr>
                <w:sz w:val="24"/>
                <w:szCs w:val="24"/>
                <w:shd w:val="clear" w:color="auto" w:fill="F1F5F8"/>
              </w:rPr>
              <w:t>Форма корпуса овальная. </w:t>
            </w:r>
            <w:r w:rsidRPr="00657A96">
              <w:rPr>
                <w:sz w:val="24"/>
                <w:szCs w:val="24"/>
              </w:rPr>
              <w:br/>
            </w:r>
            <w:r w:rsidRPr="00657A96">
              <w:rPr>
                <w:sz w:val="24"/>
                <w:szCs w:val="24"/>
                <w:shd w:val="clear" w:color="auto" w:fill="F1F5F8"/>
              </w:rPr>
              <w:t>С защитной крышкой над баком. </w:t>
            </w:r>
            <w:r w:rsidRPr="00657A96">
              <w:rPr>
                <w:sz w:val="24"/>
                <w:szCs w:val="24"/>
              </w:rPr>
              <w:br/>
            </w:r>
            <w:r w:rsidRPr="00657A96">
              <w:rPr>
                <w:sz w:val="24"/>
                <w:szCs w:val="24"/>
                <w:shd w:val="clear" w:color="auto" w:fill="F1F5F8"/>
              </w:rPr>
              <w:t>Надежная конструкция.</w:t>
            </w:r>
          </w:p>
          <w:p w:rsidR="00623AA4" w:rsidRPr="00657A96" w:rsidRDefault="00623AA4" w:rsidP="0061075A">
            <w:pPr>
              <w:pStyle w:val="af2"/>
              <w:shd w:val="clear" w:color="auto" w:fill="FFFFFF"/>
              <w:spacing w:before="0" w:beforeAutospacing="0" w:after="0" w:afterAutospacing="0"/>
            </w:pPr>
            <w:r w:rsidRPr="00657A96">
              <w:t>Высота - 510 мм;</w:t>
            </w:r>
          </w:p>
          <w:p w:rsidR="00623AA4" w:rsidRPr="00657A96" w:rsidRDefault="00623AA4" w:rsidP="0061075A">
            <w:pPr>
              <w:pStyle w:val="af2"/>
              <w:shd w:val="clear" w:color="auto" w:fill="FFFFFF"/>
              <w:spacing w:before="0" w:beforeAutospacing="0" w:after="0" w:afterAutospacing="0"/>
            </w:pPr>
            <w:r w:rsidRPr="00657A96">
              <w:t>Ширина - 300 мм;</w:t>
            </w:r>
          </w:p>
          <w:p w:rsidR="00623AA4" w:rsidRPr="00657A96" w:rsidRDefault="00623AA4" w:rsidP="0061075A">
            <w:pPr>
              <w:pStyle w:val="af2"/>
              <w:shd w:val="clear" w:color="auto" w:fill="FFFFFF"/>
              <w:spacing w:before="0" w:beforeAutospacing="0" w:after="0" w:afterAutospacing="0"/>
            </w:pPr>
            <w:r w:rsidRPr="00657A96">
              <w:t>Глубина - 300 мм.</w:t>
            </w:r>
          </w:p>
          <w:p w:rsidR="00623AA4" w:rsidRPr="00657A96" w:rsidRDefault="00623AA4" w:rsidP="0061075A">
            <w:pPr>
              <w:jc w:val="both"/>
              <w:rPr>
                <w:sz w:val="24"/>
                <w:szCs w:val="24"/>
                <w:shd w:val="clear" w:color="auto" w:fill="FFFFFF"/>
              </w:rPr>
            </w:pPr>
            <w:r w:rsidRPr="00657A96">
              <w:rPr>
                <w:sz w:val="24"/>
                <w:szCs w:val="24"/>
                <w:shd w:val="clear" w:color="auto" w:fill="FFFFFF"/>
              </w:rPr>
              <w:t>Объем: 36 литров</w:t>
            </w:r>
          </w:p>
          <w:p w:rsidR="00623AA4" w:rsidRPr="00657A96" w:rsidRDefault="00623AA4" w:rsidP="0061075A">
            <w:pPr>
              <w:jc w:val="both"/>
              <w:rPr>
                <w:color w:val="000000"/>
                <w:sz w:val="24"/>
                <w:szCs w:val="24"/>
                <w:shd w:val="clear" w:color="auto" w:fill="FFFFFF"/>
              </w:rPr>
            </w:pPr>
          </w:p>
        </w:tc>
      </w:tr>
      <w:tr w:rsidR="00623AA4" w:rsidRPr="00657A96" w:rsidTr="0061075A">
        <w:tblPrEx>
          <w:tblLook w:val="04A0" w:firstRow="1" w:lastRow="0" w:firstColumn="1" w:lastColumn="0" w:noHBand="0" w:noVBand="1"/>
        </w:tblPrEx>
        <w:trPr>
          <w:trHeight w:val="2289"/>
        </w:trPr>
        <w:tc>
          <w:tcPr>
            <w:tcW w:w="4054" w:type="dxa"/>
            <w:shd w:val="clear" w:color="auto" w:fill="auto"/>
          </w:tcPr>
          <w:p w:rsidR="00623AA4" w:rsidRPr="00657A96" w:rsidRDefault="00623AA4" w:rsidP="0061075A">
            <w:pPr>
              <w:rPr>
                <w:noProof/>
              </w:rPr>
            </w:pPr>
            <w:r w:rsidRPr="00657A96">
              <w:rPr>
                <w:noProof/>
                <w:lang w:eastAsia="ru-RU"/>
              </w:rPr>
              <w:lastRenderedPageBreak/>
              <w:drawing>
                <wp:inline distT="0" distB="0" distL="0" distR="0">
                  <wp:extent cx="2362200" cy="2962199"/>
                  <wp:effectExtent l="0" t="0" r="0" b="0"/>
                  <wp:docPr id="14" name="Рисунок 8" descr="http://hozotdel.ru/files/store_apendix_big2536_26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ozotdel.ru/files/store_apendix_big2536_268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62200" cy="2962199"/>
                          </a:xfrm>
                          <a:prstGeom prst="rect">
                            <a:avLst/>
                          </a:prstGeom>
                          <a:noFill/>
                          <a:ln>
                            <a:noFill/>
                          </a:ln>
                        </pic:spPr>
                      </pic:pic>
                    </a:graphicData>
                  </a:graphic>
                </wp:inline>
              </w:drawing>
            </w:r>
          </w:p>
        </w:tc>
        <w:tc>
          <w:tcPr>
            <w:tcW w:w="5977" w:type="dxa"/>
            <w:shd w:val="clear" w:color="auto" w:fill="auto"/>
          </w:tcPr>
          <w:p w:rsidR="00623AA4" w:rsidRPr="00657A96" w:rsidRDefault="00484E0F" w:rsidP="0061075A">
            <w:pPr>
              <w:shd w:val="clear" w:color="auto" w:fill="FFFFFF"/>
              <w:rPr>
                <w:sz w:val="24"/>
                <w:szCs w:val="24"/>
              </w:rPr>
            </w:pPr>
            <w:hyperlink r:id="rId17" w:history="1">
              <w:r w:rsidR="00623AA4" w:rsidRPr="00657A96">
                <w:rPr>
                  <w:sz w:val="24"/>
                  <w:szCs w:val="24"/>
                  <w:u w:val="single"/>
                </w:rPr>
                <w:t>Металлическая урна</w:t>
              </w:r>
            </w:hyperlink>
            <w:r w:rsidR="00623AA4" w:rsidRPr="00657A96">
              <w:rPr>
                <w:sz w:val="24"/>
                <w:szCs w:val="24"/>
              </w:rPr>
              <w:t> для сбора мусора в местах об</w:t>
            </w:r>
            <w:r w:rsidR="00623AA4" w:rsidRPr="00657A96">
              <w:rPr>
                <w:sz w:val="24"/>
                <w:szCs w:val="24"/>
              </w:rPr>
              <w:softHyphen/>
              <w:t>щего пользования в офисах, на улицах, у объектов тор</w:t>
            </w:r>
            <w:r w:rsidR="00623AA4" w:rsidRPr="00657A96">
              <w:rPr>
                <w:sz w:val="24"/>
                <w:szCs w:val="24"/>
              </w:rPr>
              <w:softHyphen/>
              <w:t>говли и т.п. Металлический бак для мусора опрокиды</w:t>
            </w:r>
            <w:r w:rsidR="00623AA4" w:rsidRPr="00657A96">
              <w:rPr>
                <w:sz w:val="24"/>
                <w:szCs w:val="24"/>
              </w:rPr>
              <w:softHyphen/>
              <w:t>вается для быстрой очистки урны. В баке предусмот</w:t>
            </w:r>
            <w:r w:rsidR="00623AA4" w:rsidRPr="00657A96">
              <w:rPr>
                <w:sz w:val="24"/>
                <w:szCs w:val="24"/>
              </w:rPr>
              <w:softHyphen/>
              <w:t>рено дренажное отверстия для стекания воды.</w:t>
            </w:r>
          </w:p>
          <w:p w:rsidR="00623AA4" w:rsidRPr="00657A96" w:rsidRDefault="00623AA4" w:rsidP="0061075A">
            <w:pPr>
              <w:shd w:val="clear" w:color="auto" w:fill="FFFFFF"/>
              <w:rPr>
                <w:sz w:val="24"/>
                <w:szCs w:val="24"/>
              </w:rPr>
            </w:pPr>
            <w:r w:rsidRPr="00657A96">
              <w:rPr>
                <w:sz w:val="24"/>
                <w:szCs w:val="24"/>
              </w:rPr>
              <w:t>Краска – порошковая полимерная декоративная анти</w:t>
            </w:r>
            <w:r w:rsidRPr="00657A96">
              <w:rPr>
                <w:sz w:val="24"/>
                <w:szCs w:val="24"/>
              </w:rPr>
              <w:softHyphen/>
              <w:t>коррозийная, цвет: антик серебро.</w:t>
            </w:r>
          </w:p>
          <w:p w:rsidR="00623AA4" w:rsidRPr="00657A96" w:rsidRDefault="00623AA4" w:rsidP="0061075A">
            <w:pPr>
              <w:shd w:val="clear" w:color="auto" w:fill="FFFFFF"/>
              <w:rPr>
                <w:sz w:val="24"/>
                <w:szCs w:val="24"/>
              </w:rPr>
            </w:pPr>
            <w:r w:rsidRPr="00657A96">
              <w:rPr>
                <w:sz w:val="24"/>
                <w:szCs w:val="24"/>
              </w:rPr>
              <w:t>По желанию заказчика за дополнительную плату может быть окрашена в </w:t>
            </w:r>
            <w:hyperlink r:id="rId18" w:history="1">
              <w:r w:rsidRPr="00657A96">
                <w:rPr>
                  <w:sz w:val="24"/>
                  <w:szCs w:val="24"/>
                  <w:u w:val="single"/>
                </w:rPr>
                <w:t>цвета RAL</w:t>
              </w:r>
            </w:hyperlink>
            <w:r w:rsidRPr="00657A96">
              <w:rPr>
                <w:sz w:val="24"/>
                <w:szCs w:val="24"/>
              </w:rPr>
              <w:t>.</w:t>
            </w:r>
          </w:p>
          <w:p w:rsidR="00623AA4" w:rsidRPr="00657A96" w:rsidRDefault="00623AA4" w:rsidP="0061075A">
            <w:pPr>
              <w:shd w:val="clear" w:color="auto" w:fill="FFFFFF"/>
              <w:rPr>
                <w:sz w:val="24"/>
                <w:szCs w:val="24"/>
              </w:rPr>
            </w:pPr>
            <w:r w:rsidRPr="00657A96">
              <w:rPr>
                <w:sz w:val="24"/>
                <w:szCs w:val="24"/>
              </w:rPr>
              <w:t> </w:t>
            </w:r>
          </w:p>
          <w:p w:rsidR="00623AA4" w:rsidRPr="00657A96" w:rsidRDefault="00623AA4" w:rsidP="0061075A">
            <w:pPr>
              <w:shd w:val="clear" w:color="auto" w:fill="FFFFFF"/>
              <w:rPr>
                <w:sz w:val="24"/>
                <w:szCs w:val="24"/>
              </w:rPr>
            </w:pPr>
            <w:r w:rsidRPr="00657A96">
              <w:rPr>
                <w:b/>
                <w:bCs/>
                <w:sz w:val="24"/>
                <w:szCs w:val="24"/>
              </w:rPr>
              <w:t>Характеристики:</w:t>
            </w:r>
          </w:p>
          <w:p w:rsidR="00623AA4" w:rsidRPr="00657A96" w:rsidRDefault="00623AA4" w:rsidP="0061075A">
            <w:pPr>
              <w:shd w:val="clear" w:color="auto" w:fill="FFFFFF"/>
              <w:rPr>
                <w:sz w:val="24"/>
                <w:szCs w:val="24"/>
              </w:rPr>
            </w:pPr>
            <w:r w:rsidRPr="00657A96">
              <w:rPr>
                <w:sz w:val="24"/>
                <w:szCs w:val="24"/>
              </w:rPr>
              <w:t>Общая высота урны для мусора: 67 см;</w:t>
            </w:r>
          </w:p>
          <w:p w:rsidR="00623AA4" w:rsidRPr="00657A96" w:rsidRDefault="00623AA4" w:rsidP="0061075A">
            <w:pPr>
              <w:shd w:val="clear" w:color="auto" w:fill="FFFFFF"/>
              <w:rPr>
                <w:sz w:val="24"/>
                <w:szCs w:val="24"/>
              </w:rPr>
            </w:pPr>
            <w:r w:rsidRPr="00657A96">
              <w:rPr>
                <w:sz w:val="24"/>
                <w:szCs w:val="24"/>
              </w:rPr>
              <w:t>Высота бака: 45 см;</w:t>
            </w:r>
          </w:p>
          <w:p w:rsidR="00623AA4" w:rsidRPr="00657A96" w:rsidRDefault="00623AA4" w:rsidP="0061075A">
            <w:pPr>
              <w:shd w:val="clear" w:color="auto" w:fill="FFFFFF"/>
              <w:rPr>
                <w:sz w:val="24"/>
                <w:szCs w:val="24"/>
              </w:rPr>
            </w:pPr>
            <w:r w:rsidRPr="00657A96">
              <w:rPr>
                <w:sz w:val="24"/>
                <w:szCs w:val="24"/>
              </w:rPr>
              <w:t xml:space="preserve">Толщина </w:t>
            </w:r>
            <w:proofErr w:type="gramStart"/>
            <w:r w:rsidRPr="00657A96">
              <w:rPr>
                <w:sz w:val="24"/>
                <w:szCs w:val="24"/>
              </w:rPr>
              <w:t>металла  =</w:t>
            </w:r>
            <w:proofErr w:type="gramEnd"/>
            <w:r w:rsidRPr="00657A96">
              <w:rPr>
                <w:sz w:val="24"/>
                <w:szCs w:val="24"/>
              </w:rPr>
              <w:t xml:space="preserve"> 1,5 мм.</w:t>
            </w:r>
          </w:p>
          <w:p w:rsidR="00623AA4" w:rsidRPr="00657A96" w:rsidRDefault="00623AA4" w:rsidP="0061075A">
            <w:pPr>
              <w:shd w:val="clear" w:color="auto" w:fill="FFFFFF"/>
              <w:rPr>
                <w:sz w:val="24"/>
                <w:szCs w:val="24"/>
              </w:rPr>
            </w:pPr>
            <w:r w:rsidRPr="00657A96">
              <w:rPr>
                <w:sz w:val="24"/>
                <w:szCs w:val="24"/>
              </w:rPr>
              <w:t>Объем урны: 30 литров.</w:t>
            </w:r>
          </w:p>
          <w:p w:rsidR="00623AA4" w:rsidRPr="00657A96" w:rsidRDefault="00623AA4" w:rsidP="0061075A">
            <w:pPr>
              <w:jc w:val="both"/>
              <w:rPr>
                <w:sz w:val="24"/>
                <w:szCs w:val="24"/>
                <w:shd w:val="clear" w:color="auto" w:fill="FFFFFF"/>
              </w:rPr>
            </w:pPr>
          </w:p>
          <w:p w:rsidR="00623AA4" w:rsidRPr="00657A96" w:rsidRDefault="00623AA4" w:rsidP="0061075A">
            <w:pPr>
              <w:jc w:val="both"/>
              <w:rPr>
                <w:sz w:val="24"/>
                <w:szCs w:val="24"/>
                <w:shd w:val="clear" w:color="auto" w:fill="FFFFFF"/>
              </w:rPr>
            </w:pPr>
          </w:p>
        </w:tc>
      </w:tr>
      <w:tr w:rsidR="00623AA4" w:rsidRPr="00657A96" w:rsidTr="0061075A">
        <w:tblPrEx>
          <w:tblLook w:val="04A0" w:firstRow="1" w:lastRow="0" w:firstColumn="1" w:lastColumn="0" w:noHBand="0" w:noVBand="1"/>
        </w:tblPrEx>
        <w:trPr>
          <w:trHeight w:val="2289"/>
        </w:trPr>
        <w:tc>
          <w:tcPr>
            <w:tcW w:w="4054" w:type="dxa"/>
            <w:shd w:val="clear" w:color="auto" w:fill="auto"/>
          </w:tcPr>
          <w:p w:rsidR="00623AA4" w:rsidRPr="00657A96" w:rsidRDefault="00623AA4" w:rsidP="0061075A">
            <w:pPr>
              <w:rPr>
                <w:noProof/>
              </w:rPr>
            </w:pPr>
            <w:r w:rsidRPr="00657A96">
              <w:rPr>
                <w:noProof/>
                <w:lang w:eastAsia="ru-RU"/>
              </w:rPr>
              <w:drawing>
                <wp:inline distT="0" distB="0" distL="0" distR="0">
                  <wp:extent cx="1809750" cy="2847975"/>
                  <wp:effectExtent l="0" t="0" r="0" b="9525"/>
                  <wp:docPr id="17" name="Рисунок 9" descr="Уличная урна серии &quot;СтритЛайн&quot; СЛ3-300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Уличная урна серии &quot;СтритЛайн&quot; СЛ3-300Н"/>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0" cy="2847975"/>
                          </a:xfrm>
                          <a:prstGeom prst="rect">
                            <a:avLst/>
                          </a:prstGeom>
                          <a:noFill/>
                          <a:ln>
                            <a:noFill/>
                          </a:ln>
                        </pic:spPr>
                      </pic:pic>
                    </a:graphicData>
                  </a:graphic>
                </wp:inline>
              </w:drawing>
            </w:r>
          </w:p>
        </w:tc>
        <w:tc>
          <w:tcPr>
            <w:tcW w:w="5977" w:type="dxa"/>
            <w:shd w:val="clear" w:color="auto" w:fill="auto"/>
          </w:tcPr>
          <w:p w:rsidR="00623AA4" w:rsidRPr="00657A96" w:rsidRDefault="00623AA4" w:rsidP="0061075A">
            <w:pPr>
              <w:shd w:val="clear" w:color="auto" w:fill="FFFFFF"/>
              <w:rPr>
                <w:color w:val="333333"/>
                <w:sz w:val="24"/>
                <w:szCs w:val="24"/>
                <w:shd w:val="clear" w:color="auto" w:fill="FFFFFF"/>
              </w:rPr>
            </w:pPr>
            <w:r w:rsidRPr="00657A96">
              <w:rPr>
                <w:color w:val="333333"/>
                <w:sz w:val="24"/>
                <w:szCs w:val="24"/>
                <w:shd w:val="clear" w:color="auto" w:fill="FFFFFF"/>
              </w:rPr>
              <w:t>Мобильная уличная урна.</w:t>
            </w:r>
          </w:p>
          <w:p w:rsidR="00623AA4" w:rsidRPr="00657A96" w:rsidRDefault="00623AA4" w:rsidP="0061075A">
            <w:pPr>
              <w:shd w:val="clear" w:color="auto" w:fill="FFFFFF"/>
              <w:rPr>
                <w:color w:val="333333"/>
                <w:sz w:val="24"/>
                <w:szCs w:val="24"/>
                <w:shd w:val="clear" w:color="auto" w:fill="FFFFFF"/>
              </w:rPr>
            </w:pPr>
            <w:r w:rsidRPr="00657A96">
              <w:rPr>
                <w:color w:val="333333"/>
                <w:sz w:val="24"/>
                <w:szCs w:val="24"/>
                <w:shd w:val="clear" w:color="auto" w:fill="FFFFFF"/>
              </w:rPr>
              <w:t xml:space="preserve"> Бак выполнен из зеркальной нержавеющей стали Снабжена фиксатором для бака. </w:t>
            </w:r>
          </w:p>
          <w:p w:rsidR="00623AA4" w:rsidRPr="00657A96" w:rsidRDefault="00623AA4" w:rsidP="0061075A">
            <w:pPr>
              <w:shd w:val="clear" w:color="auto" w:fill="FFFFFF"/>
              <w:rPr>
                <w:color w:val="333333"/>
                <w:sz w:val="24"/>
                <w:szCs w:val="24"/>
                <w:shd w:val="clear" w:color="auto" w:fill="FFFFFF"/>
              </w:rPr>
            </w:pPr>
            <w:r w:rsidRPr="00657A96">
              <w:rPr>
                <w:color w:val="333333"/>
                <w:sz w:val="24"/>
                <w:szCs w:val="24"/>
                <w:shd w:val="clear" w:color="auto" w:fill="FFFFFF"/>
              </w:rPr>
              <w:t>Цвет каркаса - черный, цвет бака – хром</w:t>
            </w:r>
          </w:p>
          <w:p w:rsidR="00623AA4" w:rsidRPr="00657A96" w:rsidRDefault="00623AA4" w:rsidP="0061075A">
            <w:pPr>
              <w:shd w:val="clear" w:color="auto" w:fill="FFFFFF"/>
              <w:rPr>
                <w:b/>
                <w:bCs/>
                <w:sz w:val="24"/>
                <w:szCs w:val="24"/>
              </w:rPr>
            </w:pPr>
          </w:p>
          <w:p w:rsidR="00623AA4" w:rsidRPr="00657A96" w:rsidRDefault="00623AA4" w:rsidP="0061075A">
            <w:pPr>
              <w:shd w:val="clear" w:color="auto" w:fill="FFFFFF"/>
              <w:rPr>
                <w:sz w:val="24"/>
                <w:szCs w:val="24"/>
              </w:rPr>
            </w:pPr>
            <w:r w:rsidRPr="00657A96">
              <w:rPr>
                <w:b/>
                <w:bCs/>
                <w:sz w:val="24"/>
                <w:szCs w:val="24"/>
              </w:rPr>
              <w:t>Характеристики:</w:t>
            </w:r>
          </w:p>
          <w:p w:rsidR="00623AA4" w:rsidRPr="00657A96" w:rsidRDefault="00623AA4" w:rsidP="0061075A">
            <w:pPr>
              <w:shd w:val="clear" w:color="auto" w:fill="FFFFFF"/>
              <w:rPr>
                <w:sz w:val="24"/>
                <w:szCs w:val="24"/>
              </w:rPr>
            </w:pPr>
            <w:r w:rsidRPr="00657A96">
              <w:rPr>
                <w:sz w:val="24"/>
                <w:szCs w:val="24"/>
              </w:rPr>
              <w:t>Высота бака: 51 см;</w:t>
            </w:r>
          </w:p>
          <w:p w:rsidR="00623AA4" w:rsidRPr="00657A96" w:rsidRDefault="00623AA4" w:rsidP="0061075A">
            <w:pPr>
              <w:shd w:val="clear" w:color="auto" w:fill="FFFFFF"/>
              <w:rPr>
                <w:sz w:val="24"/>
                <w:szCs w:val="24"/>
              </w:rPr>
            </w:pPr>
            <w:r w:rsidRPr="00657A96">
              <w:rPr>
                <w:sz w:val="24"/>
                <w:szCs w:val="24"/>
              </w:rPr>
              <w:t>Диаметр бака 30 см;</w:t>
            </w:r>
          </w:p>
          <w:p w:rsidR="00623AA4" w:rsidRPr="00657A96" w:rsidRDefault="00623AA4" w:rsidP="0061075A">
            <w:pPr>
              <w:shd w:val="clear" w:color="auto" w:fill="FFFFFF"/>
              <w:rPr>
                <w:sz w:val="24"/>
                <w:szCs w:val="24"/>
              </w:rPr>
            </w:pPr>
            <w:r w:rsidRPr="00657A96">
              <w:rPr>
                <w:sz w:val="24"/>
                <w:szCs w:val="24"/>
              </w:rPr>
              <w:t xml:space="preserve">Толщина </w:t>
            </w:r>
            <w:proofErr w:type="gramStart"/>
            <w:r w:rsidRPr="00657A96">
              <w:rPr>
                <w:sz w:val="24"/>
                <w:szCs w:val="24"/>
              </w:rPr>
              <w:t>металла  =</w:t>
            </w:r>
            <w:proofErr w:type="gramEnd"/>
            <w:r w:rsidRPr="00657A96">
              <w:rPr>
                <w:sz w:val="24"/>
                <w:szCs w:val="24"/>
              </w:rPr>
              <w:t xml:space="preserve"> 1,5 мм.</w:t>
            </w:r>
          </w:p>
          <w:p w:rsidR="00623AA4" w:rsidRPr="00657A96" w:rsidRDefault="00623AA4" w:rsidP="0061075A">
            <w:pPr>
              <w:shd w:val="clear" w:color="auto" w:fill="FFFFFF"/>
              <w:rPr>
                <w:sz w:val="24"/>
                <w:szCs w:val="24"/>
              </w:rPr>
            </w:pPr>
            <w:r w:rsidRPr="00657A96">
              <w:rPr>
                <w:sz w:val="24"/>
                <w:szCs w:val="24"/>
              </w:rPr>
              <w:t>Объем урны: 36 литров.</w:t>
            </w:r>
          </w:p>
          <w:p w:rsidR="00623AA4" w:rsidRPr="00657A96" w:rsidRDefault="00623AA4" w:rsidP="0061075A">
            <w:pPr>
              <w:shd w:val="clear" w:color="auto" w:fill="FFFFFF"/>
              <w:rPr>
                <w:sz w:val="24"/>
                <w:szCs w:val="24"/>
              </w:rPr>
            </w:pPr>
          </w:p>
        </w:tc>
      </w:tr>
      <w:tr w:rsidR="00623AA4" w:rsidRPr="00657A96" w:rsidTr="0061075A">
        <w:tblPrEx>
          <w:tblLook w:val="04A0" w:firstRow="1" w:lastRow="0" w:firstColumn="1" w:lastColumn="0" w:noHBand="0" w:noVBand="1"/>
        </w:tblPrEx>
        <w:trPr>
          <w:trHeight w:val="2289"/>
        </w:trPr>
        <w:tc>
          <w:tcPr>
            <w:tcW w:w="4054" w:type="dxa"/>
            <w:shd w:val="clear" w:color="auto" w:fill="auto"/>
          </w:tcPr>
          <w:p w:rsidR="00623AA4" w:rsidRPr="00657A96" w:rsidRDefault="00623AA4" w:rsidP="0061075A">
            <w:pPr>
              <w:rPr>
                <w:noProof/>
              </w:rPr>
            </w:pPr>
            <w:r w:rsidRPr="00657A96">
              <w:rPr>
                <w:noProof/>
                <w:lang w:eastAsia="ru-RU"/>
              </w:rPr>
              <w:drawing>
                <wp:inline distT="0" distB="0" distL="0" distR="0">
                  <wp:extent cx="2447925" cy="3225404"/>
                  <wp:effectExtent l="0" t="0" r="0" b="0"/>
                  <wp:docPr id="18" name="Рисунок 10" descr="http://hozotdel.ru/files/store_apendix_big2603_27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zotdel.ru/files/store_apendix_big2603_2799.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50635" cy="3228975"/>
                          </a:xfrm>
                          <a:prstGeom prst="rect">
                            <a:avLst/>
                          </a:prstGeom>
                          <a:noFill/>
                          <a:ln>
                            <a:noFill/>
                          </a:ln>
                        </pic:spPr>
                      </pic:pic>
                    </a:graphicData>
                  </a:graphic>
                </wp:inline>
              </w:drawing>
            </w:r>
          </w:p>
        </w:tc>
        <w:tc>
          <w:tcPr>
            <w:tcW w:w="5977" w:type="dxa"/>
            <w:shd w:val="clear" w:color="auto" w:fill="auto"/>
          </w:tcPr>
          <w:p w:rsidR="00623AA4" w:rsidRPr="00657A96" w:rsidRDefault="00623AA4" w:rsidP="0061075A">
            <w:pPr>
              <w:shd w:val="clear" w:color="auto" w:fill="FFFFFF"/>
              <w:rPr>
                <w:sz w:val="24"/>
                <w:szCs w:val="24"/>
              </w:rPr>
            </w:pPr>
            <w:r w:rsidRPr="00657A96">
              <w:rPr>
                <w:sz w:val="24"/>
                <w:szCs w:val="24"/>
              </w:rPr>
              <w:t xml:space="preserve">Металлическая урна </w:t>
            </w:r>
          </w:p>
          <w:p w:rsidR="00623AA4" w:rsidRPr="00657A96" w:rsidRDefault="00623AA4" w:rsidP="0061075A">
            <w:pPr>
              <w:shd w:val="clear" w:color="auto" w:fill="FFFFFF"/>
              <w:rPr>
                <w:sz w:val="24"/>
                <w:szCs w:val="24"/>
              </w:rPr>
            </w:pPr>
            <w:r w:rsidRPr="00657A96">
              <w:rPr>
                <w:sz w:val="24"/>
                <w:szCs w:val="24"/>
              </w:rPr>
              <w:t>Металлический бак для мусора опрокидывается для быстрой очистки урны. В баке предусмотрено дренаж</w:t>
            </w:r>
            <w:r w:rsidRPr="00657A96">
              <w:rPr>
                <w:sz w:val="24"/>
                <w:szCs w:val="24"/>
              </w:rPr>
              <w:softHyphen/>
              <w:t>ное отверстия для стекания воды. Урна имеет козырек от осадков.</w:t>
            </w:r>
            <w:r w:rsidRPr="00657A96">
              <w:rPr>
                <w:sz w:val="24"/>
                <w:szCs w:val="24"/>
              </w:rPr>
              <w:br/>
              <w:t>Краска – порошковая полимерная декоративная анти</w:t>
            </w:r>
            <w:r w:rsidRPr="00657A96">
              <w:rPr>
                <w:sz w:val="24"/>
                <w:szCs w:val="24"/>
              </w:rPr>
              <w:softHyphen/>
              <w:t>коррозийная, цвет: антик серебро.</w:t>
            </w:r>
            <w:r w:rsidRPr="00657A96">
              <w:rPr>
                <w:sz w:val="24"/>
                <w:szCs w:val="24"/>
              </w:rPr>
              <w:br/>
              <w:t>По желанию заказчика за дополнительную плату может быть окрашена в </w:t>
            </w:r>
            <w:hyperlink r:id="rId21" w:history="1">
              <w:r w:rsidRPr="00657A96">
                <w:rPr>
                  <w:sz w:val="24"/>
                  <w:szCs w:val="24"/>
                  <w:u w:val="single"/>
                </w:rPr>
                <w:t>цвета RAL</w:t>
              </w:r>
            </w:hyperlink>
            <w:r w:rsidRPr="00657A96">
              <w:rPr>
                <w:sz w:val="24"/>
                <w:szCs w:val="24"/>
              </w:rPr>
              <w:t>  </w:t>
            </w:r>
          </w:p>
          <w:p w:rsidR="00623AA4" w:rsidRPr="00657A96" w:rsidRDefault="00623AA4" w:rsidP="0061075A">
            <w:pPr>
              <w:shd w:val="clear" w:color="auto" w:fill="FFFFFF"/>
              <w:rPr>
                <w:b/>
                <w:bCs/>
                <w:sz w:val="24"/>
                <w:szCs w:val="24"/>
              </w:rPr>
            </w:pPr>
          </w:p>
          <w:p w:rsidR="00623AA4" w:rsidRPr="00657A96" w:rsidRDefault="00623AA4" w:rsidP="0061075A">
            <w:pPr>
              <w:shd w:val="clear" w:color="auto" w:fill="FFFFFF"/>
              <w:rPr>
                <w:sz w:val="24"/>
                <w:szCs w:val="24"/>
              </w:rPr>
            </w:pPr>
            <w:r w:rsidRPr="00657A96">
              <w:rPr>
                <w:b/>
                <w:bCs/>
                <w:sz w:val="24"/>
                <w:szCs w:val="24"/>
              </w:rPr>
              <w:t>Характеристики:</w:t>
            </w:r>
          </w:p>
          <w:p w:rsidR="00623AA4" w:rsidRPr="00657A96" w:rsidRDefault="00623AA4" w:rsidP="0061075A">
            <w:pPr>
              <w:shd w:val="clear" w:color="auto" w:fill="FFFFFF"/>
              <w:rPr>
                <w:sz w:val="24"/>
                <w:szCs w:val="24"/>
              </w:rPr>
            </w:pPr>
            <w:r w:rsidRPr="00657A96">
              <w:rPr>
                <w:sz w:val="24"/>
                <w:szCs w:val="24"/>
              </w:rPr>
              <w:t>Общая высота урны для мусора: 87 см;</w:t>
            </w:r>
            <w:r w:rsidRPr="00657A96">
              <w:rPr>
                <w:sz w:val="24"/>
                <w:szCs w:val="24"/>
              </w:rPr>
              <w:br/>
              <w:t>Высота бака: 45 см;</w:t>
            </w:r>
            <w:r w:rsidRPr="00657A96">
              <w:rPr>
                <w:sz w:val="24"/>
                <w:szCs w:val="24"/>
              </w:rPr>
              <w:br/>
              <w:t>Толщина металла  = 1,5 мм.</w:t>
            </w:r>
            <w:r w:rsidRPr="00657A96">
              <w:rPr>
                <w:sz w:val="24"/>
                <w:szCs w:val="24"/>
              </w:rPr>
              <w:br/>
              <w:t>Объем урны = 30 литров.</w:t>
            </w:r>
          </w:p>
          <w:p w:rsidR="00623AA4" w:rsidRPr="00657A96" w:rsidRDefault="00623AA4" w:rsidP="0061075A">
            <w:pPr>
              <w:shd w:val="clear" w:color="auto" w:fill="FFFFFF"/>
              <w:rPr>
                <w:color w:val="333333"/>
                <w:sz w:val="21"/>
                <w:szCs w:val="21"/>
                <w:shd w:val="clear" w:color="auto" w:fill="FFFFFF"/>
              </w:rPr>
            </w:pPr>
          </w:p>
        </w:tc>
      </w:tr>
    </w:tbl>
    <w:p w:rsidR="00623AA4" w:rsidRPr="00657A96" w:rsidRDefault="00623AA4" w:rsidP="00623AA4">
      <w:pPr>
        <w:ind w:firstLine="709"/>
        <w:jc w:val="both"/>
        <w:rPr>
          <w:sz w:val="26"/>
          <w:szCs w:val="26"/>
        </w:rPr>
      </w:pPr>
    </w:p>
    <w:p w:rsidR="00623AA4" w:rsidRPr="00657A96" w:rsidRDefault="00623AA4" w:rsidP="00623AA4">
      <w:pPr>
        <w:ind w:firstLine="709"/>
        <w:jc w:val="center"/>
        <w:rPr>
          <w:b/>
          <w:sz w:val="26"/>
          <w:szCs w:val="26"/>
        </w:rPr>
      </w:pPr>
    </w:p>
    <w:p w:rsidR="00623AA4" w:rsidRPr="00657A96" w:rsidRDefault="00623AA4" w:rsidP="00623AA4">
      <w:pPr>
        <w:ind w:firstLine="709"/>
        <w:jc w:val="center"/>
        <w:rPr>
          <w:b/>
          <w:sz w:val="26"/>
          <w:szCs w:val="26"/>
        </w:rPr>
      </w:pPr>
    </w:p>
    <w:p w:rsidR="00623AA4" w:rsidRPr="00623AA4" w:rsidRDefault="00623AA4" w:rsidP="00623AA4">
      <w:pPr>
        <w:ind w:firstLine="709"/>
        <w:jc w:val="center"/>
        <w:rPr>
          <w:rFonts w:ascii="Times New Roman" w:hAnsi="Times New Roman" w:cs="Times New Roman"/>
          <w:sz w:val="28"/>
          <w:szCs w:val="28"/>
        </w:rPr>
      </w:pPr>
      <w:r w:rsidRPr="00623AA4">
        <w:rPr>
          <w:rFonts w:ascii="Times New Roman" w:hAnsi="Times New Roman" w:cs="Times New Roman"/>
          <w:sz w:val="28"/>
          <w:szCs w:val="28"/>
        </w:rPr>
        <w:lastRenderedPageBreak/>
        <w:t>Дополнительный перечень</w:t>
      </w:r>
    </w:p>
    <w:p w:rsidR="00623AA4" w:rsidRPr="00623AA4" w:rsidRDefault="00623AA4" w:rsidP="00623AA4">
      <w:pPr>
        <w:pStyle w:val="ac"/>
        <w:ind w:firstLine="567"/>
        <w:jc w:val="center"/>
        <w:rPr>
          <w:rFonts w:ascii="Times New Roman" w:hAnsi="Times New Roman" w:cs="Times New Roman"/>
          <w:sz w:val="28"/>
          <w:szCs w:val="28"/>
        </w:rPr>
      </w:pPr>
      <w:r w:rsidRPr="00623AA4">
        <w:rPr>
          <w:rFonts w:ascii="Times New Roman" w:hAnsi="Times New Roman" w:cs="Times New Roman"/>
          <w:sz w:val="28"/>
          <w:szCs w:val="28"/>
        </w:rPr>
        <w:t xml:space="preserve">видов работ по благоустройству дворовых </w:t>
      </w:r>
      <w:r w:rsidR="00573DCD">
        <w:rPr>
          <w:rFonts w:ascii="Times New Roman" w:hAnsi="Times New Roman" w:cs="Times New Roman"/>
          <w:sz w:val="28"/>
          <w:szCs w:val="28"/>
        </w:rPr>
        <w:t xml:space="preserve">и общественных </w:t>
      </w:r>
      <w:r w:rsidRPr="00623AA4">
        <w:rPr>
          <w:rFonts w:ascii="Times New Roman" w:hAnsi="Times New Roman" w:cs="Times New Roman"/>
          <w:sz w:val="28"/>
          <w:szCs w:val="28"/>
        </w:rPr>
        <w:t>территорий, финансируемых за счет средств субсидий</w:t>
      </w:r>
    </w:p>
    <w:p w:rsidR="00623AA4" w:rsidRPr="00657A96" w:rsidRDefault="00623AA4" w:rsidP="00623AA4">
      <w:pPr>
        <w:pStyle w:val="ac"/>
        <w:ind w:firstLine="567"/>
        <w:jc w:val="center"/>
        <w:rPr>
          <w:rFonts w:ascii="Times New Roman" w:hAnsi="Times New Roman" w:cs="Times New Roman"/>
          <w:sz w:val="28"/>
          <w:szCs w:val="28"/>
        </w:rPr>
      </w:pPr>
    </w:p>
    <w:tbl>
      <w:tblPr>
        <w:tblStyle w:val="af1"/>
        <w:tblW w:w="10031" w:type="dxa"/>
        <w:tblLook w:val="04A0" w:firstRow="1" w:lastRow="0" w:firstColumn="1" w:lastColumn="0" w:noHBand="0" w:noVBand="1"/>
      </w:tblPr>
      <w:tblGrid>
        <w:gridCol w:w="817"/>
        <w:gridCol w:w="9214"/>
      </w:tblGrid>
      <w:tr w:rsidR="00623AA4" w:rsidRPr="00657A96" w:rsidTr="0061075A">
        <w:tc>
          <w:tcPr>
            <w:tcW w:w="817" w:type="dxa"/>
          </w:tcPr>
          <w:p w:rsidR="00623AA4" w:rsidRPr="00657A96" w:rsidRDefault="00623AA4" w:rsidP="0061075A">
            <w:pPr>
              <w:pStyle w:val="ac"/>
              <w:jc w:val="center"/>
              <w:rPr>
                <w:sz w:val="28"/>
                <w:szCs w:val="28"/>
              </w:rPr>
            </w:pPr>
            <w:r w:rsidRPr="00657A96">
              <w:rPr>
                <w:sz w:val="28"/>
                <w:szCs w:val="28"/>
              </w:rPr>
              <w:t>1</w:t>
            </w:r>
          </w:p>
        </w:tc>
        <w:tc>
          <w:tcPr>
            <w:tcW w:w="9214" w:type="dxa"/>
          </w:tcPr>
          <w:p w:rsidR="00623AA4" w:rsidRPr="00657A96" w:rsidRDefault="00623AA4" w:rsidP="0061075A">
            <w:pPr>
              <w:pStyle w:val="ac"/>
              <w:jc w:val="both"/>
              <w:rPr>
                <w:sz w:val="28"/>
                <w:szCs w:val="28"/>
              </w:rPr>
            </w:pPr>
            <w:r w:rsidRPr="00657A96">
              <w:rPr>
                <w:sz w:val="28"/>
                <w:szCs w:val="28"/>
              </w:rPr>
              <w:t>оборудование детских и (или) спортивных площадок, автомобильных пар</w:t>
            </w:r>
            <w:r w:rsidRPr="00657A96">
              <w:rPr>
                <w:sz w:val="28"/>
                <w:szCs w:val="28"/>
              </w:rPr>
              <w:softHyphen/>
              <w:t>ковок(включая оснащение пандусами и местами для маломобильных групп населения);</w:t>
            </w:r>
          </w:p>
        </w:tc>
      </w:tr>
      <w:tr w:rsidR="00623AA4" w:rsidRPr="00657A96" w:rsidTr="0061075A">
        <w:tc>
          <w:tcPr>
            <w:tcW w:w="817" w:type="dxa"/>
          </w:tcPr>
          <w:p w:rsidR="00623AA4" w:rsidRPr="00657A96" w:rsidRDefault="00623AA4" w:rsidP="0061075A">
            <w:pPr>
              <w:pStyle w:val="ac"/>
              <w:jc w:val="center"/>
              <w:rPr>
                <w:sz w:val="28"/>
                <w:szCs w:val="28"/>
              </w:rPr>
            </w:pPr>
            <w:r w:rsidRPr="00657A96">
              <w:rPr>
                <w:sz w:val="28"/>
                <w:szCs w:val="28"/>
              </w:rPr>
              <w:t>2</w:t>
            </w:r>
          </w:p>
        </w:tc>
        <w:tc>
          <w:tcPr>
            <w:tcW w:w="9214" w:type="dxa"/>
          </w:tcPr>
          <w:p w:rsidR="00623AA4" w:rsidRPr="00657A96" w:rsidRDefault="00623AA4" w:rsidP="0061075A">
            <w:pPr>
              <w:pStyle w:val="ac"/>
              <w:jc w:val="both"/>
              <w:rPr>
                <w:sz w:val="28"/>
                <w:szCs w:val="28"/>
              </w:rPr>
            </w:pPr>
            <w:r w:rsidRPr="00657A96">
              <w:rPr>
                <w:sz w:val="28"/>
                <w:szCs w:val="28"/>
              </w:rPr>
              <w:t xml:space="preserve">озеленение территорий (с высадкой </w:t>
            </w:r>
            <w:proofErr w:type="spellStart"/>
            <w:r w:rsidRPr="00657A96">
              <w:rPr>
                <w:sz w:val="28"/>
                <w:szCs w:val="28"/>
              </w:rPr>
              <w:t>шумо</w:t>
            </w:r>
            <w:proofErr w:type="spellEnd"/>
            <w:r w:rsidRPr="00657A96">
              <w:rPr>
                <w:sz w:val="28"/>
                <w:szCs w:val="28"/>
              </w:rPr>
              <w:t>- и пылезащитных зеленых на</w:t>
            </w:r>
            <w:r w:rsidRPr="00657A96">
              <w:rPr>
                <w:sz w:val="28"/>
                <w:szCs w:val="28"/>
              </w:rPr>
              <w:softHyphen/>
              <w:t>саждений, а также необходимую опиловку-омоложение);</w:t>
            </w:r>
          </w:p>
        </w:tc>
      </w:tr>
      <w:tr w:rsidR="00623AA4" w:rsidRPr="00657A96" w:rsidTr="0061075A">
        <w:tc>
          <w:tcPr>
            <w:tcW w:w="817" w:type="dxa"/>
          </w:tcPr>
          <w:p w:rsidR="00623AA4" w:rsidRPr="00657A96" w:rsidRDefault="00623AA4" w:rsidP="0061075A">
            <w:pPr>
              <w:pStyle w:val="ac"/>
              <w:jc w:val="center"/>
              <w:rPr>
                <w:sz w:val="28"/>
                <w:szCs w:val="28"/>
              </w:rPr>
            </w:pPr>
            <w:r w:rsidRPr="00657A96">
              <w:rPr>
                <w:sz w:val="28"/>
                <w:szCs w:val="28"/>
              </w:rPr>
              <w:t>3</w:t>
            </w:r>
          </w:p>
        </w:tc>
        <w:tc>
          <w:tcPr>
            <w:tcW w:w="9214" w:type="dxa"/>
          </w:tcPr>
          <w:p w:rsidR="00623AA4" w:rsidRPr="00657A96" w:rsidRDefault="00623AA4" w:rsidP="0061075A">
            <w:pPr>
              <w:pStyle w:val="ac"/>
              <w:jc w:val="both"/>
              <w:rPr>
                <w:sz w:val="28"/>
                <w:szCs w:val="28"/>
              </w:rPr>
            </w:pPr>
            <w:r w:rsidRPr="00657A96">
              <w:rPr>
                <w:sz w:val="28"/>
                <w:szCs w:val="28"/>
              </w:rPr>
              <w:t>обустройство ограждений (</w:t>
            </w:r>
            <w:proofErr w:type="spellStart"/>
            <w:r w:rsidRPr="00657A96">
              <w:rPr>
                <w:sz w:val="28"/>
                <w:szCs w:val="28"/>
              </w:rPr>
              <w:t>леерное</w:t>
            </w:r>
            <w:proofErr w:type="spellEnd"/>
            <w:r w:rsidRPr="00657A96">
              <w:rPr>
                <w:sz w:val="28"/>
                <w:szCs w:val="28"/>
              </w:rPr>
              <w:t xml:space="preserve"> и (или) пешеходной ограждение, стол</w:t>
            </w:r>
            <w:r w:rsidRPr="00657A96">
              <w:rPr>
                <w:sz w:val="28"/>
                <w:szCs w:val="28"/>
              </w:rPr>
              <w:softHyphen/>
              <w:t>бики с подсветкой);</w:t>
            </w:r>
          </w:p>
        </w:tc>
      </w:tr>
      <w:tr w:rsidR="00623AA4" w:rsidRPr="00657A96" w:rsidTr="0061075A">
        <w:tc>
          <w:tcPr>
            <w:tcW w:w="817" w:type="dxa"/>
          </w:tcPr>
          <w:p w:rsidR="00623AA4" w:rsidRPr="00657A96" w:rsidRDefault="00623AA4" w:rsidP="0061075A">
            <w:pPr>
              <w:pStyle w:val="ac"/>
              <w:jc w:val="center"/>
              <w:rPr>
                <w:sz w:val="28"/>
                <w:szCs w:val="28"/>
              </w:rPr>
            </w:pPr>
            <w:r w:rsidRPr="00657A96">
              <w:rPr>
                <w:sz w:val="28"/>
                <w:szCs w:val="28"/>
              </w:rPr>
              <w:t>4</w:t>
            </w:r>
          </w:p>
        </w:tc>
        <w:tc>
          <w:tcPr>
            <w:tcW w:w="9214" w:type="dxa"/>
          </w:tcPr>
          <w:p w:rsidR="00623AA4" w:rsidRPr="00657A96" w:rsidRDefault="00623AA4" w:rsidP="0061075A">
            <w:pPr>
              <w:pStyle w:val="ac"/>
              <w:jc w:val="both"/>
              <w:rPr>
                <w:sz w:val="28"/>
                <w:szCs w:val="28"/>
              </w:rPr>
            </w:pPr>
            <w:r w:rsidRPr="00657A96">
              <w:rPr>
                <w:sz w:val="28"/>
                <w:szCs w:val="28"/>
              </w:rPr>
              <w:t>обеспечение дополнительного освещения прилегающих террито</w:t>
            </w:r>
            <w:r w:rsidRPr="00657A96">
              <w:rPr>
                <w:sz w:val="28"/>
                <w:szCs w:val="28"/>
              </w:rPr>
              <w:softHyphen/>
              <w:t>рий</w:t>
            </w:r>
            <w:r w:rsidR="00573DCD">
              <w:rPr>
                <w:sz w:val="28"/>
                <w:szCs w:val="28"/>
              </w:rPr>
              <w:t xml:space="preserve"> </w:t>
            </w:r>
            <w:r w:rsidRPr="00657A96">
              <w:rPr>
                <w:sz w:val="28"/>
                <w:szCs w:val="28"/>
              </w:rPr>
              <w:t>(приоритетным является применение энергосберегающих технологий);</w:t>
            </w:r>
          </w:p>
        </w:tc>
      </w:tr>
      <w:tr w:rsidR="00623AA4" w:rsidRPr="00657A96" w:rsidTr="0061075A">
        <w:tc>
          <w:tcPr>
            <w:tcW w:w="817" w:type="dxa"/>
          </w:tcPr>
          <w:p w:rsidR="00623AA4" w:rsidRPr="00657A96" w:rsidRDefault="00623AA4" w:rsidP="0061075A">
            <w:pPr>
              <w:pStyle w:val="ac"/>
              <w:jc w:val="center"/>
              <w:rPr>
                <w:sz w:val="28"/>
                <w:szCs w:val="28"/>
              </w:rPr>
            </w:pPr>
            <w:r w:rsidRPr="00657A96">
              <w:rPr>
                <w:sz w:val="28"/>
                <w:szCs w:val="28"/>
              </w:rPr>
              <w:t>5</w:t>
            </w:r>
          </w:p>
        </w:tc>
        <w:tc>
          <w:tcPr>
            <w:tcW w:w="9214" w:type="dxa"/>
          </w:tcPr>
          <w:p w:rsidR="00623AA4" w:rsidRPr="00657A96" w:rsidRDefault="00623AA4" w:rsidP="0061075A">
            <w:pPr>
              <w:pStyle w:val="ac"/>
              <w:jc w:val="both"/>
              <w:rPr>
                <w:sz w:val="28"/>
                <w:szCs w:val="28"/>
              </w:rPr>
            </w:pPr>
            <w:r w:rsidRPr="00657A96">
              <w:rPr>
                <w:sz w:val="28"/>
                <w:szCs w:val="28"/>
              </w:rPr>
              <w:t>обустройство необходимых элементов для полива зеленых насаждений;</w:t>
            </w:r>
          </w:p>
        </w:tc>
      </w:tr>
      <w:tr w:rsidR="00623AA4" w:rsidRPr="00657A96" w:rsidTr="0061075A">
        <w:tc>
          <w:tcPr>
            <w:tcW w:w="817" w:type="dxa"/>
          </w:tcPr>
          <w:p w:rsidR="00623AA4" w:rsidRPr="00657A96" w:rsidRDefault="00623AA4" w:rsidP="0061075A">
            <w:pPr>
              <w:pStyle w:val="ac"/>
              <w:jc w:val="center"/>
              <w:rPr>
                <w:sz w:val="28"/>
                <w:szCs w:val="28"/>
              </w:rPr>
            </w:pPr>
            <w:r w:rsidRPr="00657A96">
              <w:rPr>
                <w:sz w:val="28"/>
                <w:szCs w:val="28"/>
              </w:rPr>
              <w:t>6</w:t>
            </w:r>
          </w:p>
        </w:tc>
        <w:tc>
          <w:tcPr>
            <w:tcW w:w="9214" w:type="dxa"/>
          </w:tcPr>
          <w:p w:rsidR="00623AA4" w:rsidRPr="00657A96" w:rsidRDefault="00623AA4" w:rsidP="0061075A">
            <w:pPr>
              <w:pStyle w:val="ac"/>
              <w:jc w:val="both"/>
              <w:rPr>
                <w:sz w:val="28"/>
                <w:szCs w:val="28"/>
              </w:rPr>
            </w:pPr>
            <w:r w:rsidRPr="00657A96">
              <w:rPr>
                <w:sz w:val="28"/>
                <w:szCs w:val="28"/>
              </w:rPr>
              <w:t>обустройство наружного покрытия дворового пространства (обустройство дорожек,  покрытия детских и спортивных площадок);</w:t>
            </w:r>
          </w:p>
        </w:tc>
      </w:tr>
      <w:tr w:rsidR="00623AA4" w:rsidRPr="00657A96" w:rsidTr="0061075A">
        <w:tc>
          <w:tcPr>
            <w:tcW w:w="817" w:type="dxa"/>
          </w:tcPr>
          <w:p w:rsidR="00623AA4" w:rsidRPr="00657A96" w:rsidRDefault="00623AA4" w:rsidP="0061075A">
            <w:pPr>
              <w:pStyle w:val="ac"/>
              <w:jc w:val="center"/>
              <w:rPr>
                <w:sz w:val="28"/>
                <w:szCs w:val="28"/>
              </w:rPr>
            </w:pPr>
            <w:r w:rsidRPr="00657A96">
              <w:rPr>
                <w:sz w:val="28"/>
                <w:szCs w:val="28"/>
              </w:rPr>
              <w:t>7</w:t>
            </w:r>
          </w:p>
        </w:tc>
        <w:tc>
          <w:tcPr>
            <w:tcW w:w="9214" w:type="dxa"/>
          </w:tcPr>
          <w:p w:rsidR="00623AA4" w:rsidRPr="00657A96" w:rsidRDefault="00623AA4" w:rsidP="0061075A">
            <w:pPr>
              <w:pStyle w:val="ac"/>
              <w:jc w:val="both"/>
              <w:rPr>
                <w:sz w:val="28"/>
                <w:szCs w:val="28"/>
              </w:rPr>
            </w:pPr>
            <w:r w:rsidRPr="00657A96">
              <w:rPr>
                <w:sz w:val="28"/>
                <w:szCs w:val="28"/>
              </w:rPr>
              <w:t>оборудование мест для выгула и (или) дрессировки собак (открытая или закрытая зона);</w:t>
            </w:r>
          </w:p>
        </w:tc>
      </w:tr>
      <w:tr w:rsidR="00623AA4" w:rsidRPr="00657A96" w:rsidTr="0061075A">
        <w:tc>
          <w:tcPr>
            <w:tcW w:w="817" w:type="dxa"/>
          </w:tcPr>
          <w:p w:rsidR="00623AA4" w:rsidRPr="00657A96" w:rsidRDefault="00623AA4" w:rsidP="0061075A">
            <w:pPr>
              <w:pStyle w:val="ac"/>
              <w:jc w:val="center"/>
              <w:rPr>
                <w:sz w:val="28"/>
                <w:szCs w:val="28"/>
              </w:rPr>
            </w:pPr>
            <w:r w:rsidRPr="00657A96">
              <w:rPr>
                <w:sz w:val="28"/>
                <w:szCs w:val="28"/>
              </w:rPr>
              <w:t>8</w:t>
            </w:r>
          </w:p>
        </w:tc>
        <w:tc>
          <w:tcPr>
            <w:tcW w:w="9214" w:type="dxa"/>
          </w:tcPr>
          <w:p w:rsidR="00623AA4" w:rsidRPr="00657A96" w:rsidRDefault="00623AA4" w:rsidP="0061075A">
            <w:pPr>
              <w:pStyle w:val="ac"/>
              <w:jc w:val="both"/>
              <w:rPr>
                <w:sz w:val="28"/>
                <w:szCs w:val="28"/>
              </w:rPr>
            </w:pPr>
            <w:r w:rsidRPr="00657A96">
              <w:rPr>
                <w:sz w:val="28"/>
                <w:szCs w:val="28"/>
              </w:rPr>
              <w:t xml:space="preserve">оборудование </w:t>
            </w:r>
            <w:proofErr w:type="spellStart"/>
            <w:r w:rsidRPr="00657A96">
              <w:rPr>
                <w:sz w:val="28"/>
                <w:szCs w:val="28"/>
              </w:rPr>
              <w:t>велопарковок</w:t>
            </w:r>
            <w:proofErr w:type="spellEnd"/>
            <w:r w:rsidRPr="00657A96">
              <w:rPr>
                <w:sz w:val="28"/>
                <w:szCs w:val="28"/>
              </w:rPr>
              <w:t xml:space="preserve"> вблизи многоквартирных домов (у входа или напротив);</w:t>
            </w:r>
          </w:p>
        </w:tc>
      </w:tr>
      <w:tr w:rsidR="00623AA4" w:rsidRPr="00657A96" w:rsidTr="0061075A">
        <w:tc>
          <w:tcPr>
            <w:tcW w:w="817" w:type="dxa"/>
          </w:tcPr>
          <w:p w:rsidR="00623AA4" w:rsidRPr="00657A96" w:rsidRDefault="00623AA4" w:rsidP="0061075A">
            <w:pPr>
              <w:pStyle w:val="ac"/>
              <w:jc w:val="center"/>
              <w:rPr>
                <w:sz w:val="28"/>
                <w:szCs w:val="28"/>
              </w:rPr>
            </w:pPr>
            <w:r w:rsidRPr="00657A96">
              <w:rPr>
                <w:sz w:val="28"/>
                <w:szCs w:val="28"/>
              </w:rPr>
              <w:t>9</w:t>
            </w:r>
          </w:p>
        </w:tc>
        <w:tc>
          <w:tcPr>
            <w:tcW w:w="9214" w:type="dxa"/>
          </w:tcPr>
          <w:p w:rsidR="00623AA4" w:rsidRPr="00657A96" w:rsidRDefault="00623AA4" w:rsidP="0061075A">
            <w:pPr>
              <w:pStyle w:val="ac"/>
              <w:jc w:val="both"/>
              <w:rPr>
                <w:sz w:val="28"/>
                <w:szCs w:val="28"/>
              </w:rPr>
            </w:pPr>
            <w:r w:rsidRPr="00657A96">
              <w:rPr>
                <w:sz w:val="28"/>
                <w:szCs w:val="28"/>
              </w:rPr>
              <w:t>оборудование площадок для настольных игр (шахматы, домино, настоль</w:t>
            </w:r>
            <w:r w:rsidRPr="00657A96">
              <w:rPr>
                <w:sz w:val="28"/>
                <w:szCs w:val="28"/>
              </w:rPr>
              <w:softHyphen/>
              <w:t>ный теннис и т. д.);</w:t>
            </w:r>
          </w:p>
        </w:tc>
      </w:tr>
      <w:tr w:rsidR="00623AA4" w:rsidRPr="00657A96" w:rsidTr="0061075A">
        <w:tc>
          <w:tcPr>
            <w:tcW w:w="817" w:type="dxa"/>
          </w:tcPr>
          <w:p w:rsidR="00623AA4" w:rsidRPr="00657A96" w:rsidRDefault="00623AA4" w:rsidP="0061075A">
            <w:pPr>
              <w:pStyle w:val="ac"/>
              <w:jc w:val="center"/>
              <w:rPr>
                <w:sz w:val="28"/>
                <w:szCs w:val="28"/>
              </w:rPr>
            </w:pPr>
            <w:r w:rsidRPr="00657A96">
              <w:rPr>
                <w:sz w:val="28"/>
                <w:szCs w:val="28"/>
              </w:rPr>
              <w:t>10</w:t>
            </w:r>
          </w:p>
        </w:tc>
        <w:tc>
          <w:tcPr>
            <w:tcW w:w="9214" w:type="dxa"/>
          </w:tcPr>
          <w:p w:rsidR="00623AA4" w:rsidRPr="00657A96" w:rsidRDefault="00623AA4" w:rsidP="0061075A">
            <w:pPr>
              <w:pStyle w:val="ac"/>
              <w:jc w:val="both"/>
              <w:rPr>
                <w:sz w:val="28"/>
                <w:szCs w:val="28"/>
              </w:rPr>
            </w:pPr>
            <w:r w:rsidRPr="00657A96">
              <w:rPr>
                <w:sz w:val="28"/>
                <w:szCs w:val="28"/>
              </w:rPr>
              <w:t>благоустройство контейнерных площадок (включая подъездные пути к ним) на дворовых территориях;</w:t>
            </w:r>
          </w:p>
        </w:tc>
      </w:tr>
      <w:tr w:rsidR="00623AA4" w:rsidRPr="00657A96" w:rsidTr="0061075A">
        <w:tc>
          <w:tcPr>
            <w:tcW w:w="817" w:type="dxa"/>
          </w:tcPr>
          <w:p w:rsidR="00623AA4" w:rsidRPr="00657A96" w:rsidRDefault="00623AA4" w:rsidP="0061075A">
            <w:pPr>
              <w:pStyle w:val="ac"/>
              <w:jc w:val="center"/>
              <w:rPr>
                <w:sz w:val="28"/>
                <w:szCs w:val="28"/>
              </w:rPr>
            </w:pPr>
            <w:r w:rsidRPr="00657A96">
              <w:rPr>
                <w:sz w:val="28"/>
                <w:szCs w:val="28"/>
              </w:rPr>
              <w:t>11</w:t>
            </w:r>
          </w:p>
        </w:tc>
        <w:tc>
          <w:tcPr>
            <w:tcW w:w="9214" w:type="dxa"/>
          </w:tcPr>
          <w:p w:rsidR="00623AA4" w:rsidRPr="00657A96" w:rsidRDefault="00623AA4" w:rsidP="0061075A">
            <w:pPr>
              <w:pStyle w:val="ac"/>
              <w:jc w:val="both"/>
              <w:rPr>
                <w:sz w:val="28"/>
                <w:szCs w:val="28"/>
              </w:rPr>
            </w:pPr>
            <w:r w:rsidRPr="00657A96">
              <w:rPr>
                <w:sz w:val="28"/>
                <w:szCs w:val="28"/>
              </w:rPr>
              <w:t xml:space="preserve">оборудование системы видеонаблюдения на дворовых </w:t>
            </w:r>
            <w:r w:rsidR="00573DCD">
              <w:rPr>
                <w:sz w:val="28"/>
                <w:szCs w:val="28"/>
              </w:rPr>
              <w:t xml:space="preserve">и общественных </w:t>
            </w:r>
            <w:r w:rsidRPr="00657A96">
              <w:rPr>
                <w:sz w:val="28"/>
                <w:szCs w:val="28"/>
              </w:rPr>
              <w:t>территориях;</w:t>
            </w:r>
          </w:p>
        </w:tc>
      </w:tr>
      <w:tr w:rsidR="00623AA4" w:rsidRPr="00657A96" w:rsidTr="0061075A">
        <w:tc>
          <w:tcPr>
            <w:tcW w:w="817" w:type="dxa"/>
          </w:tcPr>
          <w:p w:rsidR="00623AA4" w:rsidRPr="00657A96" w:rsidRDefault="00623AA4" w:rsidP="0061075A">
            <w:pPr>
              <w:pStyle w:val="ac"/>
              <w:jc w:val="center"/>
              <w:rPr>
                <w:sz w:val="28"/>
                <w:szCs w:val="28"/>
              </w:rPr>
            </w:pPr>
            <w:r w:rsidRPr="00657A96">
              <w:rPr>
                <w:sz w:val="28"/>
                <w:szCs w:val="28"/>
              </w:rPr>
              <w:t>12</w:t>
            </w:r>
          </w:p>
        </w:tc>
        <w:tc>
          <w:tcPr>
            <w:tcW w:w="9214" w:type="dxa"/>
          </w:tcPr>
          <w:p w:rsidR="00623AA4" w:rsidRPr="00657A96" w:rsidRDefault="00623AA4" w:rsidP="0061075A">
            <w:pPr>
              <w:pStyle w:val="ac"/>
              <w:jc w:val="both"/>
              <w:rPr>
                <w:sz w:val="28"/>
                <w:szCs w:val="28"/>
              </w:rPr>
            </w:pPr>
            <w:r w:rsidRPr="00657A96">
              <w:rPr>
                <w:sz w:val="28"/>
                <w:szCs w:val="28"/>
              </w:rPr>
              <w:t>ремонт и устройство тротуаров дворовых территорий, а также дорожек от входа в многоквартирный дом (подъезда) до дворового проезда (включая оснащение пандусами тротуаров и (или) дорожек от входа в многоквар</w:t>
            </w:r>
            <w:r w:rsidRPr="00657A96">
              <w:rPr>
                <w:sz w:val="28"/>
                <w:szCs w:val="28"/>
              </w:rPr>
              <w:softHyphen/>
              <w:t>тирный дом (подъезда) для маломобильных групп населения).</w:t>
            </w:r>
          </w:p>
        </w:tc>
      </w:tr>
    </w:tbl>
    <w:p w:rsidR="00623AA4" w:rsidRPr="00657A96" w:rsidRDefault="00623AA4" w:rsidP="00623AA4">
      <w:pPr>
        <w:pStyle w:val="ac"/>
        <w:ind w:firstLine="567"/>
        <w:jc w:val="center"/>
        <w:rPr>
          <w:rFonts w:ascii="Times New Roman" w:hAnsi="Times New Roman" w:cs="Times New Roman"/>
          <w:sz w:val="28"/>
          <w:szCs w:val="28"/>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tbl>
      <w:tblPr>
        <w:tblStyle w:val="af1"/>
        <w:tblW w:w="4525" w:type="dxa"/>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5"/>
      </w:tblGrid>
      <w:tr w:rsidR="00623AA4" w:rsidRPr="00657A96" w:rsidTr="0061075A">
        <w:trPr>
          <w:trHeight w:val="2676"/>
        </w:trPr>
        <w:tc>
          <w:tcPr>
            <w:tcW w:w="4525" w:type="dxa"/>
          </w:tcPr>
          <w:tbl>
            <w:tblPr>
              <w:tblStyle w:val="af1"/>
              <w:tblW w:w="3851" w:type="dxa"/>
              <w:tblInd w:w="4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1"/>
            </w:tblGrid>
            <w:tr w:rsidR="00623AA4" w:rsidRPr="00657A96" w:rsidTr="0061075A">
              <w:trPr>
                <w:trHeight w:val="161"/>
              </w:trPr>
              <w:tc>
                <w:tcPr>
                  <w:tcW w:w="3851" w:type="dxa"/>
                </w:tcPr>
                <w:p w:rsidR="00623AA4" w:rsidRPr="00573DCD" w:rsidRDefault="00623AA4" w:rsidP="0061075A">
                  <w:pPr>
                    <w:widowControl w:val="0"/>
                    <w:autoSpaceDE w:val="0"/>
                    <w:jc w:val="both"/>
                    <w:rPr>
                      <w:rFonts w:eastAsia="Calibri"/>
                      <w:sz w:val="22"/>
                      <w:szCs w:val="22"/>
                      <w:lang w:eastAsia="en-US"/>
                    </w:rPr>
                  </w:pPr>
                  <w:r w:rsidRPr="00573DCD">
                    <w:rPr>
                      <w:rFonts w:eastAsia="Calibri"/>
                      <w:sz w:val="22"/>
                      <w:szCs w:val="22"/>
                      <w:lang w:eastAsia="en-US"/>
                    </w:rPr>
                    <w:t>Приложение № 4</w:t>
                  </w:r>
                </w:p>
              </w:tc>
            </w:tr>
            <w:tr w:rsidR="00623AA4" w:rsidRPr="00657A96" w:rsidTr="0061075A">
              <w:trPr>
                <w:trHeight w:val="839"/>
              </w:trPr>
              <w:tc>
                <w:tcPr>
                  <w:tcW w:w="3851" w:type="dxa"/>
                </w:tcPr>
                <w:p w:rsidR="00623AA4" w:rsidRPr="00573DCD" w:rsidRDefault="00623AA4" w:rsidP="003B2605">
                  <w:pPr>
                    <w:widowControl w:val="0"/>
                    <w:autoSpaceDE w:val="0"/>
                    <w:jc w:val="both"/>
                    <w:rPr>
                      <w:rFonts w:eastAsia="Calibri"/>
                      <w:sz w:val="22"/>
                      <w:szCs w:val="22"/>
                      <w:lang w:eastAsia="en-US"/>
                    </w:rPr>
                  </w:pPr>
                  <w:r w:rsidRPr="00573DCD">
                    <w:rPr>
                      <w:rFonts w:eastAsia="Calibri"/>
                      <w:sz w:val="22"/>
                      <w:szCs w:val="22"/>
                      <w:lang w:eastAsia="en-US"/>
                    </w:rPr>
                    <w:t xml:space="preserve">к муниципальной программе «Формирование комфортной среды на территории муниципального образования «Село </w:t>
                  </w:r>
                  <w:proofErr w:type="spellStart"/>
                  <w:r w:rsidRPr="00573DCD">
                    <w:rPr>
                      <w:rFonts w:eastAsia="Calibri"/>
                      <w:sz w:val="22"/>
                      <w:szCs w:val="22"/>
                      <w:lang w:eastAsia="en-US"/>
                    </w:rPr>
                    <w:t>Болхуны</w:t>
                  </w:r>
                  <w:proofErr w:type="spellEnd"/>
                  <w:r w:rsidRPr="00573DCD">
                    <w:rPr>
                      <w:rFonts w:eastAsia="Calibri"/>
                      <w:sz w:val="22"/>
                      <w:szCs w:val="22"/>
                      <w:lang w:eastAsia="en-US"/>
                    </w:rPr>
                    <w:t xml:space="preserve">»  </w:t>
                  </w:r>
                </w:p>
              </w:tc>
            </w:tr>
          </w:tbl>
          <w:p w:rsidR="00623AA4" w:rsidRPr="00657A96" w:rsidRDefault="00623AA4" w:rsidP="0061075A">
            <w:pPr>
              <w:widowControl w:val="0"/>
              <w:autoSpaceDE w:val="0"/>
              <w:jc w:val="right"/>
              <w:rPr>
                <w:rFonts w:eastAsia="Calibri"/>
                <w:sz w:val="27"/>
                <w:szCs w:val="27"/>
                <w:lang w:eastAsia="en-US"/>
              </w:rPr>
            </w:pPr>
          </w:p>
        </w:tc>
      </w:tr>
    </w:tbl>
    <w:p w:rsidR="00623AA4" w:rsidRPr="00DA79EA" w:rsidRDefault="00623AA4" w:rsidP="00623AA4">
      <w:pPr>
        <w:ind w:firstLine="709"/>
        <w:jc w:val="center"/>
        <w:rPr>
          <w:rFonts w:ascii="Times New Roman" w:hAnsi="Times New Roman" w:cs="Times New Roman"/>
          <w:sz w:val="28"/>
          <w:szCs w:val="28"/>
        </w:rPr>
      </w:pPr>
      <w:r w:rsidRPr="00DA79EA">
        <w:rPr>
          <w:rFonts w:ascii="Times New Roman" w:hAnsi="Times New Roman" w:cs="Times New Roman"/>
          <w:sz w:val="28"/>
          <w:szCs w:val="28"/>
        </w:rPr>
        <w:t xml:space="preserve">Порядок и форма трудового участия заинтересованных лиц в выполнении минимального и дополнительного перечня работ по благоустройству дворовых </w:t>
      </w:r>
      <w:r w:rsidR="00573DCD" w:rsidRPr="00DA79EA">
        <w:rPr>
          <w:rFonts w:ascii="Times New Roman" w:hAnsi="Times New Roman" w:cs="Times New Roman"/>
          <w:sz w:val="28"/>
          <w:szCs w:val="28"/>
        </w:rPr>
        <w:t xml:space="preserve">и общественных </w:t>
      </w:r>
      <w:r w:rsidRPr="00DA79EA">
        <w:rPr>
          <w:rFonts w:ascii="Times New Roman" w:hAnsi="Times New Roman" w:cs="Times New Roman"/>
          <w:sz w:val="28"/>
          <w:szCs w:val="28"/>
        </w:rPr>
        <w:t>территорий</w:t>
      </w:r>
    </w:p>
    <w:p w:rsidR="00623AA4" w:rsidRPr="00DA79EA" w:rsidRDefault="00623AA4" w:rsidP="00623AA4">
      <w:pPr>
        <w:ind w:firstLine="709"/>
        <w:jc w:val="center"/>
        <w:rPr>
          <w:rFonts w:ascii="Times New Roman" w:hAnsi="Times New Roman" w:cs="Times New Roman"/>
          <w:b/>
          <w:sz w:val="16"/>
          <w:szCs w:val="16"/>
        </w:rPr>
      </w:pPr>
    </w:p>
    <w:p w:rsidR="00623AA4" w:rsidRPr="00DA79EA" w:rsidRDefault="00623AA4" w:rsidP="00623AA4">
      <w:pPr>
        <w:ind w:firstLine="709"/>
        <w:jc w:val="both"/>
        <w:rPr>
          <w:rFonts w:ascii="Times New Roman" w:hAnsi="Times New Roman" w:cs="Times New Roman"/>
          <w:sz w:val="28"/>
          <w:szCs w:val="28"/>
        </w:rPr>
      </w:pPr>
      <w:r w:rsidRPr="00DA79EA">
        <w:rPr>
          <w:rFonts w:ascii="Times New Roman" w:hAnsi="Times New Roman" w:cs="Times New Roman"/>
          <w:sz w:val="28"/>
          <w:szCs w:val="28"/>
        </w:rPr>
        <w:t>1. Настоящий Порядок (далее – Порядок) устанавливает порядок и формы трудового участия граждан в выполнении работ по благоустройству дворовых</w:t>
      </w:r>
      <w:r w:rsidR="00573DCD" w:rsidRPr="00DA79EA">
        <w:rPr>
          <w:rFonts w:ascii="Times New Roman" w:hAnsi="Times New Roman" w:cs="Times New Roman"/>
          <w:sz w:val="28"/>
          <w:szCs w:val="28"/>
        </w:rPr>
        <w:t xml:space="preserve"> и общественных</w:t>
      </w:r>
      <w:r w:rsidRPr="00DA79EA">
        <w:rPr>
          <w:rFonts w:ascii="Times New Roman" w:hAnsi="Times New Roman" w:cs="Times New Roman"/>
          <w:sz w:val="28"/>
          <w:szCs w:val="28"/>
        </w:rPr>
        <w:t xml:space="preserve"> территорий.</w:t>
      </w:r>
    </w:p>
    <w:p w:rsidR="00623AA4" w:rsidRPr="00DA79EA" w:rsidRDefault="00623AA4" w:rsidP="00623AA4">
      <w:pPr>
        <w:ind w:firstLine="709"/>
        <w:jc w:val="both"/>
        <w:rPr>
          <w:rFonts w:ascii="Times New Roman" w:hAnsi="Times New Roman" w:cs="Times New Roman"/>
          <w:sz w:val="28"/>
          <w:szCs w:val="28"/>
        </w:rPr>
      </w:pPr>
      <w:r w:rsidRPr="00DA79EA">
        <w:rPr>
          <w:rFonts w:ascii="Times New Roman" w:hAnsi="Times New Roman" w:cs="Times New Roman"/>
          <w:sz w:val="28"/>
          <w:szCs w:val="28"/>
        </w:rPr>
        <w:t xml:space="preserve">2. 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и организуемая для выполнения минимального и дополнительного перечня работ по благоустройству дворовых </w:t>
      </w:r>
      <w:r w:rsidR="00DA79EA" w:rsidRPr="00DA79EA">
        <w:rPr>
          <w:rFonts w:ascii="Times New Roman" w:hAnsi="Times New Roman" w:cs="Times New Roman"/>
          <w:sz w:val="28"/>
          <w:szCs w:val="28"/>
        </w:rPr>
        <w:t xml:space="preserve">и общественных </w:t>
      </w:r>
      <w:r w:rsidRPr="00DA79EA">
        <w:rPr>
          <w:rFonts w:ascii="Times New Roman" w:hAnsi="Times New Roman" w:cs="Times New Roman"/>
          <w:sz w:val="28"/>
          <w:szCs w:val="28"/>
        </w:rPr>
        <w:t>территорий.</w:t>
      </w:r>
    </w:p>
    <w:p w:rsidR="00623AA4" w:rsidRPr="00DA79EA" w:rsidRDefault="00623AA4" w:rsidP="00623AA4">
      <w:pPr>
        <w:ind w:firstLine="709"/>
        <w:jc w:val="both"/>
        <w:rPr>
          <w:rFonts w:ascii="Times New Roman" w:hAnsi="Times New Roman" w:cs="Times New Roman"/>
          <w:sz w:val="28"/>
          <w:szCs w:val="28"/>
        </w:rPr>
      </w:pPr>
      <w:r w:rsidRPr="00DA79EA">
        <w:rPr>
          <w:rFonts w:ascii="Times New Roman" w:hAnsi="Times New Roman" w:cs="Times New Roman"/>
          <w:sz w:val="28"/>
          <w:szCs w:val="28"/>
        </w:rPr>
        <w:t>3. 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 а также собственников иных зданий и сооружений, расположенных в границах дворовой территории, которая подлежит благоустройству, оформленного соответствующим протоколом общего собрания собственников помещений в многоквартирном доме.</w:t>
      </w:r>
    </w:p>
    <w:p w:rsidR="00623AA4" w:rsidRPr="00DA79EA" w:rsidRDefault="00623AA4" w:rsidP="00623AA4">
      <w:pPr>
        <w:ind w:firstLine="709"/>
        <w:jc w:val="both"/>
        <w:rPr>
          <w:rFonts w:ascii="Times New Roman" w:hAnsi="Times New Roman" w:cs="Times New Roman"/>
          <w:sz w:val="28"/>
          <w:szCs w:val="28"/>
        </w:rPr>
      </w:pPr>
      <w:r w:rsidRPr="00DA79EA">
        <w:rPr>
          <w:rFonts w:ascii="Times New Roman" w:hAnsi="Times New Roman" w:cs="Times New Roman"/>
          <w:sz w:val="28"/>
          <w:szCs w:val="28"/>
        </w:rPr>
        <w:t>4. На собрании собственников, жителей многоквартирного (</w:t>
      </w:r>
      <w:proofErr w:type="spellStart"/>
      <w:r w:rsidRPr="00DA79EA">
        <w:rPr>
          <w:rFonts w:ascii="Times New Roman" w:hAnsi="Times New Roman" w:cs="Times New Roman"/>
          <w:sz w:val="28"/>
          <w:szCs w:val="28"/>
        </w:rPr>
        <w:t>ых</w:t>
      </w:r>
      <w:proofErr w:type="spellEnd"/>
      <w:r w:rsidRPr="00DA79EA">
        <w:rPr>
          <w:rFonts w:ascii="Times New Roman" w:hAnsi="Times New Roman" w:cs="Times New Roman"/>
          <w:sz w:val="28"/>
          <w:szCs w:val="28"/>
        </w:rPr>
        <w:t>) домов обсуждаются условия о трудовом участии собственников, жителей многоквартирного (</w:t>
      </w:r>
      <w:proofErr w:type="spellStart"/>
      <w:r w:rsidRPr="00DA79EA">
        <w:rPr>
          <w:rFonts w:ascii="Times New Roman" w:hAnsi="Times New Roman" w:cs="Times New Roman"/>
          <w:sz w:val="28"/>
          <w:szCs w:val="28"/>
        </w:rPr>
        <w:t>ых</w:t>
      </w:r>
      <w:proofErr w:type="spellEnd"/>
      <w:r w:rsidRPr="00DA79EA">
        <w:rPr>
          <w:rFonts w:ascii="Times New Roman" w:hAnsi="Times New Roman" w:cs="Times New Roman"/>
          <w:sz w:val="28"/>
          <w:szCs w:val="28"/>
        </w:rPr>
        <w:t>) домов, расположенных в границах дворовой территории, подлежащей благоустройству, в мероприятиях по благоустройству дворовых территорий. Решение о выбранных работах также включаются в протокол общего собрания собственников.</w:t>
      </w:r>
    </w:p>
    <w:p w:rsidR="00623AA4" w:rsidRPr="00DA79EA" w:rsidRDefault="00623AA4" w:rsidP="00623AA4">
      <w:pPr>
        <w:ind w:firstLine="709"/>
        <w:jc w:val="both"/>
        <w:rPr>
          <w:rFonts w:ascii="Times New Roman" w:hAnsi="Times New Roman" w:cs="Times New Roman"/>
          <w:sz w:val="28"/>
          <w:szCs w:val="28"/>
        </w:rPr>
      </w:pPr>
      <w:r w:rsidRPr="00DA79EA">
        <w:rPr>
          <w:rFonts w:ascii="Times New Roman" w:hAnsi="Times New Roman" w:cs="Times New Roman"/>
          <w:sz w:val="28"/>
          <w:szCs w:val="28"/>
        </w:rPr>
        <w:t xml:space="preserve">5. Трудовое участие граждан может быть внесено в виде следующих мероприятий, не требующих специальной квалификации, таких как: </w:t>
      </w:r>
    </w:p>
    <w:p w:rsidR="00623AA4" w:rsidRPr="00DA79EA" w:rsidRDefault="00623AA4" w:rsidP="00623AA4">
      <w:pPr>
        <w:ind w:firstLine="709"/>
        <w:jc w:val="both"/>
        <w:rPr>
          <w:rFonts w:ascii="Times New Roman" w:hAnsi="Times New Roman" w:cs="Times New Roman"/>
          <w:sz w:val="28"/>
          <w:szCs w:val="28"/>
        </w:rPr>
      </w:pPr>
      <w:r w:rsidRPr="00DA79EA">
        <w:rPr>
          <w:rFonts w:ascii="Times New Roman" w:hAnsi="Times New Roman" w:cs="Times New Roman"/>
          <w:sz w:val="28"/>
          <w:szCs w:val="28"/>
        </w:rPr>
        <w:t>- субботники;</w:t>
      </w:r>
    </w:p>
    <w:p w:rsidR="00623AA4" w:rsidRPr="00DA79EA" w:rsidRDefault="00623AA4" w:rsidP="00623AA4">
      <w:pPr>
        <w:ind w:firstLine="709"/>
        <w:jc w:val="both"/>
        <w:rPr>
          <w:rFonts w:ascii="Times New Roman" w:hAnsi="Times New Roman" w:cs="Times New Roman"/>
          <w:sz w:val="28"/>
          <w:szCs w:val="28"/>
        </w:rPr>
      </w:pPr>
      <w:r w:rsidRPr="00DA79EA">
        <w:rPr>
          <w:rFonts w:ascii="Times New Roman" w:hAnsi="Times New Roman" w:cs="Times New Roman"/>
          <w:sz w:val="28"/>
          <w:szCs w:val="28"/>
        </w:rPr>
        <w:t>-подготовка дворовой территории к началу работ (земляные работы);</w:t>
      </w:r>
    </w:p>
    <w:p w:rsidR="00623AA4" w:rsidRPr="00DA79EA" w:rsidRDefault="00623AA4" w:rsidP="00623AA4">
      <w:pPr>
        <w:ind w:firstLine="709"/>
        <w:jc w:val="both"/>
        <w:rPr>
          <w:rFonts w:ascii="Times New Roman" w:hAnsi="Times New Roman" w:cs="Times New Roman"/>
          <w:sz w:val="28"/>
          <w:szCs w:val="28"/>
        </w:rPr>
      </w:pPr>
      <w:r w:rsidRPr="00DA79EA">
        <w:rPr>
          <w:rFonts w:ascii="Times New Roman" w:hAnsi="Times New Roman" w:cs="Times New Roman"/>
          <w:sz w:val="28"/>
          <w:szCs w:val="28"/>
        </w:rPr>
        <w:t>-участие в строительных работах - снятие старого оборудования, установка уличной мебели, зачистка от ржавчины, окрашивание элементов благоустройства;</w:t>
      </w:r>
    </w:p>
    <w:p w:rsidR="00623AA4" w:rsidRPr="00DA79EA" w:rsidRDefault="00623AA4" w:rsidP="00623AA4">
      <w:pPr>
        <w:ind w:firstLine="709"/>
        <w:jc w:val="both"/>
        <w:rPr>
          <w:rFonts w:ascii="Times New Roman" w:hAnsi="Times New Roman" w:cs="Times New Roman"/>
          <w:sz w:val="28"/>
          <w:szCs w:val="28"/>
        </w:rPr>
      </w:pPr>
      <w:r w:rsidRPr="00DA79EA">
        <w:rPr>
          <w:rFonts w:ascii="Times New Roman" w:hAnsi="Times New Roman" w:cs="Times New Roman"/>
          <w:sz w:val="28"/>
          <w:szCs w:val="28"/>
        </w:rPr>
        <w:t>-участие в озеленении территории – высадка растений, создание клумб, уборка территории;</w:t>
      </w:r>
    </w:p>
    <w:p w:rsidR="00623AA4" w:rsidRPr="00DA79EA" w:rsidRDefault="00623AA4" w:rsidP="00623AA4">
      <w:pPr>
        <w:ind w:firstLine="709"/>
        <w:jc w:val="both"/>
        <w:rPr>
          <w:rFonts w:ascii="Times New Roman" w:hAnsi="Times New Roman" w:cs="Times New Roman"/>
          <w:sz w:val="28"/>
          <w:szCs w:val="28"/>
        </w:rPr>
      </w:pPr>
      <w:r w:rsidRPr="00DA79EA">
        <w:rPr>
          <w:rFonts w:ascii="Times New Roman" w:hAnsi="Times New Roman" w:cs="Times New Roman"/>
          <w:sz w:val="28"/>
          <w:szCs w:val="28"/>
        </w:rPr>
        <w:t>- иные работы.</w:t>
      </w:r>
    </w:p>
    <w:p w:rsidR="00623AA4" w:rsidRPr="00DA79EA" w:rsidRDefault="00623AA4" w:rsidP="00623AA4">
      <w:pPr>
        <w:ind w:firstLine="709"/>
        <w:jc w:val="both"/>
        <w:rPr>
          <w:rFonts w:ascii="Times New Roman" w:hAnsi="Times New Roman" w:cs="Times New Roman"/>
          <w:sz w:val="28"/>
          <w:szCs w:val="28"/>
        </w:rPr>
      </w:pPr>
      <w:r w:rsidRPr="00DA79EA">
        <w:rPr>
          <w:rFonts w:ascii="Times New Roman" w:hAnsi="Times New Roman" w:cs="Times New Roman"/>
          <w:sz w:val="28"/>
          <w:szCs w:val="28"/>
        </w:rPr>
        <w:t>Доля трудового участия определяется отношением площади (</w:t>
      </w:r>
      <w:r w:rsidRPr="00DA79EA">
        <w:rPr>
          <w:rFonts w:ascii="Times New Roman" w:hAnsi="Times New Roman" w:cs="Times New Roman"/>
          <w:sz w:val="28"/>
          <w:szCs w:val="28"/>
          <w:lang w:val="en-US"/>
        </w:rPr>
        <w:t>S</w:t>
      </w:r>
      <w:r w:rsidRPr="00DA79EA">
        <w:rPr>
          <w:rFonts w:ascii="Times New Roman" w:hAnsi="Times New Roman" w:cs="Times New Roman"/>
          <w:sz w:val="28"/>
          <w:szCs w:val="28"/>
        </w:rPr>
        <w:t>) дворовой территории, в благоустройстве которой приняли участие собственники помещений многоквартирных домов, к общей площади (</w:t>
      </w:r>
      <w:r w:rsidRPr="00DA79EA">
        <w:rPr>
          <w:rFonts w:ascii="Times New Roman" w:hAnsi="Times New Roman" w:cs="Times New Roman"/>
          <w:sz w:val="28"/>
          <w:szCs w:val="28"/>
          <w:lang w:val="en-US"/>
        </w:rPr>
        <w:t>S</w:t>
      </w:r>
      <w:r w:rsidRPr="00DA79EA">
        <w:rPr>
          <w:rFonts w:ascii="Times New Roman" w:hAnsi="Times New Roman" w:cs="Times New Roman"/>
          <w:sz w:val="28"/>
          <w:szCs w:val="28"/>
          <w:vertAlign w:val="subscript"/>
        </w:rPr>
        <w:t>общ.</w:t>
      </w:r>
      <w:r w:rsidRPr="00DA79EA">
        <w:rPr>
          <w:rFonts w:ascii="Times New Roman" w:hAnsi="Times New Roman" w:cs="Times New Roman"/>
          <w:sz w:val="28"/>
          <w:szCs w:val="28"/>
        </w:rPr>
        <w:t>) дворовой территории, подлежащей благоустройству. Данный показатель должен быть не менее 1%.</w:t>
      </w:r>
    </w:p>
    <w:p w:rsidR="00623AA4" w:rsidRPr="00DA79EA" w:rsidRDefault="00623AA4" w:rsidP="00623AA4">
      <w:pPr>
        <w:ind w:firstLine="709"/>
        <w:jc w:val="both"/>
        <w:rPr>
          <w:rFonts w:ascii="Times New Roman" w:hAnsi="Times New Roman" w:cs="Times New Roman"/>
          <w:sz w:val="28"/>
          <w:szCs w:val="28"/>
        </w:rPr>
      </w:pPr>
      <w:r w:rsidRPr="00DA79EA">
        <w:rPr>
          <w:rFonts w:ascii="Times New Roman" w:hAnsi="Times New Roman" w:cs="Times New Roman"/>
          <w:sz w:val="28"/>
          <w:szCs w:val="28"/>
        </w:rPr>
        <w:lastRenderedPageBreak/>
        <w:t xml:space="preserve">6. Информация о начале реализации мероприятий по благоустройству (конкретная дата, место проведения, памятка и другие материалы) размещаются администрацией муниципального образования на официальном сайте в сети Интернет, а также непосредственно в многоквартирных домах на информационных стендах. </w:t>
      </w:r>
    </w:p>
    <w:p w:rsidR="00623AA4" w:rsidRPr="00DA79EA" w:rsidRDefault="00623AA4" w:rsidP="00623AA4">
      <w:pPr>
        <w:ind w:firstLine="709"/>
        <w:jc w:val="both"/>
        <w:rPr>
          <w:rFonts w:ascii="Times New Roman" w:hAnsi="Times New Roman" w:cs="Times New Roman"/>
          <w:sz w:val="28"/>
          <w:szCs w:val="28"/>
        </w:rPr>
      </w:pPr>
      <w:r w:rsidRPr="00DA79EA">
        <w:rPr>
          <w:rFonts w:ascii="Times New Roman" w:hAnsi="Times New Roman" w:cs="Times New Roman"/>
          <w:sz w:val="28"/>
          <w:szCs w:val="28"/>
        </w:rPr>
        <w:t xml:space="preserve">7.В качестве подтверждения трудового участия заинтересованных лиц совет многоквартирного дома, либо организация, осуществляющая содержание и ремонт жилищного фонда, предоставляет </w:t>
      </w:r>
      <w:r w:rsidR="00E61A91" w:rsidRPr="00DA79EA">
        <w:rPr>
          <w:rFonts w:ascii="Times New Roman" w:hAnsi="Times New Roman" w:cs="Times New Roman"/>
          <w:sz w:val="28"/>
          <w:szCs w:val="28"/>
        </w:rPr>
        <w:t>в уполномоченный</w:t>
      </w:r>
      <w:r w:rsidRPr="00DA79EA">
        <w:rPr>
          <w:rFonts w:ascii="Times New Roman" w:hAnsi="Times New Roman" w:cs="Times New Roman"/>
          <w:sz w:val="28"/>
          <w:szCs w:val="28"/>
        </w:rPr>
        <w:t xml:space="preserve"> орган муниципального образования соответствующий отчет о проведении мероприятий с трудовым участием граждан, приложением к такому отчету фото-, видео материалов.</w:t>
      </w:r>
    </w:p>
    <w:p w:rsidR="00623AA4" w:rsidRPr="00DA79EA" w:rsidRDefault="00623AA4" w:rsidP="00623AA4">
      <w:pPr>
        <w:ind w:firstLine="709"/>
        <w:jc w:val="both"/>
        <w:rPr>
          <w:rFonts w:ascii="Times New Roman" w:hAnsi="Times New Roman" w:cs="Times New Roman"/>
          <w:sz w:val="28"/>
          <w:szCs w:val="28"/>
        </w:rPr>
      </w:pPr>
    </w:p>
    <w:p w:rsidR="00623AA4" w:rsidRPr="00DA79EA" w:rsidRDefault="00623AA4" w:rsidP="00623AA4">
      <w:pPr>
        <w:ind w:firstLine="709"/>
        <w:jc w:val="both"/>
        <w:rPr>
          <w:rFonts w:ascii="Times New Roman" w:hAnsi="Times New Roman" w:cs="Times New Roman"/>
          <w:sz w:val="28"/>
          <w:szCs w:val="28"/>
        </w:rPr>
      </w:pPr>
    </w:p>
    <w:p w:rsidR="00623AA4" w:rsidRDefault="00623AA4" w:rsidP="00623AA4">
      <w:pPr>
        <w:ind w:firstLine="709"/>
        <w:jc w:val="both"/>
        <w:rPr>
          <w:sz w:val="28"/>
          <w:szCs w:val="28"/>
        </w:rPr>
      </w:pPr>
    </w:p>
    <w:p w:rsidR="00623AA4" w:rsidRDefault="00623AA4" w:rsidP="00623AA4">
      <w:pPr>
        <w:ind w:firstLine="709"/>
        <w:jc w:val="both"/>
        <w:rPr>
          <w:sz w:val="28"/>
          <w:szCs w:val="28"/>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89378C" w:rsidRDefault="0089378C" w:rsidP="00F86B47">
      <w:pPr>
        <w:shd w:val="clear" w:color="auto" w:fill="FFFFFF"/>
        <w:jc w:val="both"/>
        <w:rPr>
          <w:rFonts w:ascii="Times New Roman" w:eastAsia="Times New Roman" w:hAnsi="Times New Roman" w:cs="Times New Roman"/>
          <w:sz w:val="28"/>
          <w:szCs w:val="28"/>
          <w:lang w:eastAsia="ru-RU"/>
        </w:rPr>
      </w:pPr>
    </w:p>
    <w:p w:rsidR="0089378C" w:rsidRDefault="0089378C"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Pr="00943ABA" w:rsidRDefault="00F86B47" w:rsidP="00F86B47">
      <w:pPr>
        <w:shd w:val="clear" w:color="auto" w:fill="FFFFFF"/>
        <w:jc w:val="both"/>
        <w:rPr>
          <w:rFonts w:ascii="Times New Roman" w:eastAsia="Times New Roman" w:hAnsi="Times New Roman" w:cs="Times New Roman"/>
          <w:sz w:val="28"/>
          <w:szCs w:val="28"/>
          <w:lang w:eastAsia="ru-RU"/>
        </w:rPr>
      </w:pPr>
    </w:p>
    <w:p w:rsidR="00F86B47" w:rsidRPr="00D67289" w:rsidRDefault="0049347F" w:rsidP="00F86B47">
      <w:pPr>
        <w:shd w:val="clear" w:color="auto" w:fill="FFFFFF"/>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 5</w:t>
      </w:r>
      <w:r w:rsidR="00F86B47" w:rsidRPr="00D67289">
        <w:rPr>
          <w:rFonts w:ascii="Times New Roman" w:eastAsia="Times New Roman" w:hAnsi="Times New Roman" w:cs="Times New Roman"/>
          <w:sz w:val="28"/>
          <w:szCs w:val="28"/>
          <w:lang w:eastAsia="ru-RU"/>
        </w:rPr>
        <w:t xml:space="preserve"> к Программе</w:t>
      </w:r>
    </w:p>
    <w:p w:rsidR="00F86B47" w:rsidRPr="00A17EE3" w:rsidRDefault="00F86B47" w:rsidP="00F86B47">
      <w:pPr>
        <w:shd w:val="clear" w:color="auto" w:fill="FFFFFF"/>
        <w:rPr>
          <w:rFonts w:ascii="Times New Roman" w:eastAsia="Times New Roman" w:hAnsi="Times New Roman" w:cs="Times New Roman"/>
          <w:sz w:val="28"/>
          <w:szCs w:val="28"/>
          <w:lang w:eastAsia="ru-RU"/>
        </w:rPr>
      </w:pPr>
      <w:r w:rsidRPr="00A17EE3">
        <w:rPr>
          <w:rFonts w:ascii="Times New Roman" w:eastAsia="Times New Roman" w:hAnsi="Times New Roman" w:cs="Times New Roman"/>
          <w:sz w:val="28"/>
          <w:szCs w:val="28"/>
          <w:lang w:eastAsia="ru-RU"/>
        </w:rPr>
        <w:t> </w:t>
      </w:r>
    </w:p>
    <w:p w:rsidR="00F86B47" w:rsidRPr="00A17EE3" w:rsidRDefault="00F86B47" w:rsidP="00F86B47">
      <w:pPr>
        <w:shd w:val="clear" w:color="auto" w:fill="FFFFFF"/>
        <w:jc w:val="center"/>
        <w:rPr>
          <w:rFonts w:ascii="Times New Roman" w:eastAsia="Times New Roman" w:hAnsi="Times New Roman" w:cs="Times New Roman"/>
          <w:sz w:val="28"/>
          <w:szCs w:val="28"/>
          <w:lang w:eastAsia="ru-RU"/>
        </w:rPr>
      </w:pPr>
      <w:r w:rsidRPr="00A17EE3">
        <w:rPr>
          <w:rFonts w:ascii="Times New Roman" w:eastAsia="Times New Roman" w:hAnsi="Times New Roman" w:cs="Times New Roman"/>
          <w:sz w:val="28"/>
          <w:szCs w:val="28"/>
          <w:lang w:eastAsia="ru-RU"/>
        </w:rPr>
        <w:t>Финансирование Прогр</w:t>
      </w:r>
      <w:r>
        <w:rPr>
          <w:rFonts w:ascii="Times New Roman" w:eastAsia="Times New Roman" w:hAnsi="Times New Roman" w:cs="Times New Roman"/>
          <w:sz w:val="28"/>
          <w:szCs w:val="28"/>
          <w:lang w:eastAsia="ru-RU"/>
        </w:rPr>
        <w:t>аммы «Формирования современной городской</w:t>
      </w:r>
      <w:r w:rsidRPr="00A17EE3">
        <w:rPr>
          <w:rFonts w:ascii="Times New Roman" w:eastAsia="Times New Roman" w:hAnsi="Times New Roman" w:cs="Times New Roman"/>
          <w:sz w:val="28"/>
          <w:szCs w:val="28"/>
          <w:lang w:eastAsia="ru-RU"/>
        </w:rPr>
        <w:t xml:space="preserve"> среды в муниципальном образовании «Село </w:t>
      </w:r>
      <w:proofErr w:type="spellStart"/>
      <w:r w:rsidRPr="00A17EE3">
        <w:rPr>
          <w:rFonts w:ascii="Times New Roman" w:eastAsia="Times New Roman" w:hAnsi="Times New Roman" w:cs="Times New Roman"/>
          <w:sz w:val="28"/>
          <w:szCs w:val="28"/>
          <w:lang w:eastAsia="ru-RU"/>
        </w:rPr>
        <w:t>Болхуны</w:t>
      </w:r>
      <w:proofErr w:type="spellEnd"/>
      <w:r w:rsidRPr="00A17EE3">
        <w:rPr>
          <w:rFonts w:ascii="Times New Roman" w:eastAsia="Times New Roman" w:hAnsi="Times New Roman" w:cs="Times New Roman"/>
          <w:sz w:val="28"/>
          <w:szCs w:val="28"/>
          <w:lang w:eastAsia="ru-RU"/>
        </w:rPr>
        <w:t>»</w:t>
      </w:r>
    </w:p>
    <w:p w:rsidR="00F86B47" w:rsidRPr="00A17EE3" w:rsidRDefault="00F86B47" w:rsidP="00F86B47">
      <w:pPr>
        <w:shd w:val="clear" w:color="auto" w:fill="FFFFFF"/>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 </w:t>
      </w:r>
      <w:r w:rsidR="003B2605">
        <w:rPr>
          <w:rFonts w:ascii="Times New Roman" w:eastAsia="Times New Roman" w:hAnsi="Times New Roman" w:cs="Times New Roman"/>
          <w:sz w:val="28"/>
          <w:szCs w:val="28"/>
          <w:lang w:eastAsia="ru-RU"/>
        </w:rPr>
        <w:t>2022-2024</w:t>
      </w:r>
      <w:r w:rsidRPr="00A17EE3">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ы</w:t>
      </w:r>
      <w:r w:rsidRPr="00A17EE3">
        <w:rPr>
          <w:rFonts w:ascii="Times New Roman" w:eastAsia="Times New Roman" w:hAnsi="Times New Roman" w:cs="Times New Roman"/>
          <w:sz w:val="28"/>
          <w:szCs w:val="28"/>
          <w:lang w:eastAsia="ru-RU"/>
        </w:rPr>
        <w:t>» с разбивкой по источникам финансирования</w:t>
      </w:r>
    </w:p>
    <w:p w:rsidR="00F86B47" w:rsidRPr="00A17EE3" w:rsidRDefault="00F86B47" w:rsidP="00F86B47">
      <w:pPr>
        <w:shd w:val="clear" w:color="auto" w:fill="FFFFFF"/>
        <w:jc w:val="center"/>
        <w:rPr>
          <w:rFonts w:ascii="Times New Roman" w:eastAsia="Times New Roman" w:hAnsi="Times New Roman" w:cs="Times New Roman"/>
          <w:sz w:val="28"/>
          <w:szCs w:val="28"/>
          <w:lang w:eastAsia="ru-RU"/>
        </w:rPr>
      </w:pPr>
      <w:r w:rsidRPr="00A17EE3">
        <w:rPr>
          <w:rFonts w:ascii="Times New Roman" w:eastAsia="Times New Roman" w:hAnsi="Times New Roman" w:cs="Times New Roman"/>
          <w:sz w:val="28"/>
          <w:szCs w:val="28"/>
          <w:lang w:eastAsia="ru-RU"/>
        </w:rPr>
        <w:t> </w:t>
      </w:r>
    </w:p>
    <w:tbl>
      <w:tblPr>
        <w:tblW w:w="5000" w:type="pct"/>
        <w:shd w:val="clear" w:color="auto" w:fill="FFFFFF"/>
        <w:tblLayout w:type="fixed"/>
        <w:tblCellMar>
          <w:left w:w="0" w:type="dxa"/>
          <w:right w:w="0" w:type="dxa"/>
        </w:tblCellMar>
        <w:tblLook w:val="04A0" w:firstRow="1" w:lastRow="0" w:firstColumn="1" w:lastColumn="0" w:noHBand="0" w:noVBand="1"/>
      </w:tblPr>
      <w:tblGrid>
        <w:gridCol w:w="500"/>
        <w:gridCol w:w="2183"/>
        <w:gridCol w:w="1418"/>
        <w:gridCol w:w="1402"/>
        <w:gridCol w:w="1106"/>
        <w:gridCol w:w="1360"/>
        <w:gridCol w:w="1648"/>
      </w:tblGrid>
      <w:tr w:rsidR="00F86B47" w:rsidRPr="005172F9" w:rsidTr="00D91454">
        <w:tc>
          <w:tcPr>
            <w:tcW w:w="260"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6B47" w:rsidRPr="005172F9" w:rsidRDefault="00F86B47" w:rsidP="009139A0">
            <w:pPr>
              <w:spacing w:line="283" w:lineRule="atLeast"/>
              <w:jc w:val="center"/>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 </w:t>
            </w:r>
          </w:p>
          <w:p w:rsidR="00F86B47" w:rsidRPr="005172F9" w:rsidRDefault="00F86B47" w:rsidP="009139A0">
            <w:pPr>
              <w:spacing w:line="283" w:lineRule="atLeast"/>
              <w:jc w:val="center"/>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 п/п</w:t>
            </w:r>
          </w:p>
        </w:tc>
        <w:tc>
          <w:tcPr>
            <w:tcW w:w="1135"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86B47" w:rsidRPr="005172F9" w:rsidRDefault="00F86B47" w:rsidP="009139A0">
            <w:pPr>
              <w:spacing w:line="283" w:lineRule="atLeast"/>
              <w:jc w:val="center"/>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 </w:t>
            </w:r>
          </w:p>
          <w:p w:rsidR="00F86B47" w:rsidRPr="005172F9" w:rsidRDefault="00F86B47" w:rsidP="009139A0">
            <w:pPr>
              <w:spacing w:line="283" w:lineRule="atLeast"/>
              <w:jc w:val="center"/>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 </w:t>
            </w:r>
          </w:p>
          <w:p w:rsidR="00F86B47" w:rsidRPr="005172F9" w:rsidRDefault="00F86B47" w:rsidP="009139A0">
            <w:pPr>
              <w:spacing w:line="283" w:lineRule="atLeast"/>
              <w:jc w:val="center"/>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Наименование</w:t>
            </w:r>
          </w:p>
        </w:tc>
        <w:tc>
          <w:tcPr>
            <w:tcW w:w="2748" w:type="pct"/>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86B47" w:rsidRPr="005172F9" w:rsidRDefault="00F86B47" w:rsidP="009139A0">
            <w:pPr>
              <w:spacing w:line="283" w:lineRule="atLeast"/>
              <w:jc w:val="center"/>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Финансовые затраты в действующих ценах соответствующих тыс. руб.</w:t>
            </w:r>
          </w:p>
        </w:tc>
        <w:tc>
          <w:tcPr>
            <w:tcW w:w="857" w:type="pct"/>
            <w:vMerge w:val="restart"/>
            <w:tcBorders>
              <w:top w:val="single" w:sz="8" w:space="0" w:color="auto"/>
              <w:left w:val="nil"/>
              <w:bottom w:val="nil"/>
              <w:right w:val="single" w:sz="8" w:space="0" w:color="auto"/>
            </w:tcBorders>
            <w:shd w:val="clear" w:color="auto" w:fill="FFFFFF"/>
            <w:tcMar>
              <w:top w:w="0" w:type="dxa"/>
              <w:left w:w="108" w:type="dxa"/>
              <w:bottom w:w="0" w:type="dxa"/>
              <w:right w:w="108" w:type="dxa"/>
            </w:tcMar>
            <w:hideMark/>
          </w:tcPr>
          <w:p w:rsidR="00F86B47" w:rsidRPr="005172F9" w:rsidRDefault="00F86B47" w:rsidP="009139A0">
            <w:pPr>
              <w:spacing w:line="283" w:lineRule="atLeast"/>
              <w:jc w:val="center"/>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Ответственные за исполнение мероприятий Программы</w:t>
            </w:r>
          </w:p>
        </w:tc>
      </w:tr>
      <w:tr w:rsidR="00F86B47" w:rsidRPr="005172F9" w:rsidTr="00D91454">
        <w:trPr>
          <w:trHeight w:val="736"/>
        </w:trPr>
        <w:tc>
          <w:tcPr>
            <w:tcW w:w="260"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86B47" w:rsidRPr="005172F9" w:rsidRDefault="00F86B47" w:rsidP="009139A0">
            <w:pPr>
              <w:rPr>
                <w:rFonts w:ascii="Times New Roman" w:eastAsia="Times New Roman" w:hAnsi="Times New Roman" w:cs="Times New Roman"/>
                <w:sz w:val="20"/>
                <w:szCs w:val="20"/>
                <w:lang w:eastAsia="ru-RU"/>
              </w:rPr>
            </w:pPr>
          </w:p>
        </w:tc>
        <w:tc>
          <w:tcPr>
            <w:tcW w:w="1135" w:type="pct"/>
            <w:vMerge/>
            <w:tcBorders>
              <w:top w:val="single" w:sz="8" w:space="0" w:color="auto"/>
              <w:left w:val="nil"/>
              <w:bottom w:val="single" w:sz="8" w:space="0" w:color="auto"/>
              <w:right w:val="single" w:sz="8" w:space="0" w:color="auto"/>
            </w:tcBorders>
            <w:shd w:val="clear" w:color="auto" w:fill="FFFFFF"/>
            <w:vAlign w:val="center"/>
            <w:hideMark/>
          </w:tcPr>
          <w:p w:rsidR="00F86B47" w:rsidRPr="005172F9" w:rsidRDefault="00F86B47" w:rsidP="009139A0">
            <w:pPr>
              <w:rPr>
                <w:rFonts w:ascii="Times New Roman" w:eastAsia="Times New Roman" w:hAnsi="Times New Roman" w:cs="Times New Roman"/>
                <w:sz w:val="20"/>
                <w:szCs w:val="20"/>
                <w:lang w:eastAsia="ru-RU"/>
              </w:rPr>
            </w:pPr>
          </w:p>
        </w:tc>
        <w:tc>
          <w:tcPr>
            <w:tcW w:w="73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6B47" w:rsidRPr="005172F9" w:rsidRDefault="00F86B47" w:rsidP="009139A0">
            <w:pPr>
              <w:spacing w:line="283" w:lineRule="atLeast"/>
              <w:jc w:val="center"/>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ВСЕГО:</w:t>
            </w:r>
          </w:p>
        </w:tc>
        <w:tc>
          <w:tcPr>
            <w:tcW w:w="72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6B47" w:rsidRPr="005172F9" w:rsidRDefault="00F86B47" w:rsidP="009139A0">
            <w:pPr>
              <w:spacing w:line="283" w:lineRule="atLeast"/>
              <w:jc w:val="center"/>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Федеральный бюджет</w:t>
            </w:r>
          </w:p>
        </w:tc>
        <w:tc>
          <w:tcPr>
            <w:tcW w:w="57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6B47" w:rsidRPr="005172F9" w:rsidRDefault="00F86B47" w:rsidP="009139A0">
            <w:pPr>
              <w:spacing w:line="283" w:lineRule="atLeast"/>
              <w:jc w:val="center"/>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Областной бюджет</w:t>
            </w:r>
          </w:p>
        </w:tc>
        <w:tc>
          <w:tcPr>
            <w:tcW w:w="707" w:type="pct"/>
            <w:tcBorders>
              <w:top w:val="nil"/>
              <w:left w:val="nil"/>
              <w:bottom w:val="nil"/>
              <w:right w:val="single" w:sz="8" w:space="0" w:color="auto"/>
            </w:tcBorders>
            <w:shd w:val="clear" w:color="auto" w:fill="FFFFFF"/>
            <w:tcMar>
              <w:top w:w="0" w:type="dxa"/>
              <w:left w:w="108" w:type="dxa"/>
              <w:bottom w:w="0" w:type="dxa"/>
              <w:right w:w="108" w:type="dxa"/>
            </w:tcMar>
            <w:hideMark/>
          </w:tcPr>
          <w:p w:rsidR="00F86B47" w:rsidRPr="005172F9" w:rsidRDefault="00F86B47" w:rsidP="009139A0">
            <w:pPr>
              <w:spacing w:line="283" w:lineRule="atLeast"/>
              <w:jc w:val="center"/>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Местный бюджет</w:t>
            </w:r>
          </w:p>
        </w:tc>
        <w:tc>
          <w:tcPr>
            <w:tcW w:w="857" w:type="pct"/>
            <w:vMerge/>
            <w:tcBorders>
              <w:top w:val="single" w:sz="8" w:space="0" w:color="auto"/>
              <w:left w:val="nil"/>
              <w:bottom w:val="nil"/>
              <w:right w:val="single" w:sz="8" w:space="0" w:color="auto"/>
            </w:tcBorders>
            <w:shd w:val="clear" w:color="auto" w:fill="FFFFFF"/>
            <w:vAlign w:val="center"/>
            <w:hideMark/>
          </w:tcPr>
          <w:p w:rsidR="00F86B47" w:rsidRPr="005172F9" w:rsidRDefault="00F86B47" w:rsidP="009139A0">
            <w:pPr>
              <w:rPr>
                <w:rFonts w:ascii="Times New Roman" w:eastAsia="Times New Roman" w:hAnsi="Times New Roman" w:cs="Times New Roman"/>
                <w:sz w:val="20"/>
                <w:szCs w:val="20"/>
                <w:lang w:eastAsia="ru-RU"/>
              </w:rPr>
            </w:pPr>
          </w:p>
        </w:tc>
      </w:tr>
      <w:tr w:rsidR="00E33CB1" w:rsidRPr="005172F9" w:rsidTr="00D91454">
        <w:trPr>
          <w:trHeight w:val="1053"/>
        </w:trPr>
        <w:tc>
          <w:tcPr>
            <w:tcW w:w="26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3CB1" w:rsidRDefault="00E33CB1" w:rsidP="00E33CB1">
            <w:pPr>
              <w:spacing w:line="283" w:lineRule="atLeast"/>
              <w:jc w:val="center"/>
              <w:rPr>
                <w:rFonts w:ascii="Times New Roman" w:eastAsia="Times New Roman" w:hAnsi="Times New Roman" w:cs="Times New Roman"/>
                <w:sz w:val="20"/>
                <w:szCs w:val="20"/>
                <w:lang w:eastAsia="ru-RU"/>
              </w:rPr>
            </w:pPr>
          </w:p>
          <w:p w:rsidR="00E33CB1" w:rsidRDefault="00E33CB1" w:rsidP="00E33CB1">
            <w:pPr>
              <w:spacing w:line="283" w:lineRule="atLeast"/>
              <w:jc w:val="center"/>
              <w:rPr>
                <w:rFonts w:ascii="Times New Roman" w:eastAsia="Times New Roman" w:hAnsi="Times New Roman" w:cs="Times New Roman"/>
                <w:sz w:val="20"/>
                <w:szCs w:val="20"/>
                <w:lang w:eastAsia="ru-RU"/>
              </w:rPr>
            </w:pPr>
          </w:p>
          <w:p w:rsidR="00E33CB1" w:rsidRDefault="00E33CB1" w:rsidP="00E33CB1">
            <w:pPr>
              <w:spacing w:line="283" w:lineRule="atLeast"/>
              <w:jc w:val="both"/>
              <w:rPr>
                <w:rFonts w:ascii="Times New Roman" w:eastAsia="Times New Roman" w:hAnsi="Times New Roman" w:cs="Times New Roman"/>
                <w:sz w:val="20"/>
                <w:szCs w:val="20"/>
                <w:lang w:eastAsia="ru-RU"/>
              </w:rPr>
            </w:pPr>
          </w:p>
          <w:p w:rsidR="00E33CB1" w:rsidRDefault="00E33CB1" w:rsidP="00E33CB1">
            <w:pPr>
              <w:spacing w:line="283" w:lineRule="atLeast"/>
              <w:jc w:val="center"/>
              <w:rPr>
                <w:rFonts w:ascii="Times New Roman" w:eastAsia="Times New Roman" w:hAnsi="Times New Roman" w:cs="Times New Roman"/>
                <w:sz w:val="20"/>
                <w:szCs w:val="20"/>
                <w:lang w:eastAsia="ru-RU"/>
              </w:rPr>
            </w:pPr>
          </w:p>
          <w:p w:rsidR="00E33CB1" w:rsidRPr="005172F9" w:rsidRDefault="00E33CB1" w:rsidP="00E33CB1">
            <w:pPr>
              <w:spacing w:line="283" w:lineRule="atLeast"/>
              <w:jc w:val="center"/>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1.</w:t>
            </w:r>
          </w:p>
        </w:tc>
        <w:tc>
          <w:tcPr>
            <w:tcW w:w="113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3CB1" w:rsidRDefault="00E33CB1" w:rsidP="00E33CB1">
            <w:pPr>
              <w:jc w:val="both"/>
              <w:rPr>
                <w:rFonts w:ascii="Times New Roman" w:eastAsia="Times New Roman" w:hAnsi="Times New Roman" w:cs="Times New Roman"/>
                <w:sz w:val="20"/>
                <w:szCs w:val="20"/>
                <w:lang w:eastAsia="ru-RU"/>
              </w:rPr>
            </w:pPr>
          </w:p>
          <w:p w:rsidR="00E33CB1" w:rsidRDefault="00E33CB1" w:rsidP="00E33CB1">
            <w:pPr>
              <w:jc w:val="both"/>
              <w:rPr>
                <w:rFonts w:ascii="Times New Roman" w:eastAsia="Times New Roman" w:hAnsi="Times New Roman" w:cs="Times New Roman"/>
                <w:sz w:val="20"/>
                <w:szCs w:val="20"/>
                <w:lang w:eastAsia="ru-RU"/>
              </w:rPr>
            </w:pPr>
          </w:p>
          <w:p w:rsidR="00E33CB1" w:rsidRDefault="00E33CB1" w:rsidP="00E33CB1">
            <w:pPr>
              <w:jc w:val="center"/>
              <w:rPr>
                <w:rFonts w:ascii="Times New Roman" w:eastAsia="Times New Roman" w:hAnsi="Times New Roman" w:cs="Times New Roman"/>
                <w:sz w:val="20"/>
                <w:szCs w:val="20"/>
                <w:lang w:eastAsia="ru-RU"/>
              </w:rPr>
            </w:pPr>
          </w:p>
          <w:p w:rsidR="00E33CB1" w:rsidRPr="005172F9" w:rsidRDefault="00E33CB1" w:rsidP="00E33CB1">
            <w:pPr>
              <w:jc w:val="center"/>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Финансирование</w:t>
            </w:r>
          </w:p>
          <w:p w:rsidR="00E33CB1" w:rsidRPr="005172F9" w:rsidRDefault="00E33CB1" w:rsidP="00E33CB1">
            <w:pPr>
              <w:jc w:val="center"/>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 xml:space="preserve">Программы «Формирования современной городской среды в муниципальном образовании «Село </w:t>
            </w:r>
            <w:proofErr w:type="spellStart"/>
            <w:r w:rsidRPr="005172F9">
              <w:rPr>
                <w:rFonts w:ascii="Times New Roman" w:eastAsia="Times New Roman" w:hAnsi="Times New Roman" w:cs="Times New Roman"/>
                <w:sz w:val="20"/>
                <w:szCs w:val="20"/>
                <w:lang w:eastAsia="ru-RU"/>
              </w:rPr>
              <w:t>Болхуны</w:t>
            </w:r>
            <w:proofErr w:type="spellEnd"/>
            <w:r w:rsidRPr="005172F9">
              <w:rPr>
                <w:rFonts w:ascii="Times New Roman" w:eastAsia="Times New Roman" w:hAnsi="Times New Roman" w:cs="Times New Roman"/>
                <w:sz w:val="20"/>
                <w:szCs w:val="20"/>
                <w:lang w:eastAsia="ru-RU"/>
              </w:rPr>
              <w:t xml:space="preserve">» на </w:t>
            </w:r>
            <w:r w:rsidR="00D33128">
              <w:rPr>
                <w:rFonts w:ascii="Times New Roman" w:eastAsia="Times New Roman" w:hAnsi="Times New Roman" w:cs="Times New Roman"/>
                <w:sz w:val="20"/>
                <w:szCs w:val="20"/>
                <w:lang w:eastAsia="ru-RU"/>
              </w:rPr>
              <w:t>2022-2024</w:t>
            </w:r>
            <w:r w:rsidRPr="005172F9">
              <w:rPr>
                <w:rFonts w:ascii="Times New Roman" w:eastAsia="Times New Roman" w:hAnsi="Times New Roman" w:cs="Times New Roman"/>
                <w:sz w:val="20"/>
                <w:szCs w:val="20"/>
                <w:lang w:eastAsia="ru-RU"/>
              </w:rPr>
              <w:t xml:space="preserve"> годы»</w:t>
            </w:r>
          </w:p>
          <w:p w:rsidR="00E33CB1" w:rsidRPr="005172F9" w:rsidRDefault="00E33CB1" w:rsidP="00E33CB1">
            <w:pPr>
              <w:spacing w:line="283" w:lineRule="atLeast"/>
              <w:jc w:val="left"/>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 </w:t>
            </w:r>
          </w:p>
        </w:tc>
        <w:tc>
          <w:tcPr>
            <w:tcW w:w="73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33CB1" w:rsidRPr="005B2251" w:rsidRDefault="003B2605" w:rsidP="00181FC0">
            <w:pPr>
              <w:spacing w:line="283" w:lineRule="atLeast"/>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22</w:t>
            </w:r>
            <w:r w:rsidR="00181FC0">
              <w:rPr>
                <w:rFonts w:ascii="Times New Roman" w:eastAsia="Times New Roman" w:hAnsi="Times New Roman" w:cs="Times New Roman"/>
                <w:b/>
                <w:bCs/>
                <w:lang w:eastAsia="ru-RU"/>
              </w:rPr>
              <w:t>13</w:t>
            </w:r>
            <w:r>
              <w:rPr>
                <w:rFonts w:ascii="Times New Roman" w:eastAsia="Times New Roman" w:hAnsi="Times New Roman" w:cs="Times New Roman"/>
                <w:b/>
                <w:bCs/>
                <w:lang w:eastAsia="ru-RU"/>
              </w:rPr>
              <w:t>,</w:t>
            </w:r>
            <w:r w:rsidR="00181FC0">
              <w:rPr>
                <w:rFonts w:ascii="Times New Roman" w:eastAsia="Times New Roman" w:hAnsi="Times New Roman" w:cs="Times New Roman"/>
                <w:b/>
                <w:bCs/>
                <w:lang w:eastAsia="ru-RU"/>
              </w:rPr>
              <w:t>34727</w:t>
            </w:r>
          </w:p>
        </w:tc>
        <w:tc>
          <w:tcPr>
            <w:tcW w:w="72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33CB1" w:rsidRPr="005B2251" w:rsidRDefault="003B2605" w:rsidP="00181FC0">
            <w:pPr>
              <w:spacing w:line="283" w:lineRule="atLeast"/>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212</w:t>
            </w:r>
            <w:r w:rsidR="00181FC0">
              <w:rPr>
                <w:rFonts w:ascii="Times New Roman" w:eastAsia="Times New Roman" w:hAnsi="Times New Roman" w:cs="Times New Roman"/>
                <w:b/>
                <w:bCs/>
                <w:lang w:eastAsia="ru-RU"/>
              </w:rPr>
              <w:t>5</w:t>
            </w:r>
            <w:r>
              <w:rPr>
                <w:rFonts w:ascii="Times New Roman" w:eastAsia="Times New Roman" w:hAnsi="Times New Roman" w:cs="Times New Roman"/>
                <w:b/>
                <w:bCs/>
                <w:lang w:eastAsia="ru-RU"/>
              </w:rPr>
              <w:t>,</w:t>
            </w:r>
            <w:r w:rsidR="00D1281F">
              <w:rPr>
                <w:rFonts w:ascii="Times New Roman" w:eastAsia="Times New Roman" w:hAnsi="Times New Roman" w:cs="Times New Roman"/>
                <w:b/>
                <w:bCs/>
                <w:lang w:eastAsia="ru-RU"/>
              </w:rPr>
              <w:t>4</w:t>
            </w:r>
            <w:r w:rsidR="00181FC0">
              <w:rPr>
                <w:rFonts w:ascii="Times New Roman" w:eastAsia="Times New Roman" w:hAnsi="Times New Roman" w:cs="Times New Roman"/>
                <w:b/>
                <w:bCs/>
                <w:lang w:eastAsia="ru-RU"/>
              </w:rPr>
              <w:t>7739</w:t>
            </w:r>
          </w:p>
        </w:tc>
        <w:tc>
          <w:tcPr>
            <w:tcW w:w="57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33CB1" w:rsidRPr="005B2251" w:rsidRDefault="00181FC0" w:rsidP="00181FC0">
            <w:pPr>
              <w:spacing w:line="283" w:lineRule="atLeast"/>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65</w:t>
            </w:r>
            <w:r w:rsidR="003B2605">
              <w:rPr>
                <w:rFonts w:ascii="Times New Roman" w:eastAsia="Times New Roman" w:hAnsi="Times New Roman" w:cs="Times New Roman"/>
                <w:b/>
                <w:bCs/>
                <w:lang w:eastAsia="ru-RU"/>
              </w:rPr>
              <w:t>,</w:t>
            </w:r>
            <w:r>
              <w:rPr>
                <w:rFonts w:ascii="Times New Roman" w:eastAsia="Times New Roman" w:hAnsi="Times New Roman" w:cs="Times New Roman"/>
                <w:b/>
                <w:bCs/>
                <w:lang w:eastAsia="ru-RU"/>
              </w:rPr>
              <w:t>73641</w:t>
            </w:r>
          </w:p>
        </w:tc>
        <w:tc>
          <w:tcPr>
            <w:tcW w:w="707"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33CB1" w:rsidRPr="005B2251" w:rsidRDefault="00181FC0" w:rsidP="00181FC0">
            <w:pPr>
              <w:spacing w:line="283" w:lineRule="atLeast"/>
              <w:jc w:val="left"/>
              <w:rPr>
                <w:rFonts w:ascii="Times New Roman" w:eastAsia="Times New Roman" w:hAnsi="Times New Roman" w:cs="Times New Roman"/>
                <w:b/>
                <w:lang w:eastAsia="ru-RU"/>
              </w:rPr>
            </w:pPr>
            <w:r>
              <w:rPr>
                <w:rFonts w:ascii="Times New Roman" w:eastAsia="Times New Roman" w:hAnsi="Times New Roman" w:cs="Times New Roman"/>
                <w:b/>
                <w:bCs/>
                <w:lang w:eastAsia="ru-RU"/>
              </w:rPr>
              <w:t>22</w:t>
            </w:r>
            <w:r w:rsidR="003B2605">
              <w:rPr>
                <w:rFonts w:ascii="Times New Roman" w:eastAsia="Times New Roman" w:hAnsi="Times New Roman" w:cs="Times New Roman"/>
                <w:b/>
                <w:bCs/>
                <w:lang w:eastAsia="ru-RU"/>
              </w:rPr>
              <w:t>,1</w:t>
            </w:r>
            <w:r w:rsidR="00D1281F">
              <w:rPr>
                <w:rFonts w:ascii="Times New Roman" w:eastAsia="Times New Roman" w:hAnsi="Times New Roman" w:cs="Times New Roman"/>
                <w:b/>
                <w:bCs/>
                <w:lang w:eastAsia="ru-RU"/>
              </w:rPr>
              <w:t>3</w:t>
            </w:r>
            <w:r>
              <w:rPr>
                <w:rFonts w:ascii="Times New Roman" w:eastAsia="Times New Roman" w:hAnsi="Times New Roman" w:cs="Times New Roman"/>
                <w:b/>
                <w:bCs/>
                <w:lang w:eastAsia="ru-RU"/>
              </w:rPr>
              <w:t>347</w:t>
            </w:r>
          </w:p>
        </w:tc>
        <w:tc>
          <w:tcPr>
            <w:tcW w:w="857"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33CB1" w:rsidRPr="005172F9" w:rsidRDefault="00E33CB1" w:rsidP="00E33CB1">
            <w:pPr>
              <w:spacing w:line="196" w:lineRule="atLeast"/>
              <w:ind w:right="-45"/>
              <w:jc w:val="left"/>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 xml:space="preserve">Совет депутатов МО «Село </w:t>
            </w:r>
            <w:proofErr w:type="spellStart"/>
            <w:r w:rsidRPr="005172F9">
              <w:rPr>
                <w:rFonts w:ascii="Times New Roman" w:eastAsia="Times New Roman" w:hAnsi="Times New Roman" w:cs="Times New Roman"/>
                <w:sz w:val="20"/>
                <w:szCs w:val="20"/>
                <w:lang w:eastAsia="ru-RU"/>
              </w:rPr>
              <w:t>Болхуны</w:t>
            </w:r>
            <w:proofErr w:type="spellEnd"/>
            <w:r w:rsidRPr="005172F9">
              <w:rPr>
                <w:rFonts w:ascii="Times New Roman" w:eastAsia="Times New Roman" w:hAnsi="Times New Roman" w:cs="Times New Roman"/>
                <w:sz w:val="20"/>
                <w:szCs w:val="20"/>
                <w:lang w:eastAsia="ru-RU"/>
              </w:rPr>
              <w:t>»;</w:t>
            </w:r>
          </w:p>
          <w:p w:rsidR="00E33CB1" w:rsidRPr="005172F9" w:rsidRDefault="00E33CB1" w:rsidP="00E33CB1">
            <w:pPr>
              <w:spacing w:line="196" w:lineRule="atLeast"/>
              <w:ind w:right="-45"/>
              <w:jc w:val="left"/>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 xml:space="preserve">Глава </w:t>
            </w:r>
            <w:r>
              <w:rPr>
                <w:rFonts w:ascii="Times New Roman" w:eastAsia="Times New Roman" w:hAnsi="Times New Roman" w:cs="Times New Roman"/>
                <w:sz w:val="20"/>
                <w:szCs w:val="20"/>
                <w:lang w:eastAsia="ru-RU"/>
              </w:rPr>
              <w:t>МО</w:t>
            </w:r>
            <w:r w:rsidRPr="005172F9">
              <w:rPr>
                <w:rFonts w:ascii="Times New Roman" w:eastAsia="Times New Roman" w:hAnsi="Times New Roman" w:cs="Times New Roman"/>
                <w:sz w:val="20"/>
                <w:szCs w:val="20"/>
                <w:lang w:eastAsia="ru-RU"/>
              </w:rPr>
              <w:t xml:space="preserve"> «Село </w:t>
            </w:r>
            <w:proofErr w:type="spellStart"/>
            <w:r w:rsidRPr="005172F9">
              <w:rPr>
                <w:rFonts w:ascii="Times New Roman" w:eastAsia="Times New Roman" w:hAnsi="Times New Roman" w:cs="Times New Roman"/>
                <w:sz w:val="20"/>
                <w:szCs w:val="20"/>
                <w:lang w:eastAsia="ru-RU"/>
              </w:rPr>
              <w:t>Болхуны</w:t>
            </w:r>
            <w:proofErr w:type="spellEnd"/>
            <w:r w:rsidRPr="005172F9">
              <w:rPr>
                <w:rFonts w:ascii="Times New Roman" w:eastAsia="Times New Roman" w:hAnsi="Times New Roman" w:cs="Times New Roman"/>
                <w:sz w:val="20"/>
                <w:szCs w:val="20"/>
                <w:lang w:eastAsia="ru-RU"/>
              </w:rPr>
              <w:t>»;</w:t>
            </w:r>
          </w:p>
          <w:p w:rsidR="00E33CB1" w:rsidRPr="005172F9" w:rsidRDefault="00E33CB1" w:rsidP="00E33CB1">
            <w:pPr>
              <w:spacing w:line="283" w:lineRule="atLeast"/>
              <w:jc w:val="left"/>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Администрация поселения</w:t>
            </w:r>
          </w:p>
        </w:tc>
      </w:tr>
    </w:tbl>
    <w:p w:rsidR="00F86B47" w:rsidRPr="00A37F54" w:rsidRDefault="00F86B47" w:rsidP="00F86B47">
      <w:pPr>
        <w:shd w:val="clear" w:color="auto" w:fill="FFFFFF"/>
        <w:rPr>
          <w:rFonts w:ascii="Times New Roman" w:eastAsia="Times New Roman" w:hAnsi="Times New Roman" w:cs="Times New Roman"/>
          <w:color w:val="304855"/>
          <w:sz w:val="28"/>
          <w:szCs w:val="28"/>
          <w:lang w:eastAsia="ru-RU"/>
        </w:rPr>
      </w:pPr>
      <w:r w:rsidRPr="00A37F54">
        <w:rPr>
          <w:rFonts w:ascii="Times New Roman" w:eastAsia="Times New Roman" w:hAnsi="Times New Roman" w:cs="Times New Roman"/>
          <w:color w:val="304855"/>
          <w:sz w:val="28"/>
          <w:szCs w:val="28"/>
          <w:lang w:eastAsia="ru-RU"/>
        </w:rPr>
        <w:t> </w:t>
      </w:r>
    </w:p>
    <w:p w:rsidR="00F86B47" w:rsidRPr="00A37F54" w:rsidRDefault="00F86B47" w:rsidP="00F86B47">
      <w:pPr>
        <w:shd w:val="clear" w:color="auto" w:fill="FFFFFF"/>
        <w:rPr>
          <w:rFonts w:ascii="Times New Roman" w:eastAsia="Times New Roman" w:hAnsi="Times New Roman" w:cs="Times New Roman"/>
          <w:color w:val="304855"/>
          <w:sz w:val="28"/>
          <w:szCs w:val="28"/>
          <w:lang w:eastAsia="ru-RU"/>
        </w:rPr>
      </w:pPr>
      <w:r w:rsidRPr="00A37F54">
        <w:rPr>
          <w:rFonts w:ascii="Times New Roman" w:eastAsia="Times New Roman" w:hAnsi="Times New Roman" w:cs="Times New Roman"/>
          <w:color w:val="304855"/>
          <w:sz w:val="28"/>
          <w:szCs w:val="28"/>
          <w:lang w:eastAsia="ru-RU"/>
        </w:rPr>
        <w:t> </w:t>
      </w:r>
    </w:p>
    <w:p w:rsidR="00F86B47" w:rsidRPr="00A37F54" w:rsidRDefault="00F86B47" w:rsidP="00F86B47">
      <w:pPr>
        <w:shd w:val="clear" w:color="auto" w:fill="FFFFFF"/>
        <w:rPr>
          <w:rFonts w:ascii="Times New Roman" w:eastAsia="Times New Roman" w:hAnsi="Times New Roman" w:cs="Times New Roman"/>
          <w:color w:val="304855"/>
          <w:sz w:val="28"/>
          <w:szCs w:val="28"/>
          <w:lang w:eastAsia="ru-RU"/>
        </w:rPr>
      </w:pPr>
      <w:r w:rsidRPr="00A37F54">
        <w:rPr>
          <w:rFonts w:ascii="Times New Roman" w:eastAsia="Times New Roman" w:hAnsi="Times New Roman" w:cs="Times New Roman"/>
          <w:color w:val="304855"/>
          <w:sz w:val="28"/>
          <w:szCs w:val="28"/>
          <w:lang w:eastAsia="ru-RU"/>
        </w:rPr>
        <w:t> </w:t>
      </w:r>
    </w:p>
    <w:p w:rsidR="00F86B47" w:rsidRPr="00A37F54" w:rsidRDefault="00F86B47" w:rsidP="00F86B47">
      <w:pPr>
        <w:shd w:val="clear" w:color="auto" w:fill="FFFFFF"/>
        <w:rPr>
          <w:rFonts w:ascii="Times New Roman" w:eastAsia="Times New Roman" w:hAnsi="Times New Roman" w:cs="Times New Roman"/>
          <w:color w:val="304855"/>
          <w:sz w:val="28"/>
          <w:szCs w:val="28"/>
          <w:lang w:eastAsia="ru-RU"/>
        </w:rPr>
      </w:pPr>
      <w:r w:rsidRPr="00A37F54">
        <w:rPr>
          <w:rFonts w:ascii="Times New Roman" w:eastAsia="Times New Roman" w:hAnsi="Times New Roman" w:cs="Times New Roman"/>
          <w:color w:val="304855"/>
          <w:sz w:val="28"/>
          <w:szCs w:val="28"/>
          <w:lang w:eastAsia="ru-RU"/>
        </w:rPr>
        <w:t> </w:t>
      </w:r>
    </w:p>
    <w:p w:rsidR="00F86B47" w:rsidRPr="00A37F54" w:rsidRDefault="00F86B47" w:rsidP="00F86B47">
      <w:pPr>
        <w:shd w:val="clear" w:color="auto" w:fill="FFFFFF"/>
        <w:rPr>
          <w:rFonts w:ascii="Times New Roman" w:eastAsia="Times New Roman" w:hAnsi="Times New Roman" w:cs="Times New Roman"/>
          <w:color w:val="304855"/>
          <w:sz w:val="28"/>
          <w:szCs w:val="28"/>
          <w:lang w:eastAsia="ru-RU"/>
        </w:rPr>
      </w:pPr>
      <w:r w:rsidRPr="00A37F54">
        <w:rPr>
          <w:rFonts w:ascii="Times New Roman" w:eastAsia="Times New Roman" w:hAnsi="Times New Roman" w:cs="Times New Roman"/>
          <w:color w:val="304855"/>
          <w:sz w:val="28"/>
          <w:szCs w:val="28"/>
          <w:lang w:eastAsia="ru-RU"/>
        </w:rPr>
        <w:t> </w:t>
      </w: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jc w:val="both"/>
        <w:rPr>
          <w:rFonts w:ascii="Times New Roman" w:eastAsia="Times New Roman" w:hAnsi="Times New Roman" w:cs="Times New Roman"/>
          <w:color w:val="304855"/>
          <w:sz w:val="28"/>
          <w:szCs w:val="28"/>
          <w:lang w:eastAsia="ru-RU"/>
        </w:rPr>
      </w:pPr>
    </w:p>
    <w:p w:rsidR="00F86B47" w:rsidRPr="004C0CBD" w:rsidRDefault="00F86B47" w:rsidP="00F86B47">
      <w:pPr>
        <w:shd w:val="clear" w:color="auto" w:fill="FFFFFF"/>
        <w:jc w:val="both"/>
        <w:rPr>
          <w:rFonts w:ascii="Times New Roman" w:eastAsia="Times New Roman" w:hAnsi="Times New Roman" w:cs="Times New Roman"/>
          <w:sz w:val="28"/>
          <w:szCs w:val="28"/>
          <w:lang w:eastAsia="ru-RU"/>
        </w:rPr>
        <w:sectPr w:rsidR="00F86B47" w:rsidRPr="004C0CBD" w:rsidSect="00104E02">
          <w:headerReference w:type="default" r:id="rId22"/>
          <w:pgSz w:w="11906" w:h="16838"/>
          <w:pgMar w:top="5" w:right="1135" w:bottom="426" w:left="1134" w:header="5" w:footer="708" w:gutter="0"/>
          <w:cols w:space="708"/>
          <w:docGrid w:linePitch="360"/>
        </w:sectPr>
      </w:pPr>
      <w:r w:rsidRPr="00221003">
        <w:rPr>
          <w:rFonts w:ascii="Times New Roman" w:eastAsia="Times New Roman" w:hAnsi="Times New Roman" w:cs="Times New Roman"/>
          <w:sz w:val="28"/>
          <w:szCs w:val="28"/>
          <w:lang w:eastAsia="ru-RU"/>
        </w:rPr>
        <w:t>Глава</w:t>
      </w:r>
      <w:r w:rsidRPr="00221003">
        <w:rPr>
          <w:rFonts w:ascii="Times New Roman" w:eastAsia="Times New Roman" w:hAnsi="Times New Roman" w:cs="Times New Roman"/>
          <w:b/>
          <w:bCs/>
          <w:sz w:val="28"/>
          <w:szCs w:val="28"/>
          <w:lang w:eastAsia="ru-RU"/>
        </w:rPr>
        <w:t> </w:t>
      </w:r>
      <w:r w:rsidRPr="00221003">
        <w:rPr>
          <w:rFonts w:ascii="Times New Roman" w:eastAsia="Times New Roman" w:hAnsi="Times New Roman" w:cs="Times New Roman"/>
          <w:sz w:val="28"/>
          <w:szCs w:val="28"/>
          <w:lang w:eastAsia="ru-RU"/>
        </w:rPr>
        <w:t xml:space="preserve">МО «Село </w:t>
      </w:r>
      <w:proofErr w:type="spellStart"/>
      <w:r w:rsidRPr="00221003">
        <w:rPr>
          <w:rFonts w:ascii="Times New Roman" w:eastAsia="Times New Roman" w:hAnsi="Times New Roman" w:cs="Times New Roman"/>
          <w:sz w:val="28"/>
          <w:szCs w:val="28"/>
          <w:lang w:eastAsia="ru-RU"/>
        </w:rPr>
        <w:t>Болхуны</w:t>
      </w:r>
      <w:proofErr w:type="spellEnd"/>
      <w:r w:rsidRPr="0022100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Н. Д. Руденко</w:t>
      </w: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Pr="00221003" w:rsidRDefault="0049347F" w:rsidP="00F86B47">
      <w:pPr>
        <w:shd w:val="clear" w:color="auto" w:fill="FFFFFF"/>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 6</w:t>
      </w:r>
      <w:r w:rsidR="00F86B47" w:rsidRPr="00221003">
        <w:rPr>
          <w:rFonts w:ascii="Times New Roman" w:eastAsia="Times New Roman" w:hAnsi="Times New Roman" w:cs="Times New Roman"/>
          <w:sz w:val="28"/>
          <w:szCs w:val="28"/>
          <w:lang w:eastAsia="ru-RU"/>
        </w:rPr>
        <w:t xml:space="preserve"> к Программе</w:t>
      </w:r>
    </w:p>
    <w:p w:rsidR="00F86B47" w:rsidRPr="00221003" w:rsidRDefault="00F86B47" w:rsidP="00F86B47">
      <w:pPr>
        <w:shd w:val="clear" w:color="auto" w:fill="FFFFFF"/>
        <w:rPr>
          <w:rFonts w:ascii="Times New Roman" w:eastAsia="Times New Roman" w:hAnsi="Times New Roman" w:cs="Times New Roman"/>
          <w:sz w:val="28"/>
          <w:szCs w:val="28"/>
          <w:lang w:eastAsia="ru-RU"/>
        </w:rPr>
      </w:pPr>
      <w:r w:rsidRPr="00221003">
        <w:rPr>
          <w:rFonts w:ascii="Times New Roman" w:eastAsia="Times New Roman" w:hAnsi="Times New Roman" w:cs="Times New Roman"/>
          <w:sz w:val="28"/>
          <w:szCs w:val="28"/>
          <w:lang w:eastAsia="ru-RU"/>
        </w:rPr>
        <w:t> </w:t>
      </w:r>
    </w:p>
    <w:p w:rsidR="00F86B47" w:rsidRPr="00221003" w:rsidRDefault="00F86B47" w:rsidP="00F86B47">
      <w:pPr>
        <w:shd w:val="clear" w:color="auto" w:fill="FFFFFF"/>
        <w:jc w:val="center"/>
        <w:rPr>
          <w:rFonts w:ascii="Times New Roman" w:eastAsia="Times New Roman" w:hAnsi="Times New Roman" w:cs="Times New Roman"/>
          <w:sz w:val="28"/>
          <w:szCs w:val="28"/>
          <w:lang w:eastAsia="ru-RU"/>
        </w:rPr>
      </w:pPr>
      <w:r w:rsidRPr="00221003">
        <w:rPr>
          <w:rFonts w:ascii="Times New Roman" w:eastAsia="Times New Roman" w:hAnsi="Times New Roman" w:cs="Times New Roman"/>
          <w:sz w:val="28"/>
          <w:szCs w:val="28"/>
          <w:lang w:eastAsia="ru-RU"/>
        </w:rPr>
        <w:t>Финансирование Прогр</w:t>
      </w:r>
      <w:r>
        <w:rPr>
          <w:rFonts w:ascii="Times New Roman" w:eastAsia="Times New Roman" w:hAnsi="Times New Roman" w:cs="Times New Roman"/>
          <w:sz w:val="28"/>
          <w:szCs w:val="28"/>
          <w:lang w:eastAsia="ru-RU"/>
        </w:rPr>
        <w:t>аммы «Формирования современной городской</w:t>
      </w:r>
      <w:r w:rsidRPr="00221003">
        <w:rPr>
          <w:rFonts w:ascii="Times New Roman" w:eastAsia="Times New Roman" w:hAnsi="Times New Roman" w:cs="Times New Roman"/>
          <w:sz w:val="28"/>
          <w:szCs w:val="28"/>
          <w:lang w:eastAsia="ru-RU"/>
        </w:rPr>
        <w:t xml:space="preserve"> среды в муниципальном образовании «Село </w:t>
      </w:r>
      <w:proofErr w:type="spellStart"/>
      <w:r w:rsidRPr="00221003">
        <w:rPr>
          <w:rFonts w:ascii="Times New Roman" w:eastAsia="Times New Roman" w:hAnsi="Times New Roman" w:cs="Times New Roman"/>
          <w:sz w:val="28"/>
          <w:szCs w:val="28"/>
          <w:lang w:eastAsia="ru-RU"/>
        </w:rPr>
        <w:t>Болхуны</w:t>
      </w:r>
      <w:proofErr w:type="spellEnd"/>
      <w:r w:rsidRPr="00221003">
        <w:rPr>
          <w:rFonts w:ascii="Times New Roman" w:eastAsia="Times New Roman" w:hAnsi="Times New Roman" w:cs="Times New Roman"/>
          <w:sz w:val="28"/>
          <w:szCs w:val="28"/>
          <w:lang w:eastAsia="ru-RU"/>
        </w:rPr>
        <w:t>»</w:t>
      </w:r>
    </w:p>
    <w:p w:rsidR="00F86B47" w:rsidRPr="00221003" w:rsidRDefault="00F86B47" w:rsidP="00F86B47">
      <w:pPr>
        <w:shd w:val="clear" w:color="auto" w:fill="FFFFFF"/>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 </w:t>
      </w:r>
      <w:r w:rsidR="003B2605">
        <w:rPr>
          <w:rFonts w:ascii="Times New Roman" w:eastAsia="Times New Roman" w:hAnsi="Times New Roman" w:cs="Times New Roman"/>
          <w:sz w:val="28"/>
          <w:szCs w:val="28"/>
          <w:lang w:eastAsia="ru-RU"/>
        </w:rPr>
        <w:t>2022-2024</w:t>
      </w:r>
      <w:r w:rsidRPr="00221003">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ы</w:t>
      </w:r>
      <w:r w:rsidRPr="00221003">
        <w:rPr>
          <w:rFonts w:ascii="Times New Roman" w:eastAsia="Times New Roman" w:hAnsi="Times New Roman" w:cs="Times New Roman"/>
          <w:sz w:val="28"/>
          <w:szCs w:val="28"/>
          <w:lang w:eastAsia="ru-RU"/>
        </w:rPr>
        <w:t>» с разбивкой по мероприятиям</w:t>
      </w:r>
    </w:p>
    <w:p w:rsidR="00F86B47" w:rsidRPr="00221003" w:rsidRDefault="00F86B47" w:rsidP="00F86B47">
      <w:pPr>
        <w:shd w:val="clear" w:color="auto" w:fill="FFFFFF"/>
        <w:jc w:val="center"/>
        <w:rPr>
          <w:rFonts w:ascii="Times New Roman" w:eastAsia="Times New Roman" w:hAnsi="Times New Roman" w:cs="Times New Roman"/>
          <w:sz w:val="28"/>
          <w:szCs w:val="28"/>
          <w:lang w:eastAsia="ru-RU"/>
        </w:rPr>
      </w:pPr>
      <w:r w:rsidRPr="00221003">
        <w:rPr>
          <w:rFonts w:ascii="Times New Roman" w:eastAsia="Times New Roman" w:hAnsi="Times New Roman" w:cs="Times New Roman"/>
          <w:sz w:val="28"/>
          <w:szCs w:val="28"/>
          <w:lang w:eastAsia="ru-RU"/>
        </w:rPr>
        <w:t> </w:t>
      </w:r>
    </w:p>
    <w:tbl>
      <w:tblPr>
        <w:tblW w:w="5321" w:type="pct"/>
        <w:shd w:val="clear" w:color="auto" w:fill="FFFFFF"/>
        <w:tblLayout w:type="fixed"/>
        <w:tblCellMar>
          <w:left w:w="0" w:type="dxa"/>
          <w:right w:w="0" w:type="dxa"/>
        </w:tblCellMar>
        <w:tblLook w:val="04A0" w:firstRow="1" w:lastRow="0" w:firstColumn="1" w:lastColumn="0" w:noHBand="0" w:noVBand="1"/>
      </w:tblPr>
      <w:tblGrid>
        <w:gridCol w:w="381"/>
        <w:gridCol w:w="1486"/>
        <w:gridCol w:w="55"/>
        <w:gridCol w:w="611"/>
        <w:gridCol w:w="182"/>
        <w:gridCol w:w="881"/>
        <w:gridCol w:w="703"/>
        <w:gridCol w:w="1397"/>
        <w:gridCol w:w="1522"/>
        <w:gridCol w:w="1277"/>
        <w:gridCol w:w="1688"/>
        <w:gridCol w:w="31"/>
        <w:gridCol w:w="31"/>
      </w:tblGrid>
      <w:tr w:rsidR="00F86B47" w:rsidRPr="00221003" w:rsidTr="00D91454">
        <w:trPr>
          <w:trHeight w:val="580"/>
        </w:trPr>
        <w:tc>
          <w:tcPr>
            <w:tcW w:w="186" w:type="pct"/>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6B47" w:rsidRPr="00221003" w:rsidRDefault="00F86B47" w:rsidP="009139A0">
            <w:pPr>
              <w:spacing w:line="283" w:lineRule="atLeast"/>
              <w:jc w:val="center"/>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w:t>
            </w:r>
          </w:p>
        </w:tc>
        <w:tc>
          <w:tcPr>
            <w:tcW w:w="725" w:type="pct"/>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F86B47" w:rsidRPr="00A25C24" w:rsidRDefault="00F86B47" w:rsidP="009139A0">
            <w:pPr>
              <w:spacing w:line="283" w:lineRule="atLeast"/>
              <w:jc w:val="center"/>
              <w:rPr>
                <w:rFonts w:ascii="Times New Roman" w:eastAsia="Times New Roman" w:hAnsi="Times New Roman" w:cs="Times New Roman"/>
                <w:sz w:val="24"/>
                <w:szCs w:val="24"/>
                <w:lang w:eastAsia="ru-RU"/>
              </w:rPr>
            </w:pPr>
            <w:r w:rsidRPr="00A25C24">
              <w:rPr>
                <w:rFonts w:ascii="Times New Roman" w:eastAsia="Times New Roman" w:hAnsi="Times New Roman" w:cs="Times New Roman"/>
                <w:sz w:val="24"/>
                <w:szCs w:val="24"/>
                <w:lang w:eastAsia="ru-RU"/>
              </w:rPr>
              <w:t>Наименование объекта</w:t>
            </w:r>
          </w:p>
        </w:tc>
        <w:tc>
          <w:tcPr>
            <w:tcW w:w="4074" w:type="pct"/>
            <w:gridSpan w:val="10"/>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F86B47" w:rsidRPr="00A25C24" w:rsidRDefault="00F86B47" w:rsidP="009139A0">
            <w:pPr>
              <w:spacing w:line="283" w:lineRule="atLeast"/>
              <w:jc w:val="center"/>
              <w:rPr>
                <w:rFonts w:ascii="Times New Roman" w:eastAsia="Times New Roman" w:hAnsi="Times New Roman" w:cs="Times New Roman"/>
                <w:sz w:val="24"/>
                <w:szCs w:val="24"/>
                <w:lang w:eastAsia="ru-RU"/>
              </w:rPr>
            </w:pPr>
            <w:r w:rsidRPr="00A25C24">
              <w:rPr>
                <w:rFonts w:ascii="Times New Roman" w:eastAsia="Times New Roman" w:hAnsi="Times New Roman" w:cs="Times New Roman"/>
                <w:sz w:val="24"/>
                <w:szCs w:val="24"/>
                <w:lang w:eastAsia="ru-RU"/>
              </w:rPr>
              <w:t>Запланированные средства на реализацию мероприятий Проекта</w:t>
            </w:r>
          </w:p>
          <w:p w:rsidR="00F86B47" w:rsidRPr="00A25C24" w:rsidRDefault="00F86B47" w:rsidP="00F86B47">
            <w:pPr>
              <w:spacing w:line="283"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w:t>
            </w:r>
            <w:r w:rsidR="003B2605">
              <w:rPr>
                <w:rFonts w:ascii="Times New Roman" w:eastAsia="Times New Roman" w:hAnsi="Times New Roman" w:cs="Times New Roman"/>
                <w:sz w:val="24"/>
                <w:szCs w:val="24"/>
                <w:lang w:eastAsia="ru-RU"/>
              </w:rPr>
              <w:t>2022-2024</w:t>
            </w:r>
            <w:r w:rsidRPr="00A25C24">
              <w:rPr>
                <w:rFonts w:ascii="Times New Roman" w:eastAsia="Times New Roman" w:hAnsi="Times New Roman" w:cs="Times New Roman"/>
                <w:sz w:val="24"/>
                <w:szCs w:val="24"/>
                <w:lang w:eastAsia="ru-RU"/>
              </w:rPr>
              <w:t xml:space="preserve"> годы</w:t>
            </w:r>
          </w:p>
        </w:tc>
        <w:tc>
          <w:tcPr>
            <w:tcW w:w="15" w:type="pct"/>
            <w:tcBorders>
              <w:top w:val="nil"/>
              <w:left w:val="nil"/>
              <w:bottom w:val="nil"/>
              <w:right w:val="nil"/>
            </w:tcBorders>
            <w:shd w:val="clear" w:color="auto" w:fill="FFFFFF"/>
            <w:vAlign w:val="center"/>
            <w:hideMark/>
          </w:tcPr>
          <w:p w:rsidR="00F86B47" w:rsidRPr="00221003" w:rsidRDefault="00F86B47" w:rsidP="009139A0">
            <w:pPr>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r>
      <w:tr w:rsidR="00F86B47" w:rsidRPr="00221003" w:rsidTr="00D91454">
        <w:trPr>
          <w:trHeight w:val="559"/>
        </w:trPr>
        <w:tc>
          <w:tcPr>
            <w:tcW w:w="186"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86B47" w:rsidRPr="00221003" w:rsidRDefault="00F86B47" w:rsidP="009139A0">
            <w:pPr>
              <w:rPr>
                <w:rFonts w:ascii="Times New Roman" w:eastAsia="Times New Roman" w:hAnsi="Times New Roman" w:cs="Times New Roman"/>
                <w:sz w:val="24"/>
                <w:szCs w:val="24"/>
                <w:lang w:eastAsia="ru-RU"/>
              </w:rPr>
            </w:pPr>
          </w:p>
        </w:tc>
        <w:tc>
          <w:tcPr>
            <w:tcW w:w="725" w:type="pct"/>
            <w:vMerge/>
            <w:tcBorders>
              <w:top w:val="single" w:sz="8" w:space="0" w:color="000000"/>
              <w:left w:val="nil"/>
              <w:bottom w:val="single" w:sz="8" w:space="0" w:color="000000"/>
              <w:right w:val="single" w:sz="8" w:space="0" w:color="000000"/>
            </w:tcBorders>
            <w:shd w:val="clear" w:color="auto" w:fill="FFFFFF"/>
            <w:vAlign w:val="center"/>
            <w:hideMark/>
          </w:tcPr>
          <w:p w:rsidR="00F86B47" w:rsidRPr="00A25C24" w:rsidRDefault="00F86B47" w:rsidP="009139A0">
            <w:pPr>
              <w:rPr>
                <w:rFonts w:ascii="Times New Roman" w:eastAsia="Times New Roman" w:hAnsi="Times New Roman" w:cs="Times New Roman"/>
                <w:sz w:val="24"/>
                <w:szCs w:val="24"/>
                <w:lang w:eastAsia="ru-RU"/>
              </w:rPr>
            </w:pPr>
          </w:p>
        </w:tc>
        <w:tc>
          <w:tcPr>
            <w:tcW w:w="1187" w:type="pct"/>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6B47" w:rsidRPr="00A25C24" w:rsidRDefault="00F86B47" w:rsidP="009139A0">
            <w:pPr>
              <w:spacing w:line="283" w:lineRule="atLeast"/>
              <w:jc w:val="center"/>
              <w:rPr>
                <w:rFonts w:ascii="Times New Roman" w:eastAsia="Times New Roman" w:hAnsi="Times New Roman" w:cs="Times New Roman"/>
                <w:sz w:val="24"/>
                <w:szCs w:val="24"/>
                <w:lang w:eastAsia="ru-RU"/>
              </w:rPr>
            </w:pPr>
            <w:r w:rsidRPr="00A25C24">
              <w:rPr>
                <w:rFonts w:ascii="Times New Roman" w:eastAsia="Times New Roman" w:hAnsi="Times New Roman" w:cs="Times New Roman"/>
                <w:sz w:val="24"/>
                <w:szCs w:val="24"/>
                <w:lang w:eastAsia="ru-RU"/>
              </w:rPr>
              <w:t>финансирование мероприятий по благоустройство  дворовых территорий, тыс. рублей</w:t>
            </w:r>
          </w:p>
        </w:tc>
        <w:tc>
          <w:tcPr>
            <w:tcW w:w="2887" w:type="pct"/>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6B47" w:rsidRPr="00A25C24" w:rsidRDefault="00F86B47" w:rsidP="009139A0">
            <w:pPr>
              <w:spacing w:line="283" w:lineRule="atLeast"/>
              <w:jc w:val="center"/>
              <w:rPr>
                <w:rFonts w:ascii="Times New Roman" w:eastAsia="Times New Roman" w:hAnsi="Times New Roman" w:cs="Times New Roman"/>
                <w:sz w:val="24"/>
                <w:szCs w:val="24"/>
                <w:lang w:eastAsia="ru-RU"/>
              </w:rPr>
            </w:pPr>
            <w:r w:rsidRPr="00A25C24">
              <w:rPr>
                <w:rFonts w:ascii="Times New Roman" w:eastAsia="Times New Roman" w:hAnsi="Times New Roman" w:cs="Times New Roman"/>
                <w:sz w:val="24"/>
                <w:szCs w:val="24"/>
                <w:lang w:eastAsia="ru-RU"/>
              </w:rPr>
              <w:t>финансирование мероприятий благоустройство мест массового отдыха населения и территорий общественного пользования, тыс. рублей</w:t>
            </w:r>
          </w:p>
        </w:tc>
        <w:tc>
          <w:tcPr>
            <w:tcW w:w="15" w:type="pct"/>
            <w:tcBorders>
              <w:top w:val="nil"/>
              <w:left w:val="nil"/>
              <w:bottom w:val="nil"/>
              <w:right w:val="nil"/>
            </w:tcBorders>
            <w:shd w:val="clear" w:color="auto" w:fill="FFFFFF"/>
            <w:vAlign w:val="center"/>
            <w:hideMark/>
          </w:tcPr>
          <w:p w:rsidR="00F86B47" w:rsidRPr="00221003" w:rsidRDefault="00F86B47" w:rsidP="009139A0">
            <w:pPr>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r>
      <w:tr w:rsidR="00F86B47" w:rsidRPr="00221003" w:rsidTr="007A5ABF">
        <w:tc>
          <w:tcPr>
            <w:tcW w:w="186"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86B47" w:rsidRPr="00221003" w:rsidRDefault="00F86B47" w:rsidP="009139A0">
            <w:pPr>
              <w:rPr>
                <w:rFonts w:ascii="Times New Roman" w:eastAsia="Times New Roman" w:hAnsi="Times New Roman" w:cs="Times New Roman"/>
                <w:sz w:val="24"/>
                <w:szCs w:val="24"/>
                <w:lang w:eastAsia="ru-RU"/>
              </w:rPr>
            </w:pPr>
          </w:p>
        </w:tc>
        <w:tc>
          <w:tcPr>
            <w:tcW w:w="725" w:type="pct"/>
            <w:vMerge/>
            <w:tcBorders>
              <w:top w:val="single" w:sz="8" w:space="0" w:color="000000"/>
              <w:left w:val="nil"/>
              <w:bottom w:val="single" w:sz="8" w:space="0" w:color="000000"/>
              <w:right w:val="single" w:sz="8" w:space="0" w:color="000000"/>
            </w:tcBorders>
            <w:shd w:val="clear" w:color="auto" w:fill="FFFFFF"/>
            <w:vAlign w:val="center"/>
            <w:hideMark/>
          </w:tcPr>
          <w:p w:rsidR="00F86B47" w:rsidRPr="00A25C24" w:rsidRDefault="00F86B47" w:rsidP="009139A0">
            <w:pPr>
              <w:rPr>
                <w:rFonts w:ascii="Times New Roman" w:eastAsia="Times New Roman" w:hAnsi="Times New Roman" w:cs="Times New Roman"/>
                <w:sz w:val="24"/>
                <w:szCs w:val="24"/>
                <w:lang w:eastAsia="ru-RU"/>
              </w:rPr>
            </w:pPr>
          </w:p>
        </w:tc>
        <w:tc>
          <w:tcPr>
            <w:tcW w:w="325"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6B47" w:rsidRPr="00A25C24" w:rsidRDefault="00F86B47" w:rsidP="009139A0">
            <w:pPr>
              <w:spacing w:line="283" w:lineRule="atLeast"/>
              <w:jc w:val="center"/>
              <w:rPr>
                <w:rFonts w:ascii="Times New Roman" w:eastAsia="Times New Roman" w:hAnsi="Times New Roman" w:cs="Times New Roman"/>
                <w:lang w:eastAsia="ru-RU"/>
              </w:rPr>
            </w:pPr>
            <w:r w:rsidRPr="00A25C24">
              <w:rPr>
                <w:rFonts w:ascii="Times New Roman" w:eastAsia="Times New Roman" w:hAnsi="Times New Roman" w:cs="Times New Roman"/>
                <w:bCs/>
                <w:lang w:eastAsia="ru-RU"/>
              </w:rPr>
              <w:t>Всего</w:t>
            </w:r>
          </w:p>
        </w:tc>
        <w:tc>
          <w:tcPr>
            <w:tcW w:w="519"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6B47" w:rsidRPr="00A25C24" w:rsidRDefault="00F86B47" w:rsidP="009139A0">
            <w:pPr>
              <w:spacing w:line="283" w:lineRule="atLeast"/>
              <w:jc w:val="center"/>
              <w:rPr>
                <w:rFonts w:ascii="Times New Roman" w:eastAsia="Times New Roman" w:hAnsi="Times New Roman" w:cs="Times New Roman"/>
                <w:lang w:eastAsia="ru-RU"/>
              </w:rPr>
            </w:pPr>
            <w:r w:rsidRPr="00A25C24">
              <w:rPr>
                <w:rFonts w:ascii="Times New Roman" w:eastAsia="Times New Roman" w:hAnsi="Times New Roman" w:cs="Times New Roman"/>
                <w:lang w:eastAsia="ru-RU"/>
              </w:rPr>
              <w:t>Федеральный бюджет</w:t>
            </w:r>
          </w:p>
        </w:tc>
        <w:tc>
          <w:tcPr>
            <w:tcW w:w="34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6B47" w:rsidRPr="00A25C24" w:rsidRDefault="00F86B47" w:rsidP="009139A0">
            <w:pPr>
              <w:spacing w:line="283" w:lineRule="atLeast"/>
              <w:jc w:val="center"/>
              <w:rPr>
                <w:rFonts w:ascii="Times New Roman" w:eastAsia="Times New Roman" w:hAnsi="Times New Roman" w:cs="Times New Roman"/>
                <w:lang w:eastAsia="ru-RU"/>
              </w:rPr>
            </w:pPr>
            <w:r w:rsidRPr="00A25C24">
              <w:rPr>
                <w:rFonts w:ascii="Times New Roman" w:eastAsia="Times New Roman" w:hAnsi="Times New Roman" w:cs="Times New Roman"/>
                <w:lang w:eastAsia="ru-RU"/>
              </w:rPr>
              <w:t>Областной бюджет</w:t>
            </w:r>
          </w:p>
        </w:tc>
        <w:tc>
          <w:tcPr>
            <w:tcW w:w="682"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6B47" w:rsidRPr="00A25C24" w:rsidRDefault="00F86B47" w:rsidP="009139A0">
            <w:pPr>
              <w:spacing w:line="283" w:lineRule="atLeast"/>
              <w:jc w:val="center"/>
              <w:rPr>
                <w:rFonts w:ascii="Times New Roman" w:eastAsia="Times New Roman" w:hAnsi="Times New Roman" w:cs="Times New Roman"/>
                <w:lang w:eastAsia="ru-RU"/>
              </w:rPr>
            </w:pPr>
            <w:r w:rsidRPr="00A25C24">
              <w:rPr>
                <w:rFonts w:ascii="Times New Roman" w:eastAsia="Times New Roman" w:hAnsi="Times New Roman" w:cs="Times New Roman"/>
                <w:bCs/>
                <w:lang w:eastAsia="ru-RU"/>
              </w:rPr>
              <w:t>Всего</w:t>
            </w:r>
          </w:p>
        </w:tc>
        <w:tc>
          <w:tcPr>
            <w:tcW w:w="74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6B47" w:rsidRPr="00A25C24" w:rsidRDefault="00F86B47" w:rsidP="009139A0">
            <w:pPr>
              <w:spacing w:line="283" w:lineRule="atLeast"/>
              <w:jc w:val="center"/>
              <w:rPr>
                <w:rFonts w:ascii="Times New Roman" w:eastAsia="Times New Roman" w:hAnsi="Times New Roman" w:cs="Times New Roman"/>
                <w:lang w:eastAsia="ru-RU"/>
              </w:rPr>
            </w:pPr>
            <w:r w:rsidRPr="00A25C24">
              <w:rPr>
                <w:rFonts w:ascii="Times New Roman" w:eastAsia="Times New Roman" w:hAnsi="Times New Roman" w:cs="Times New Roman"/>
                <w:lang w:eastAsia="ru-RU"/>
              </w:rPr>
              <w:t>Федеральный бюджет</w:t>
            </w:r>
          </w:p>
        </w:tc>
        <w:tc>
          <w:tcPr>
            <w:tcW w:w="62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6B47" w:rsidRPr="00A25C24" w:rsidRDefault="00F86B47" w:rsidP="009139A0">
            <w:pPr>
              <w:spacing w:line="283" w:lineRule="atLeast"/>
              <w:jc w:val="center"/>
              <w:rPr>
                <w:rFonts w:ascii="Times New Roman" w:eastAsia="Times New Roman" w:hAnsi="Times New Roman" w:cs="Times New Roman"/>
                <w:lang w:eastAsia="ru-RU"/>
              </w:rPr>
            </w:pPr>
            <w:r w:rsidRPr="00A25C24">
              <w:rPr>
                <w:rFonts w:ascii="Times New Roman" w:eastAsia="Times New Roman" w:hAnsi="Times New Roman" w:cs="Times New Roman"/>
                <w:lang w:eastAsia="ru-RU"/>
              </w:rPr>
              <w:t>Областной бюджет</w:t>
            </w:r>
          </w:p>
        </w:tc>
        <w:tc>
          <w:tcPr>
            <w:tcW w:w="839" w:type="pct"/>
            <w:gridSpan w:val="2"/>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F86B47" w:rsidRPr="00F34ED8" w:rsidRDefault="00F86B47" w:rsidP="009139A0">
            <w:pPr>
              <w:spacing w:line="283" w:lineRule="atLeast"/>
              <w:rPr>
                <w:rFonts w:ascii="Times New Roman" w:eastAsia="Times New Roman" w:hAnsi="Times New Roman" w:cs="Times New Roman"/>
                <w:lang w:eastAsia="ru-RU"/>
              </w:rPr>
            </w:pPr>
            <w:r w:rsidRPr="00F34ED8">
              <w:rPr>
                <w:rFonts w:ascii="Times New Roman" w:eastAsia="Times New Roman" w:hAnsi="Times New Roman" w:cs="Times New Roman"/>
                <w:lang w:eastAsia="ru-RU"/>
              </w:rPr>
              <w:t>Местный бюджет</w:t>
            </w:r>
          </w:p>
        </w:tc>
        <w:tc>
          <w:tcPr>
            <w:tcW w:w="15" w:type="pct"/>
            <w:tcBorders>
              <w:top w:val="nil"/>
              <w:left w:val="nil"/>
              <w:bottom w:val="nil"/>
              <w:right w:val="nil"/>
            </w:tcBorders>
            <w:shd w:val="clear" w:color="auto" w:fill="FFFFFF"/>
            <w:vAlign w:val="center"/>
            <w:hideMark/>
          </w:tcPr>
          <w:p w:rsidR="00F86B47" w:rsidRPr="00221003" w:rsidRDefault="00F86B47" w:rsidP="009139A0">
            <w:pPr>
              <w:spacing w:after="204" w:line="283" w:lineRule="atLeast"/>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r>
      <w:tr w:rsidR="00F86B47" w:rsidRPr="00221003" w:rsidTr="00D91454">
        <w:trPr>
          <w:trHeight w:val="317"/>
        </w:trPr>
        <w:tc>
          <w:tcPr>
            <w:tcW w:w="186"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86B47" w:rsidRPr="00221003" w:rsidRDefault="00F86B47" w:rsidP="009139A0">
            <w:pPr>
              <w:rPr>
                <w:rFonts w:ascii="Times New Roman" w:eastAsia="Times New Roman" w:hAnsi="Times New Roman" w:cs="Times New Roman"/>
                <w:sz w:val="24"/>
                <w:szCs w:val="24"/>
                <w:lang w:eastAsia="ru-RU"/>
              </w:rPr>
            </w:pPr>
          </w:p>
        </w:tc>
        <w:tc>
          <w:tcPr>
            <w:tcW w:w="4799" w:type="pct"/>
            <w:gridSpan w:val="11"/>
            <w:tcBorders>
              <w:top w:val="nil"/>
              <w:left w:val="nil"/>
              <w:bottom w:val="single" w:sz="8" w:space="0" w:color="000000"/>
              <w:right w:val="nil"/>
            </w:tcBorders>
            <w:shd w:val="clear" w:color="auto" w:fill="FFFFFF"/>
            <w:vAlign w:val="center"/>
            <w:hideMark/>
          </w:tcPr>
          <w:p w:rsidR="00F86B47" w:rsidRPr="00A25C24" w:rsidRDefault="00F86B47" w:rsidP="009139A0">
            <w:pPr>
              <w:spacing w:after="204" w:line="283" w:lineRule="atLeast"/>
              <w:rPr>
                <w:rFonts w:ascii="Times New Roman" w:eastAsia="Times New Roman" w:hAnsi="Times New Roman" w:cs="Times New Roman"/>
                <w:sz w:val="24"/>
                <w:szCs w:val="24"/>
                <w:lang w:eastAsia="ru-RU"/>
              </w:rPr>
            </w:pPr>
            <w:r w:rsidRPr="00A25C24">
              <w:rPr>
                <w:rFonts w:ascii="Times New Roman" w:eastAsia="Times New Roman" w:hAnsi="Times New Roman" w:cs="Times New Roman"/>
                <w:sz w:val="24"/>
                <w:szCs w:val="24"/>
                <w:lang w:eastAsia="ru-RU"/>
              </w:rPr>
              <w:t> </w:t>
            </w:r>
          </w:p>
        </w:tc>
        <w:tc>
          <w:tcPr>
            <w:tcW w:w="15" w:type="pct"/>
            <w:tcBorders>
              <w:top w:val="nil"/>
              <w:left w:val="nil"/>
              <w:bottom w:val="nil"/>
              <w:right w:val="nil"/>
            </w:tcBorders>
            <w:shd w:val="clear" w:color="auto" w:fill="FFFFFF"/>
            <w:vAlign w:val="center"/>
            <w:hideMark/>
          </w:tcPr>
          <w:p w:rsidR="00F86B47" w:rsidRPr="00221003" w:rsidRDefault="00F86B47" w:rsidP="009139A0">
            <w:pPr>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r>
      <w:tr w:rsidR="00F86B47" w:rsidRPr="00221003" w:rsidTr="00D91454">
        <w:trPr>
          <w:gridAfter w:val="1"/>
          <w:wAfter w:w="15" w:type="pct"/>
          <w:trHeight w:val="273"/>
        </w:trPr>
        <w:tc>
          <w:tcPr>
            <w:tcW w:w="4970" w:type="pct"/>
            <w:gridSpan w:val="11"/>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rsidR="00F86B47" w:rsidRPr="00A25C24" w:rsidRDefault="00F86B47" w:rsidP="009139A0">
            <w:pPr>
              <w:spacing w:line="283" w:lineRule="atLeast"/>
              <w:jc w:val="center"/>
              <w:rPr>
                <w:rFonts w:ascii="Times New Roman" w:eastAsia="Times New Roman" w:hAnsi="Times New Roman" w:cs="Times New Roman"/>
                <w:sz w:val="24"/>
                <w:szCs w:val="24"/>
                <w:lang w:eastAsia="ru-RU"/>
              </w:rPr>
            </w:pPr>
            <w:r w:rsidRPr="00A25C24">
              <w:rPr>
                <w:rFonts w:ascii="Times New Roman" w:eastAsia="Times New Roman" w:hAnsi="Times New Roman" w:cs="Times New Roman"/>
                <w:sz w:val="24"/>
                <w:szCs w:val="24"/>
                <w:lang w:eastAsia="ru-RU"/>
              </w:rPr>
              <w:t xml:space="preserve">Село </w:t>
            </w:r>
            <w:proofErr w:type="spellStart"/>
            <w:r w:rsidRPr="00A25C24">
              <w:rPr>
                <w:rFonts w:ascii="Times New Roman" w:eastAsia="Times New Roman" w:hAnsi="Times New Roman" w:cs="Times New Roman"/>
                <w:sz w:val="24"/>
                <w:szCs w:val="24"/>
                <w:lang w:eastAsia="ru-RU"/>
              </w:rPr>
              <w:t>Болхуны</w:t>
            </w:r>
            <w:proofErr w:type="spellEnd"/>
          </w:p>
          <w:p w:rsidR="00F86B47" w:rsidRPr="00A25C24" w:rsidRDefault="00F86B47" w:rsidP="009139A0">
            <w:pPr>
              <w:spacing w:line="283" w:lineRule="atLeast"/>
              <w:jc w:val="center"/>
              <w:rPr>
                <w:rFonts w:ascii="Times New Roman" w:eastAsia="Times New Roman" w:hAnsi="Times New Roman" w:cs="Times New Roman"/>
                <w:sz w:val="24"/>
                <w:szCs w:val="24"/>
                <w:lang w:eastAsia="ru-RU"/>
              </w:rPr>
            </w:pPr>
            <w:r w:rsidRPr="00A25C24">
              <w:rPr>
                <w:rFonts w:ascii="Times New Roman" w:eastAsia="Times New Roman" w:hAnsi="Times New Roman" w:cs="Times New Roman"/>
                <w:sz w:val="24"/>
                <w:szCs w:val="24"/>
                <w:lang w:eastAsia="ru-RU"/>
              </w:rPr>
              <w:t> </w:t>
            </w:r>
          </w:p>
        </w:tc>
        <w:tc>
          <w:tcPr>
            <w:tcW w:w="15" w:type="pct"/>
            <w:tcBorders>
              <w:top w:val="nil"/>
              <w:left w:val="nil"/>
              <w:bottom w:val="nil"/>
              <w:right w:val="nil"/>
            </w:tcBorders>
            <w:shd w:val="clear" w:color="auto" w:fill="FFFFFF"/>
            <w:vAlign w:val="center"/>
            <w:hideMark/>
          </w:tcPr>
          <w:p w:rsidR="00F86B47" w:rsidRPr="00221003" w:rsidRDefault="00F86B47" w:rsidP="009139A0">
            <w:pPr>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r>
      <w:tr w:rsidR="00D91454" w:rsidRPr="00221003" w:rsidTr="007A5ABF">
        <w:trPr>
          <w:trHeight w:val="410"/>
        </w:trPr>
        <w:tc>
          <w:tcPr>
            <w:tcW w:w="186"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1454" w:rsidRPr="00221003" w:rsidRDefault="00D91454" w:rsidP="00D91454">
            <w:pPr>
              <w:spacing w:line="283" w:lineRule="atLeast"/>
              <w:jc w:val="both"/>
              <w:rPr>
                <w:rFonts w:ascii="Times New Roman" w:eastAsia="Times New Roman" w:hAnsi="Times New Roman" w:cs="Times New Roman"/>
                <w:sz w:val="24"/>
                <w:szCs w:val="24"/>
                <w:lang w:eastAsia="ru-RU"/>
              </w:rPr>
            </w:pPr>
          </w:p>
        </w:tc>
        <w:tc>
          <w:tcPr>
            <w:tcW w:w="752"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91454" w:rsidRPr="00DA79EA" w:rsidRDefault="003B2605" w:rsidP="0002345F">
            <w:pPr>
              <w:rPr>
                <w:rFonts w:ascii="Times New Roman" w:hAnsi="Times New Roman" w:cs="Times New Roman"/>
                <w:color w:val="000000"/>
              </w:rPr>
            </w:pPr>
            <w:r w:rsidRPr="00DA79EA">
              <w:rPr>
                <w:rFonts w:ascii="Times New Roman" w:hAnsi="Times New Roman" w:cs="Times New Roman"/>
                <w:color w:val="000000"/>
              </w:rPr>
              <w:t xml:space="preserve">Благоустройство  </w:t>
            </w:r>
            <w:r w:rsidR="0002345F">
              <w:rPr>
                <w:rFonts w:ascii="Times New Roman" w:hAnsi="Times New Roman" w:cs="Times New Roman"/>
                <w:color w:val="000000"/>
              </w:rPr>
              <w:t>сквера на территории Парка Дома культуры (правая сторона)</w:t>
            </w:r>
          </w:p>
        </w:tc>
        <w:tc>
          <w:tcPr>
            <w:tcW w:w="387"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91454" w:rsidRPr="00747900" w:rsidRDefault="00D91454" w:rsidP="00D91454">
            <w:pPr>
              <w:spacing w:line="283" w:lineRule="atLeast"/>
              <w:jc w:val="center"/>
              <w:rPr>
                <w:rFonts w:ascii="Times New Roman" w:eastAsia="Times New Roman" w:hAnsi="Times New Roman" w:cs="Times New Roman"/>
                <w:sz w:val="24"/>
                <w:szCs w:val="24"/>
                <w:lang w:eastAsia="ru-RU"/>
              </w:rPr>
            </w:pPr>
            <w:r w:rsidRPr="00747900">
              <w:rPr>
                <w:rFonts w:ascii="Times New Roman" w:eastAsia="Times New Roman" w:hAnsi="Times New Roman" w:cs="Times New Roman"/>
                <w:bCs/>
                <w:sz w:val="24"/>
                <w:szCs w:val="24"/>
                <w:lang w:eastAsia="ru-RU"/>
              </w:rPr>
              <w:t>---</w:t>
            </w:r>
          </w:p>
        </w:tc>
        <w:tc>
          <w:tcPr>
            <w:tcW w:w="43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91454" w:rsidRPr="00747900" w:rsidRDefault="00D91454" w:rsidP="00D91454">
            <w:pPr>
              <w:spacing w:line="283" w:lineRule="atLeast"/>
              <w:jc w:val="center"/>
              <w:rPr>
                <w:rFonts w:ascii="Times New Roman" w:eastAsia="Times New Roman" w:hAnsi="Times New Roman" w:cs="Times New Roman"/>
                <w:sz w:val="24"/>
                <w:szCs w:val="24"/>
                <w:lang w:eastAsia="ru-RU"/>
              </w:rPr>
            </w:pPr>
            <w:r w:rsidRPr="00747900">
              <w:rPr>
                <w:rFonts w:ascii="Times New Roman" w:eastAsia="Times New Roman" w:hAnsi="Times New Roman" w:cs="Times New Roman"/>
                <w:sz w:val="24"/>
                <w:szCs w:val="24"/>
                <w:lang w:eastAsia="ru-RU"/>
              </w:rPr>
              <w:t>---</w:t>
            </w:r>
          </w:p>
        </w:tc>
        <w:tc>
          <w:tcPr>
            <w:tcW w:w="34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91454" w:rsidRPr="00747900" w:rsidRDefault="00D91454" w:rsidP="00D91454">
            <w:pPr>
              <w:spacing w:line="283" w:lineRule="atLeast"/>
              <w:jc w:val="center"/>
              <w:rPr>
                <w:rFonts w:ascii="Times New Roman" w:eastAsia="Times New Roman" w:hAnsi="Times New Roman" w:cs="Times New Roman"/>
                <w:sz w:val="24"/>
                <w:szCs w:val="24"/>
                <w:lang w:eastAsia="ru-RU"/>
              </w:rPr>
            </w:pPr>
            <w:r w:rsidRPr="00747900">
              <w:rPr>
                <w:rFonts w:ascii="Times New Roman" w:eastAsia="Times New Roman" w:hAnsi="Times New Roman" w:cs="Times New Roman"/>
                <w:sz w:val="24"/>
                <w:szCs w:val="24"/>
                <w:lang w:eastAsia="ru-RU"/>
              </w:rPr>
              <w:t>---</w:t>
            </w:r>
          </w:p>
        </w:tc>
        <w:tc>
          <w:tcPr>
            <w:tcW w:w="682"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91454" w:rsidRPr="005B2251" w:rsidRDefault="003B2605" w:rsidP="00181FC0">
            <w:pPr>
              <w:spacing w:line="283" w:lineRule="atLeast"/>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71</w:t>
            </w:r>
            <w:r w:rsidR="00181FC0">
              <w:rPr>
                <w:rFonts w:ascii="Times New Roman" w:eastAsia="Times New Roman" w:hAnsi="Times New Roman" w:cs="Times New Roman"/>
                <w:b/>
                <w:bCs/>
                <w:lang w:eastAsia="ru-RU"/>
              </w:rPr>
              <w:t>1</w:t>
            </w:r>
            <w:r>
              <w:rPr>
                <w:rFonts w:ascii="Times New Roman" w:eastAsia="Times New Roman" w:hAnsi="Times New Roman" w:cs="Times New Roman"/>
                <w:b/>
                <w:bCs/>
                <w:lang w:eastAsia="ru-RU"/>
              </w:rPr>
              <w:t>,</w:t>
            </w:r>
            <w:r w:rsidR="00181FC0">
              <w:rPr>
                <w:rFonts w:ascii="Times New Roman" w:eastAsia="Times New Roman" w:hAnsi="Times New Roman" w:cs="Times New Roman"/>
                <w:b/>
                <w:bCs/>
                <w:lang w:eastAsia="ru-RU"/>
              </w:rPr>
              <w:t>43303</w:t>
            </w:r>
          </w:p>
        </w:tc>
        <w:tc>
          <w:tcPr>
            <w:tcW w:w="74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91454" w:rsidRPr="005B2251" w:rsidRDefault="003B2605" w:rsidP="00181FC0">
            <w:pPr>
              <w:spacing w:line="283" w:lineRule="atLeast"/>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68</w:t>
            </w:r>
            <w:r w:rsidR="00181FC0">
              <w:rPr>
                <w:rFonts w:ascii="Times New Roman" w:eastAsia="Times New Roman" w:hAnsi="Times New Roman" w:cs="Times New Roman"/>
                <w:b/>
                <w:bCs/>
                <w:lang w:eastAsia="ru-RU"/>
              </w:rPr>
              <w:t>3</w:t>
            </w:r>
            <w:r>
              <w:rPr>
                <w:rFonts w:ascii="Times New Roman" w:eastAsia="Times New Roman" w:hAnsi="Times New Roman" w:cs="Times New Roman"/>
                <w:b/>
                <w:bCs/>
                <w:lang w:eastAsia="ru-RU"/>
              </w:rPr>
              <w:t>,</w:t>
            </w:r>
            <w:r w:rsidR="00181FC0">
              <w:rPr>
                <w:rFonts w:ascii="Times New Roman" w:eastAsia="Times New Roman" w:hAnsi="Times New Roman" w:cs="Times New Roman"/>
                <w:b/>
                <w:bCs/>
                <w:lang w:eastAsia="ru-RU"/>
              </w:rPr>
              <w:t>1</w:t>
            </w:r>
            <w:r>
              <w:rPr>
                <w:rFonts w:ascii="Times New Roman" w:eastAsia="Times New Roman" w:hAnsi="Times New Roman" w:cs="Times New Roman"/>
                <w:b/>
                <w:bCs/>
                <w:lang w:eastAsia="ru-RU"/>
              </w:rPr>
              <w:t>8</w:t>
            </w:r>
            <w:r w:rsidR="00181FC0">
              <w:rPr>
                <w:rFonts w:ascii="Times New Roman" w:eastAsia="Times New Roman" w:hAnsi="Times New Roman" w:cs="Times New Roman"/>
                <w:b/>
                <w:bCs/>
                <w:lang w:eastAsia="ru-RU"/>
              </w:rPr>
              <w:t>914</w:t>
            </w:r>
          </w:p>
        </w:tc>
        <w:tc>
          <w:tcPr>
            <w:tcW w:w="62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91454" w:rsidRPr="005B2251" w:rsidRDefault="003B2605" w:rsidP="00181FC0">
            <w:pPr>
              <w:spacing w:line="283" w:lineRule="atLeast"/>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21,1</w:t>
            </w:r>
            <w:r w:rsidR="00181FC0">
              <w:rPr>
                <w:rFonts w:ascii="Times New Roman" w:eastAsia="Times New Roman" w:hAnsi="Times New Roman" w:cs="Times New Roman"/>
                <w:b/>
                <w:bCs/>
                <w:lang w:eastAsia="ru-RU"/>
              </w:rPr>
              <w:t>2956</w:t>
            </w:r>
          </w:p>
        </w:tc>
        <w:tc>
          <w:tcPr>
            <w:tcW w:w="839"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91454" w:rsidRPr="005B2251" w:rsidRDefault="003B2605" w:rsidP="00181FC0">
            <w:pPr>
              <w:spacing w:line="283" w:lineRule="atLeast"/>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7,1</w:t>
            </w:r>
            <w:r w:rsidR="00181FC0">
              <w:rPr>
                <w:rFonts w:ascii="Times New Roman" w:eastAsia="Times New Roman" w:hAnsi="Times New Roman" w:cs="Times New Roman"/>
                <w:b/>
                <w:bCs/>
                <w:lang w:eastAsia="ru-RU"/>
              </w:rPr>
              <w:t>1433</w:t>
            </w:r>
          </w:p>
        </w:tc>
        <w:tc>
          <w:tcPr>
            <w:tcW w:w="15" w:type="pct"/>
            <w:tcBorders>
              <w:top w:val="nil"/>
              <w:left w:val="nil"/>
              <w:bottom w:val="nil"/>
              <w:right w:val="nil"/>
            </w:tcBorders>
            <w:shd w:val="clear" w:color="auto" w:fill="FFFFFF"/>
            <w:vAlign w:val="center"/>
            <w:hideMark/>
          </w:tcPr>
          <w:p w:rsidR="00D91454" w:rsidRPr="00221003" w:rsidRDefault="00D91454" w:rsidP="00D91454">
            <w:pPr>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r>
      <w:tr w:rsidR="00181FC0" w:rsidRPr="00221003" w:rsidTr="007A5ABF">
        <w:trPr>
          <w:trHeight w:val="410"/>
        </w:trPr>
        <w:tc>
          <w:tcPr>
            <w:tcW w:w="186"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1FC0" w:rsidRDefault="00181FC0" w:rsidP="00181FC0">
            <w:pPr>
              <w:spacing w:line="283" w:lineRule="atLeast"/>
              <w:jc w:val="both"/>
              <w:rPr>
                <w:rFonts w:ascii="Times New Roman" w:eastAsia="Times New Roman" w:hAnsi="Times New Roman" w:cs="Times New Roman"/>
                <w:sz w:val="24"/>
                <w:szCs w:val="24"/>
                <w:lang w:eastAsia="ru-RU"/>
              </w:rPr>
            </w:pPr>
          </w:p>
          <w:p w:rsidR="00181FC0" w:rsidRPr="00221003" w:rsidRDefault="00181FC0" w:rsidP="00181FC0">
            <w:pPr>
              <w:spacing w:line="283" w:lineRule="atLeast"/>
              <w:jc w:val="both"/>
              <w:rPr>
                <w:rFonts w:ascii="Times New Roman" w:eastAsia="Times New Roman" w:hAnsi="Times New Roman" w:cs="Times New Roman"/>
                <w:sz w:val="24"/>
                <w:szCs w:val="24"/>
                <w:lang w:eastAsia="ru-RU"/>
              </w:rPr>
            </w:pPr>
          </w:p>
        </w:tc>
        <w:tc>
          <w:tcPr>
            <w:tcW w:w="752"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1FC0" w:rsidRPr="00DA79EA" w:rsidRDefault="00181FC0" w:rsidP="00181FC0">
            <w:pPr>
              <w:rPr>
                <w:rFonts w:ascii="Times New Roman" w:hAnsi="Times New Roman" w:cs="Times New Roman"/>
                <w:color w:val="000000"/>
              </w:rPr>
            </w:pPr>
            <w:r w:rsidRPr="00DA79EA">
              <w:rPr>
                <w:rFonts w:ascii="Times New Roman" w:hAnsi="Times New Roman" w:cs="Times New Roman"/>
                <w:color w:val="000000"/>
              </w:rPr>
              <w:t xml:space="preserve">Благоустройство сквера, расположенного по адресу: ул. </w:t>
            </w:r>
            <w:r>
              <w:rPr>
                <w:rFonts w:ascii="Times New Roman" w:hAnsi="Times New Roman" w:cs="Times New Roman"/>
                <w:color w:val="000000"/>
              </w:rPr>
              <w:t>Базарная</w:t>
            </w:r>
            <w:r w:rsidRPr="00DA79EA">
              <w:rPr>
                <w:rFonts w:ascii="Times New Roman" w:hAnsi="Times New Roman" w:cs="Times New Roman"/>
                <w:color w:val="000000"/>
              </w:rPr>
              <w:t>, 6</w:t>
            </w:r>
            <w:r>
              <w:rPr>
                <w:rFonts w:ascii="Times New Roman" w:hAnsi="Times New Roman" w:cs="Times New Roman"/>
                <w:color w:val="000000"/>
              </w:rPr>
              <w:t>А 2 этап</w:t>
            </w:r>
          </w:p>
        </w:tc>
        <w:tc>
          <w:tcPr>
            <w:tcW w:w="387"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81FC0" w:rsidRPr="00747900" w:rsidRDefault="00181FC0" w:rsidP="00181FC0">
            <w:pPr>
              <w:spacing w:line="283" w:lineRule="atLeast"/>
              <w:jc w:val="center"/>
              <w:rPr>
                <w:rFonts w:ascii="Times New Roman" w:eastAsia="Times New Roman" w:hAnsi="Times New Roman" w:cs="Times New Roman"/>
                <w:bCs/>
                <w:sz w:val="24"/>
                <w:szCs w:val="24"/>
                <w:lang w:eastAsia="ru-RU"/>
              </w:rPr>
            </w:pPr>
          </w:p>
        </w:tc>
        <w:tc>
          <w:tcPr>
            <w:tcW w:w="43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81FC0" w:rsidRPr="00747900" w:rsidRDefault="00181FC0" w:rsidP="00181FC0">
            <w:pPr>
              <w:spacing w:line="283" w:lineRule="atLeast"/>
              <w:jc w:val="center"/>
              <w:rPr>
                <w:rFonts w:ascii="Times New Roman" w:eastAsia="Times New Roman" w:hAnsi="Times New Roman" w:cs="Times New Roman"/>
                <w:sz w:val="24"/>
                <w:szCs w:val="24"/>
                <w:lang w:eastAsia="ru-RU"/>
              </w:rPr>
            </w:pPr>
          </w:p>
        </w:tc>
        <w:tc>
          <w:tcPr>
            <w:tcW w:w="34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81FC0" w:rsidRPr="00747900" w:rsidRDefault="00181FC0" w:rsidP="00181FC0">
            <w:pPr>
              <w:spacing w:line="283" w:lineRule="atLeast"/>
              <w:jc w:val="center"/>
              <w:rPr>
                <w:rFonts w:ascii="Times New Roman" w:eastAsia="Times New Roman" w:hAnsi="Times New Roman" w:cs="Times New Roman"/>
                <w:sz w:val="24"/>
                <w:szCs w:val="24"/>
                <w:lang w:eastAsia="ru-RU"/>
              </w:rPr>
            </w:pPr>
          </w:p>
        </w:tc>
        <w:tc>
          <w:tcPr>
            <w:tcW w:w="682"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1FC0" w:rsidRPr="005B2251" w:rsidRDefault="00181FC0" w:rsidP="00181FC0">
            <w:pPr>
              <w:spacing w:line="283" w:lineRule="atLeast"/>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711,43303</w:t>
            </w:r>
          </w:p>
        </w:tc>
        <w:tc>
          <w:tcPr>
            <w:tcW w:w="74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1FC0" w:rsidRPr="005B2251" w:rsidRDefault="00181FC0" w:rsidP="00181FC0">
            <w:pPr>
              <w:spacing w:line="283" w:lineRule="atLeast"/>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683,18914</w:t>
            </w:r>
          </w:p>
        </w:tc>
        <w:tc>
          <w:tcPr>
            <w:tcW w:w="62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1FC0" w:rsidRPr="005B2251" w:rsidRDefault="00181FC0" w:rsidP="00181FC0">
            <w:pPr>
              <w:spacing w:line="283" w:lineRule="atLeast"/>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21,12956</w:t>
            </w:r>
          </w:p>
        </w:tc>
        <w:tc>
          <w:tcPr>
            <w:tcW w:w="839"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1FC0" w:rsidRPr="005B2251" w:rsidRDefault="00181FC0" w:rsidP="00181FC0">
            <w:pPr>
              <w:spacing w:line="283" w:lineRule="atLeast"/>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7,11433</w:t>
            </w:r>
          </w:p>
        </w:tc>
        <w:tc>
          <w:tcPr>
            <w:tcW w:w="15" w:type="pct"/>
            <w:tcBorders>
              <w:top w:val="nil"/>
              <w:left w:val="nil"/>
              <w:bottom w:val="nil"/>
              <w:right w:val="nil"/>
            </w:tcBorders>
            <w:shd w:val="clear" w:color="auto" w:fill="FFFFFF"/>
            <w:vAlign w:val="center"/>
            <w:hideMark/>
          </w:tcPr>
          <w:p w:rsidR="00181FC0" w:rsidRPr="00221003" w:rsidRDefault="00181FC0" w:rsidP="00181FC0">
            <w:pPr>
              <w:rPr>
                <w:rFonts w:ascii="Times New Roman" w:eastAsia="Times New Roman" w:hAnsi="Times New Roman" w:cs="Times New Roman"/>
                <w:sz w:val="24"/>
                <w:szCs w:val="24"/>
                <w:lang w:eastAsia="ru-RU"/>
              </w:rPr>
            </w:pPr>
          </w:p>
        </w:tc>
      </w:tr>
      <w:tr w:rsidR="007A5ABF" w:rsidRPr="00221003" w:rsidTr="007A5ABF">
        <w:trPr>
          <w:trHeight w:val="410"/>
        </w:trPr>
        <w:tc>
          <w:tcPr>
            <w:tcW w:w="186"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A5ABF" w:rsidRDefault="007A5ABF" w:rsidP="007A5ABF">
            <w:pPr>
              <w:spacing w:line="283" w:lineRule="atLeast"/>
              <w:jc w:val="both"/>
              <w:rPr>
                <w:rFonts w:ascii="Times New Roman" w:eastAsia="Times New Roman" w:hAnsi="Times New Roman" w:cs="Times New Roman"/>
                <w:sz w:val="24"/>
                <w:szCs w:val="24"/>
                <w:lang w:eastAsia="ru-RU"/>
              </w:rPr>
            </w:pPr>
          </w:p>
        </w:tc>
        <w:tc>
          <w:tcPr>
            <w:tcW w:w="752"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A5ABF" w:rsidRPr="00DA79EA" w:rsidRDefault="007A5ABF" w:rsidP="007A5ABF">
            <w:pPr>
              <w:rPr>
                <w:rFonts w:ascii="Times New Roman" w:hAnsi="Times New Roman" w:cs="Times New Roman"/>
                <w:color w:val="000000"/>
              </w:rPr>
            </w:pPr>
            <w:r w:rsidRPr="00DA79EA">
              <w:rPr>
                <w:rFonts w:ascii="Times New Roman" w:hAnsi="Times New Roman" w:cs="Times New Roman"/>
                <w:color w:val="000000"/>
              </w:rPr>
              <w:t xml:space="preserve">Благоустройство сквера, расположенного по адресу: ул. </w:t>
            </w:r>
            <w:r>
              <w:rPr>
                <w:rFonts w:ascii="Times New Roman" w:hAnsi="Times New Roman" w:cs="Times New Roman"/>
                <w:color w:val="000000"/>
              </w:rPr>
              <w:t>Базарная</w:t>
            </w:r>
            <w:r w:rsidRPr="00DA79EA">
              <w:rPr>
                <w:rFonts w:ascii="Times New Roman" w:hAnsi="Times New Roman" w:cs="Times New Roman"/>
                <w:color w:val="000000"/>
              </w:rPr>
              <w:t>, 6</w:t>
            </w:r>
            <w:r w:rsidR="003B2605">
              <w:rPr>
                <w:rFonts w:ascii="Times New Roman" w:hAnsi="Times New Roman" w:cs="Times New Roman"/>
                <w:color w:val="000000"/>
              </w:rPr>
              <w:t>А 3</w:t>
            </w:r>
            <w:r>
              <w:rPr>
                <w:rFonts w:ascii="Times New Roman" w:hAnsi="Times New Roman" w:cs="Times New Roman"/>
                <w:color w:val="000000"/>
              </w:rPr>
              <w:t xml:space="preserve"> этап</w:t>
            </w:r>
          </w:p>
        </w:tc>
        <w:tc>
          <w:tcPr>
            <w:tcW w:w="387"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A5ABF" w:rsidRPr="00747900" w:rsidRDefault="007A5ABF" w:rsidP="007A5ABF">
            <w:pPr>
              <w:spacing w:line="283" w:lineRule="atLeast"/>
              <w:jc w:val="center"/>
              <w:rPr>
                <w:rFonts w:ascii="Times New Roman" w:eastAsia="Times New Roman" w:hAnsi="Times New Roman" w:cs="Times New Roman"/>
                <w:bCs/>
                <w:sz w:val="24"/>
                <w:szCs w:val="24"/>
                <w:lang w:eastAsia="ru-RU"/>
              </w:rPr>
            </w:pPr>
          </w:p>
        </w:tc>
        <w:tc>
          <w:tcPr>
            <w:tcW w:w="43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A5ABF" w:rsidRPr="00747900" w:rsidRDefault="007A5ABF" w:rsidP="007A5ABF">
            <w:pPr>
              <w:spacing w:line="283" w:lineRule="atLeast"/>
              <w:jc w:val="center"/>
              <w:rPr>
                <w:rFonts w:ascii="Times New Roman" w:eastAsia="Times New Roman" w:hAnsi="Times New Roman" w:cs="Times New Roman"/>
                <w:sz w:val="24"/>
                <w:szCs w:val="24"/>
                <w:lang w:eastAsia="ru-RU"/>
              </w:rPr>
            </w:pPr>
          </w:p>
        </w:tc>
        <w:tc>
          <w:tcPr>
            <w:tcW w:w="34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A5ABF" w:rsidRPr="00747900" w:rsidRDefault="007A5ABF" w:rsidP="007A5ABF">
            <w:pPr>
              <w:spacing w:line="283" w:lineRule="atLeast"/>
              <w:jc w:val="center"/>
              <w:rPr>
                <w:rFonts w:ascii="Times New Roman" w:eastAsia="Times New Roman" w:hAnsi="Times New Roman" w:cs="Times New Roman"/>
                <w:sz w:val="24"/>
                <w:szCs w:val="24"/>
                <w:lang w:eastAsia="ru-RU"/>
              </w:rPr>
            </w:pPr>
          </w:p>
        </w:tc>
        <w:tc>
          <w:tcPr>
            <w:tcW w:w="682"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A5ABF" w:rsidRPr="00507A26" w:rsidRDefault="00181FC0" w:rsidP="00181FC0">
            <w:pPr>
              <w:spacing w:line="283" w:lineRule="atLeast"/>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790,48121</w:t>
            </w:r>
          </w:p>
        </w:tc>
        <w:tc>
          <w:tcPr>
            <w:tcW w:w="74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A5ABF" w:rsidRPr="00507A26" w:rsidRDefault="003B2605" w:rsidP="00181FC0">
            <w:pPr>
              <w:spacing w:line="283" w:lineRule="atLeast"/>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7</w:t>
            </w:r>
            <w:r w:rsidR="00181FC0">
              <w:rPr>
                <w:rFonts w:ascii="Times New Roman" w:eastAsia="Times New Roman" w:hAnsi="Times New Roman" w:cs="Times New Roman"/>
                <w:b/>
                <w:bCs/>
                <w:lang w:eastAsia="ru-RU"/>
              </w:rPr>
              <w:t>59,09911</w:t>
            </w:r>
          </w:p>
        </w:tc>
        <w:tc>
          <w:tcPr>
            <w:tcW w:w="62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A5ABF" w:rsidRPr="00507A26" w:rsidRDefault="00181FC0" w:rsidP="007A5ABF">
            <w:pPr>
              <w:spacing w:line="283" w:lineRule="atLeast"/>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23,47729</w:t>
            </w:r>
          </w:p>
        </w:tc>
        <w:tc>
          <w:tcPr>
            <w:tcW w:w="839"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A5ABF" w:rsidRPr="00507A26" w:rsidRDefault="00181FC0" w:rsidP="007A5ABF">
            <w:pPr>
              <w:spacing w:line="283" w:lineRule="atLeast"/>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7,90481</w:t>
            </w:r>
          </w:p>
        </w:tc>
        <w:tc>
          <w:tcPr>
            <w:tcW w:w="15" w:type="pct"/>
            <w:tcBorders>
              <w:top w:val="nil"/>
              <w:left w:val="nil"/>
              <w:bottom w:val="nil"/>
              <w:right w:val="nil"/>
            </w:tcBorders>
            <w:shd w:val="clear" w:color="auto" w:fill="FFFFFF"/>
            <w:vAlign w:val="center"/>
            <w:hideMark/>
          </w:tcPr>
          <w:p w:rsidR="007A5ABF" w:rsidRPr="00221003" w:rsidRDefault="007A5ABF" w:rsidP="007A5ABF">
            <w:pPr>
              <w:rPr>
                <w:rFonts w:ascii="Times New Roman" w:eastAsia="Times New Roman" w:hAnsi="Times New Roman" w:cs="Times New Roman"/>
                <w:sz w:val="24"/>
                <w:szCs w:val="24"/>
                <w:lang w:eastAsia="ru-RU"/>
              </w:rPr>
            </w:pPr>
          </w:p>
        </w:tc>
      </w:tr>
      <w:tr w:rsidR="00181FC0" w:rsidRPr="00221003" w:rsidTr="007A5ABF">
        <w:trPr>
          <w:trHeight w:val="397"/>
        </w:trPr>
        <w:tc>
          <w:tcPr>
            <w:tcW w:w="186"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1FC0" w:rsidRPr="00221003" w:rsidRDefault="00181FC0" w:rsidP="00181FC0">
            <w:pPr>
              <w:spacing w:line="283" w:lineRule="atLeast"/>
              <w:jc w:val="both"/>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c>
          <w:tcPr>
            <w:tcW w:w="752"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81FC0" w:rsidRPr="00A25C24" w:rsidRDefault="00181FC0" w:rsidP="00181FC0">
            <w:pPr>
              <w:spacing w:line="283" w:lineRule="atLeast"/>
              <w:rPr>
                <w:rFonts w:ascii="Times New Roman" w:eastAsia="Times New Roman" w:hAnsi="Times New Roman" w:cs="Times New Roman"/>
                <w:sz w:val="24"/>
                <w:szCs w:val="24"/>
                <w:lang w:eastAsia="ru-RU"/>
              </w:rPr>
            </w:pPr>
            <w:r w:rsidRPr="00A25C24">
              <w:rPr>
                <w:rFonts w:ascii="Times New Roman" w:eastAsia="Times New Roman" w:hAnsi="Times New Roman" w:cs="Times New Roman"/>
                <w:bCs/>
                <w:sz w:val="24"/>
                <w:szCs w:val="24"/>
                <w:lang w:eastAsia="ru-RU"/>
              </w:rPr>
              <w:t xml:space="preserve">ИТОГО по МО «Село </w:t>
            </w:r>
            <w:proofErr w:type="spellStart"/>
            <w:r w:rsidRPr="00A25C24">
              <w:rPr>
                <w:rFonts w:ascii="Times New Roman" w:eastAsia="Times New Roman" w:hAnsi="Times New Roman" w:cs="Times New Roman"/>
                <w:bCs/>
                <w:sz w:val="24"/>
                <w:szCs w:val="24"/>
                <w:lang w:eastAsia="ru-RU"/>
              </w:rPr>
              <w:t>Болхуны</w:t>
            </w:r>
            <w:proofErr w:type="spellEnd"/>
            <w:r w:rsidRPr="00A25C24">
              <w:rPr>
                <w:rFonts w:ascii="Times New Roman" w:eastAsia="Times New Roman" w:hAnsi="Times New Roman" w:cs="Times New Roman"/>
                <w:bCs/>
                <w:sz w:val="24"/>
                <w:szCs w:val="24"/>
                <w:lang w:eastAsia="ru-RU"/>
              </w:rPr>
              <w:t>»</w:t>
            </w:r>
          </w:p>
          <w:p w:rsidR="00181FC0" w:rsidRPr="00A25C24" w:rsidRDefault="00181FC0" w:rsidP="00181FC0">
            <w:pPr>
              <w:spacing w:line="283" w:lineRule="atLeast"/>
              <w:rPr>
                <w:rFonts w:ascii="Times New Roman" w:eastAsia="Times New Roman" w:hAnsi="Times New Roman" w:cs="Times New Roman"/>
                <w:sz w:val="24"/>
                <w:szCs w:val="24"/>
                <w:lang w:eastAsia="ru-RU"/>
              </w:rPr>
            </w:pPr>
            <w:r w:rsidRPr="00A25C24">
              <w:rPr>
                <w:rFonts w:ascii="Times New Roman" w:eastAsia="Times New Roman" w:hAnsi="Times New Roman" w:cs="Times New Roman"/>
                <w:bCs/>
                <w:sz w:val="24"/>
                <w:szCs w:val="24"/>
                <w:lang w:eastAsia="ru-RU"/>
              </w:rPr>
              <w:t> </w:t>
            </w:r>
          </w:p>
          <w:p w:rsidR="00181FC0" w:rsidRPr="00A25C24" w:rsidRDefault="00181FC0" w:rsidP="00181FC0">
            <w:pPr>
              <w:spacing w:line="283" w:lineRule="atLeast"/>
              <w:rPr>
                <w:rFonts w:ascii="Times New Roman" w:eastAsia="Times New Roman" w:hAnsi="Times New Roman" w:cs="Times New Roman"/>
                <w:sz w:val="24"/>
                <w:szCs w:val="24"/>
                <w:lang w:eastAsia="ru-RU"/>
              </w:rPr>
            </w:pPr>
            <w:r w:rsidRPr="00A25C24">
              <w:rPr>
                <w:rFonts w:ascii="Times New Roman" w:eastAsia="Times New Roman" w:hAnsi="Times New Roman" w:cs="Times New Roman"/>
                <w:bCs/>
                <w:sz w:val="24"/>
                <w:szCs w:val="24"/>
                <w:lang w:eastAsia="ru-RU"/>
              </w:rPr>
              <w:t> </w:t>
            </w:r>
          </w:p>
          <w:p w:rsidR="00181FC0" w:rsidRPr="00A25C24" w:rsidRDefault="00181FC0" w:rsidP="00181FC0">
            <w:pPr>
              <w:spacing w:line="283" w:lineRule="atLeast"/>
              <w:rPr>
                <w:rFonts w:ascii="Times New Roman" w:eastAsia="Times New Roman" w:hAnsi="Times New Roman" w:cs="Times New Roman"/>
                <w:sz w:val="24"/>
                <w:szCs w:val="24"/>
                <w:lang w:eastAsia="ru-RU"/>
              </w:rPr>
            </w:pPr>
            <w:r w:rsidRPr="00A25C24">
              <w:rPr>
                <w:rFonts w:ascii="Times New Roman" w:eastAsia="Times New Roman" w:hAnsi="Times New Roman" w:cs="Times New Roman"/>
                <w:bCs/>
                <w:sz w:val="24"/>
                <w:szCs w:val="24"/>
                <w:lang w:eastAsia="ru-RU"/>
              </w:rPr>
              <w:t> </w:t>
            </w:r>
          </w:p>
        </w:tc>
        <w:tc>
          <w:tcPr>
            <w:tcW w:w="387"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81FC0" w:rsidRPr="00747900" w:rsidRDefault="00181FC0" w:rsidP="00181FC0">
            <w:pPr>
              <w:spacing w:line="283" w:lineRule="atLeast"/>
              <w:jc w:val="center"/>
              <w:rPr>
                <w:rFonts w:ascii="Times New Roman" w:eastAsia="Times New Roman" w:hAnsi="Times New Roman" w:cs="Times New Roman"/>
                <w:sz w:val="24"/>
                <w:szCs w:val="24"/>
                <w:lang w:eastAsia="ru-RU"/>
              </w:rPr>
            </w:pPr>
            <w:r w:rsidRPr="00747900">
              <w:rPr>
                <w:rFonts w:ascii="Times New Roman" w:eastAsia="Times New Roman" w:hAnsi="Times New Roman" w:cs="Times New Roman"/>
                <w:bCs/>
                <w:sz w:val="24"/>
                <w:szCs w:val="24"/>
                <w:lang w:eastAsia="ru-RU"/>
              </w:rPr>
              <w:t>---</w:t>
            </w:r>
          </w:p>
        </w:tc>
        <w:tc>
          <w:tcPr>
            <w:tcW w:w="43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81FC0" w:rsidRPr="00747900" w:rsidRDefault="00181FC0" w:rsidP="00181FC0">
            <w:pPr>
              <w:spacing w:line="283" w:lineRule="atLeast"/>
              <w:jc w:val="center"/>
              <w:rPr>
                <w:rFonts w:ascii="Times New Roman" w:eastAsia="Times New Roman" w:hAnsi="Times New Roman" w:cs="Times New Roman"/>
                <w:sz w:val="24"/>
                <w:szCs w:val="24"/>
                <w:lang w:eastAsia="ru-RU"/>
              </w:rPr>
            </w:pPr>
            <w:r w:rsidRPr="00747900">
              <w:rPr>
                <w:rFonts w:ascii="Times New Roman" w:eastAsia="Times New Roman" w:hAnsi="Times New Roman" w:cs="Times New Roman"/>
                <w:sz w:val="24"/>
                <w:szCs w:val="24"/>
                <w:lang w:eastAsia="ru-RU"/>
              </w:rPr>
              <w:t>---</w:t>
            </w:r>
          </w:p>
        </w:tc>
        <w:tc>
          <w:tcPr>
            <w:tcW w:w="34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81FC0" w:rsidRPr="00747900" w:rsidRDefault="00181FC0" w:rsidP="00181FC0">
            <w:pPr>
              <w:spacing w:line="283" w:lineRule="atLeast"/>
              <w:jc w:val="center"/>
              <w:rPr>
                <w:rFonts w:ascii="Times New Roman" w:eastAsia="Times New Roman" w:hAnsi="Times New Roman" w:cs="Times New Roman"/>
                <w:sz w:val="24"/>
                <w:szCs w:val="24"/>
                <w:lang w:eastAsia="ru-RU"/>
              </w:rPr>
            </w:pPr>
            <w:r w:rsidRPr="00747900">
              <w:rPr>
                <w:rFonts w:ascii="Times New Roman" w:eastAsia="Times New Roman" w:hAnsi="Times New Roman" w:cs="Times New Roman"/>
                <w:sz w:val="24"/>
                <w:szCs w:val="24"/>
                <w:lang w:eastAsia="ru-RU"/>
              </w:rPr>
              <w:t>---</w:t>
            </w:r>
          </w:p>
        </w:tc>
        <w:tc>
          <w:tcPr>
            <w:tcW w:w="682"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1FC0" w:rsidRPr="005B2251" w:rsidRDefault="00181FC0" w:rsidP="00181FC0">
            <w:pPr>
              <w:spacing w:line="283" w:lineRule="atLeast"/>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2213,34727</w:t>
            </w:r>
          </w:p>
        </w:tc>
        <w:tc>
          <w:tcPr>
            <w:tcW w:w="74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1FC0" w:rsidRPr="005B2251" w:rsidRDefault="00181FC0" w:rsidP="00181FC0">
            <w:pPr>
              <w:spacing w:line="283" w:lineRule="atLeast"/>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2125,47739</w:t>
            </w:r>
          </w:p>
        </w:tc>
        <w:tc>
          <w:tcPr>
            <w:tcW w:w="62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1FC0" w:rsidRPr="005B2251" w:rsidRDefault="00181FC0" w:rsidP="00181FC0">
            <w:pPr>
              <w:spacing w:line="283" w:lineRule="atLeast"/>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65,73641</w:t>
            </w:r>
          </w:p>
        </w:tc>
        <w:tc>
          <w:tcPr>
            <w:tcW w:w="839"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81FC0" w:rsidRPr="005B2251" w:rsidRDefault="00181FC0" w:rsidP="00181FC0">
            <w:pPr>
              <w:spacing w:line="283" w:lineRule="atLeast"/>
              <w:jc w:val="left"/>
              <w:rPr>
                <w:rFonts w:ascii="Times New Roman" w:eastAsia="Times New Roman" w:hAnsi="Times New Roman" w:cs="Times New Roman"/>
                <w:b/>
                <w:lang w:eastAsia="ru-RU"/>
              </w:rPr>
            </w:pPr>
            <w:r>
              <w:rPr>
                <w:rFonts w:ascii="Times New Roman" w:eastAsia="Times New Roman" w:hAnsi="Times New Roman" w:cs="Times New Roman"/>
                <w:b/>
                <w:bCs/>
                <w:lang w:eastAsia="ru-RU"/>
              </w:rPr>
              <w:t>22,13347</w:t>
            </w:r>
          </w:p>
        </w:tc>
        <w:tc>
          <w:tcPr>
            <w:tcW w:w="15" w:type="pct"/>
            <w:tcBorders>
              <w:top w:val="nil"/>
              <w:left w:val="nil"/>
              <w:bottom w:val="nil"/>
              <w:right w:val="nil"/>
            </w:tcBorders>
            <w:shd w:val="clear" w:color="auto" w:fill="FFFFFF"/>
            <w:vAlign w:val="center"/>
            <w:hideMark/>
          </w:tcPr>
          <w:p w:rsidR="00181FC0" w:rsidRPr="00221003" w:rsidRDefault="00181FC0" w:rsidP="00181FC0">
            <w:pPr>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r>
      <w:tr w:rsidR="00507A26" w:rsidRPr="00221003" w:rsidTr="007A5ABF">
        <w:tc>
          <w:tcPr>
            <w:tcW w:w="186" w:type="pct"/>
            <w:tcBorders>
              <w:top w:val="nil"/>
              <w:left w:val="nil"/>
              <w:bottom w:val="nil"/>
              <w:right w:val="nil"/>
            </w:tcBorders>
            <w:shd w:val="clear" w:color="auto" w:fill="FFFFFF"/>
            <w:vAlign w:val="center"/>
            <w:hideMark/>
          </w:tcPr>
          <w:p w:rsidR="00507A26" w:rsidRPr="00221003" w:rsidRDefault="00507A26" w:rsidP="00507A26">
            <w:pPr>
              <w:spacing w:line="0" w:lineRule="atLeast"/>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c>
          <w:tcPr>
            <w:tcW w:w="752" w:type="pct"/>
            <w:gridSpan w:val="2"/>
            <w:tcBorders>
              <w:top w:val="nil"/>
              <w:left w:val="nil"/>
              <w:bottom w:val="nil"/>
              <w:right w:val="nil"/>
            </w:tcBorders>
            <w:shd w:val="clear" w:color="auto" w:fill="FFFFFF"/>
            <w:vAlign w:val="center"/>
            <w:hideMark/>
          </w:tcPr>
          <w:p w:rsidR="00507A26" w:rsidRPr="00221003" w:rsidRDefault="00507A26" w:rsidP="00507A26">
            <w:pPr>
              <w:spacing w:line="0" w:lineRule="atLeast"/>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c>
          <w:tcPr>
            <w:tcW w:w="298" w:type="pct"/>
            <w:tcBorders>
              <w:top w:val="nil"/>
              <w:left w:val="nil"/>
              <w:bottom w:val="nil"/>
              <w:right w:val="nil"/>
            </w:tcBorders>
            <w:shd w:val="clear" w:color="auto" w:fill="FFFFFF"/>
            <w:vAlign w:val="center"/>
            <w:hideMark/>
          </w:tcPr>
          <w:p w:rsidR="00507A26" w:rsidRPr="00221003" w:rsidRDefault="00507A26" w:rsidP="00507A26">
            <w:pPr>
              <w:spacing w:line="0" w:lineRule="atLeast"/>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c>
          <w:tcPr>
            <w:tcW w:w="89" w:type="pct"/>
            <w:tcBorders>
              <w:top w:val="nil"/>
              <w:left w:val="nil"/>
              <w:bottom w:val="nil"/>
              <w:right w:val="nil"/>
            </w:tcBorders>
            <w:shd w:val="clear" w:color="auto" w:fill="FFFFFF"/>
            <w:vAlign w:val="center"/>
            <w:hideMark/>
          </w:tcPr>
          <w:p w:rsidR="00507A26" w:rsidRPr="00221003" w:rsidRDefault="00507A26" w:rsidP="00507A26">
            <w:pPr>
              <w:spacing w:line="0" w:lineRule="atLeast"/>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c>
          <w:tcPr>
            <w:tcW w:w="430" w:type="pct"/>
            <w:tcBorders>
              <w:top w:val="nil"/>
              <w:left w:val="nil"/>
              <w:bottom w:val="nil"/>
              <w:right w:val="nil"/>
            </w:tcBorders>
            <w:shd w:val="clear" w:color="auto" w:fill="FFFFFF"/>
            <w:vAlign w:val="center"/>
            <w:hideMark/>
          </w:tcPr>
          <w:p w:rsidR="00507A26" w:rsidRPr="00221003" w:rsidRDefault="00507A26" w:rsidP="00507A26">
            <w:pPr>
              <w:spacing w:line="0" w:lineRule="atLeast"/>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c>
          <w:tcPr>
            <w:tcW w:w="343" w:type="pct"/>
            <w:tcBorders>
              <w:top w:val="nil"/>
              <w:left w:val="nil"/>
              <w:bottom w:val="nil"/>
              <w:right w:val="nil"/>
            </w:tcBorders>
            <w:shd w:val="clear" w:color="auto" w:fill="FFFFFF"/>
            <w:vAlign w:val="center"/>
            <w:hideMark/>
          </w:tcPr>
          <w:p w:rsidR="00507A26" w:rsidRPr="00221003" w:rsidRDefault="00507A26" w:rsidP="00507A26">
            <w:pPr>
              <w:spacing w:line="0" w:lineRule="atLeast"/>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c>
          <w:tcPr>
            <w:tcW w:w="682" w:type="pct"/>
            <w:tcBorders>
              <w:top w:val="nil"/>
              <w:left w:val="nil"/>
              <w:bottom w:val="nil"/>
              <w:right w:val="nil"/>
            </w:tcBorders>
            <w:shd w:val="clear" w:color="auto" w:fill="FFFFFF"/>
            <w:vAlign w:val="center"/>
            <w:hideMark/>
          </w:tcPr>
          <w:p w:rsidR="00507A26" w:rsidRPr="00221003" w:rsidRDefault="00507A26" w:rsidP="00507A26">
            <w:pPr>
              <w:spacing w:line="0" w:lineRule="atLeast"/>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c>
          <w:tcPr>
            <w:tcW w:w="743" w:type="pct"/>
            <w:tcBorders>
              <w:top w:val="nil"/>
              <w:left w:val="nil"/>
              <w:bottom w:val="nil"/>
              <w:right w:val="nil"/>
            </w:tcBorders>
            <w:shd w:val="clear" w:color="auto" w:fill="FFFFFF"/>
            <w:vAlign w:val="center"/>
            <w:hideMark/>
          </w:tcPr>
          <w:p w:rsidR="00507A26" w:rsidRPr="00221003" w:rsidRDefault="00507A26" w:rsidP="00507A26">
            <w:pPr>
              <w:spacing w:line="0" w:lineRule="atLeast"/>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c>
          <w:tcPr>
            <w:tcW w:w="623" w:type="pct"/>
            <w:tcBorders>
              <w:top w:val="nil"/>
              <w:left w:val="nil"/>
              <w:bottom w:val="nil"/>
              <w:right w:val="nil"/>
            </w:tcBorders>
            <w:shd w:val="clear" w:color="auto" w:fill="FFFFFF"/>
            <w:vAlign w:val="center"/>
            <w:hideMark/>
          </w:tcPr>
          <w:p w:rsidR="00507A26" w:rsidRPr="00221003" w:rsidRDefault="00507A26" w:rsidP="00507A26">
            <w:pPr>
              <w:spacing w:line="0" w:lineRule="atLeast"/>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c>
          <w:tcPr>
            <w:tcW w:w="839" w:type="pct"/>
            <w:gridSpan w:val="2"/>
            <w:tcBorders>
              <w:top w:val="nil"/>
              <w:left w:val="nil"/>
              <w:bottom w:val="nil"/>
              <w:right w:val="nil"/>
            </w:tcBorders>
            <w:shd w:val="clear" w:color="auto" w:fill="FFFFFF"/>
            <w:vAlign w:val="center"/>
            <w:hideMark/>
          </w:tcPr>
          <w:p w:rsidR="00507A26" w:rsidRPr="00221003" w:rsidRDefault="00507A26" w:rsidP="00507A26">
            <w:pPr>
              <w:spacing w:line="0" w:lineRule="atLeast"/>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c>
          <w:tcPr>
            <w:tcW w:w="15" w:type="pct"/>
            <w:tcBorders>
              <w:top w:val="nil"/>
              <w:left w:val="nil"/>
              <w:bottom w:val="nil"/>
              <w:right w:val="nil"/>
            </w:tcBorders>
            <w:shd w:val="clear" w:color="auto" w:fill="FFFFFF"/>
            <w:vAlign w:val="center"/>
            <w:hideMark/>
          </w:tcPr>
          <w:p w:rsidR="00507A26" w:rsidRPr="00221003" w:rsidRDefault="00507A26" w:rsidP="00507A26">
            <w:pPr>
              <w:spacing w:after="204" w:line="0" w:lineRule="atLeast"/>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r>
    </w:tbl>
    <w:p w:rsidR="00F86B47" w:rsidRPr="004C0CBD" w:rsidRDefault="00F86B47" w:rsidP="00F86B47">
      <w:pPr>
        <w:shd w:val="clear" w:color="auto" w:fill="FFFFFF"/>
        <w:jc w:val="both"/>
        <w:rPr>
          <w:rFonts w:ascii="Times New Roman" w:eastAsia="Times New Roman" w:hAnsi="Times New Roman" w:cs="Times New Roman"/>
          <w:sz w:val="28"/>
          <w:szCs w:val="28"/>
          <w:lang w:eastAsia="ru-RU"/>
        </w:rPr>
        <w:sectPr w:rsidR="00F86B47" w:rsidRPr="004C0CBD" w:rsidSect="0080613B">
          <w:headerReference w:type="default" r:id="rId23"/>
          <w:type w:val="continuous"/>
          <w:pgSz w:w="11906" w:h="16838"/>
          <w:pgMar w:top="5" w:right="1135" w:bottom="1134" w:left="1134" w:header="5" w:footer="708" w:gutter="0"/>
          <w:cols w:space="708"/>
          <w:docGrid w:linePitch="360"/>
        </w:sectPr>
      </w:pPr>
      <w:r w:rsidRPr="00221003">
        <w:rPr>
          <w:rFonts w:ascii="Times New Roman" w:eastAsia="Times New Roman" w:hAnsi="Times New Roman" w:cs="Times New Roman"/>
          <w:sz w:val="28"/>
          <w:szCs w:val="28"/>
          <w:lang w:eastAsia="ru-RU"/>
        </w:rPr>
        <w:t>Глава</w:t>
      </w:r>
      <w:r w:rsidRPr="00221003">
        <w:rPr>
          <w:rFonts w:ascii="Times New Roman" w:eastAsia="Times New Roman" w:hAnsi="Times New Roman" w:cs="Times New Roman"/>
          <w:b/>
          <w:bCs/>
          <w:sz w:val="28"/>
          <w:szCs w:val="28"/>
          <w:lang w:eastAsia="ru-RU"/>
        </w:rPr>
        <w:t> </w:t>
      </w:r>
      <w:r w:rsidRPr="00221003">
        <w:rPr>
          <w:rFonts w:ascii="Times New Roman" w:eastAsia="Times New Roman" w:hAnsi="Times New Roman" w:cs="Times New Roman"/>
          <w:sz w:val="28"/>
          <w:szCs w:val="28"/>
          <w:lang w:eastAsia="ru-RU"/>
        </w:rPr>
        <w:t xml:space="preserve">МО «Село </w:t>
      </w:r>
      <w:proofErr w:type="spellStart"/>
      <w:r w:rsidRPr="00221003">
        <w:rPr>
          <w:rFonts w:ascii="Times New Roman" w:eastAsia="Times New Roman" w:hAnsi="Times New Roman" w:cs="Times New Roman"/>
          <w:sz w:val="28"/>
          <w:szCs w:val="28"/>
          <w:lang w:eastAsia="ru-RU"/>
        </w:rPr>
        <w:t>Болхуны</w:t>
      </w:r>
      <w:proofErr w:type="spellEnd"/>
      <w:r w:rsidRPr="0022100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Н. Д. Руденко</w:t>
      </w:r>
    </w:p>
    <w:p w:rsidR="00F86B47" w:rsidRPr="00DA79EA" w:rsidRDefault="0049347F" w:rsidP="00F86B47">
      <w:pPr>
        <w:pStyle w:val="ac"/>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7</w:t>
      </w:r>
    </w:p>
    <w:p w:rsidR="00F86B47" w:rsidRPr="00DA79EA" w:rsidRDefault="00F86B47" w:rsidP="00F86B47">
      <w:pPr>
        <w:pStyle w:val="ac"/>
        <w:jc w:val="right"/>
        <w:rPr>
          <w:rFonts w:ascii="Times New Roman" w:hAnsi="Times New Roman" w:cs="Times New Roman"/>
          <w:sz w:val="20"/>
          <w:szCs w:val="20"/>
        </w:rPr>
      </w:pPr>
      <w:r w:rsidRPr="00DA79EA">
        <w:rPr>
          <w:rFonts w:ascii="Times New Roman" w:hAnsi="Times New Roman" w:cs="Times New Roman"/>
          <w:sz w:val="20"/>
          <w:szCs w:val="20"/>
        </w:rPr>
        <w:t>к муниципальной программе</w:t>
      </w:r>
    </w:p>
    <w:p w:rsidR="00F86B47" w:rsidRPr="000011D6" w:rsidRDefault="00F86B47" w:rsidP="00F86B47">
      <w:pPr>
        <w:jc w:val="center"/>
        <w:rPr>
          <w:rFonts w:ascii="Times New Roman" w:eastAsia="Times New Roman" w:hAnsi="Times New Roman"/>
          <w:sz w:val="24"/>
          <w:szCs w:val="24"/>
          <w:lang w:eastAsia="ru-RU"/>
        </w:rPr>
      </w:pPr>
      <w:r w:rsidRPr="000011D6">
        <w:rPr>
          <w:rFonts w:ascii="Times New Roman" w:eastAsia="Times New Roman" w:hAnsi="Times New Roman"/>
          <w:sz w:val="24"/>
          <w:szCs w:val="24"/>
          <w:lang w:eastAsia="ru-RU"/>
        </w:rPr>
        <w:t xml:space="preserve">Перечень общественных территорий, подлежащих благоустройству в </w:t>
      </w:r>
      <w:r w:rsidR="00D33128">
        <w:rPr>
          <w:rFonts w:ascii="Times New Roman" w:eastAsia="Times New Roman" w:hAnsi="Times New Roman"/>
          <w:sz w:val="24"/>
          <w:szCs w:val="24"/>
          <w:lang w:eastAsia="ru-RU"/>
        </w:rPr>
        <w:t>2022-2024</w:t>
      </w:r>
      <w:r w:rsidRPr="000011D6">
        <w:rPr>
          <w:rFonts w:ascii="Times New Roman" w:eastAsia="Times New Roman" w:hAnsi="Times New Roman"/>
          <w:sz w:val="24"/>
          <w:szCs w:val="24"/>
          <w:lang w:eastAsia="ru-RU"/>
        </w:rPr>
        <w:t xml:space="preserve">году, с перечнем видов работ, планируемых к </w:t>
      </w:r>
      <w:r w:rsidR="00E61A91" w:rsidRPr="000011D6">
        <w:rPr>
          <w:rFonts w:ascii="Times New Roman" w:eastAsia="Times New Roman" w:hAnsi="Times New Roman"/>
          <w:sz w:val="24"/>
          <w:szCs w:val="24"/>
          <w:lang w:eastAsia="ru-RU"/>
        </w:rPr>
        <w:t>выполнению в</w:t>
      </w:r>
      <w:r w:rsidRPr="000011D6">
        <w:rPr>
          <w:rFonts w:ascii="Times New Roman" w:eastAsia="Times New Roman" w:hAnsi="Times New Roman"/>
          <w:sz w:val="24"/>
          <w:szCs w:val="24"/>
          <w:lang w:eastAsia="ru-RU"/>
        </w:rPr>
        <w:t xml:space="preserve"> рамках отдельного мероприятия </w:t>
      </w:r>
    </w:p>
    <w:p w:rsidR="00F86B47" w:rsidRPr="000011D6" w:rsidRDefault="00F86B47" w:rsidP="00F86B47">
      <w:pPr>
        <w:jc w:val="center"/>
        <w:rPr>
          <w:rFonts w:ascii="Times New Roman" w:eastAsia="Times New Roman" w:hAnsi="Times New Roman"/>
          <w:sz w:val="24"/>
          <w:szCs w:val="24"/>
          <w:lang w:eastAsia="ru-RU"/>
        </w:rPr>
      </w:pPr>
      <w:r w:rsidRPr="000011D6">
        <w:rPr>
          <w:rFonts w:ascii="Times New Roman" w:eastAsia="Times New Roman" w:hAnsi="Times New Roman"/>
          <w:sz w:val="24"/>
          <w:szCs w:val="24"/>
          <w:lang w:eastAsia="ru-RU"/>
        </w:rPr>
        <w:t xml:space="preserve">«Благоустройство общественных мест муниципального образования «Село </w:t>
      </w:r>
      <w:proofErr w:type="spellStart"/>
      <w:r w:rsidRPr="000011D6">
        <w:rPr>
          <w:rFonts w:ascii="Times New Roman" w:eastAsia="Times New Roman" w:hAnsi="Times New Roman"/>
          <w:sz w:val="24"/>
          <w:szCs w:val="24"/>
          <w:lang w:eastAsia="ru-RU"/>
        </w:rPr>
        <w:t>Болхуны</w:t>
      </w:r>
      <w:proofErr w:type="spellEnd"/>
      <w:r w:rsidRPr="000011D6">
        <w:rPr>
          <w:rFonts w:ascii="Times New Roman" w:eastAsia="Times New Roman" w:hAnsi="Times New Roman"/>
          <w:sz w:val="24"/>
          <w:szCs w:val="24"/>
          <w:lang w:eastAsia="ru-RU"/>
        </w:rPr>
        <w:t>»</w:t>
      </w:r>
    </w:p>
    <w:tbl>
      <w:tblPr>
        <w:tblW w:w="14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1984"/>
        <w:gridCol w:w="1776"/>
        <w:gridCol w:w="1559"/>
        <w:gridCol w:w="8147"/>
      </w:tblGrid>
      <w:tr w:rsidR="00F86B47" w:rsidRPr="004C0CBD" w:rsidTr="000011D6">
        <w:trPr>
          <w:trHeight w:val="531"/>
        </w:trPr>
        <w:tc>
          <w:tcPr>
            <w:tcW w:w="913" w:type="dxa"/>
          </w:tcPr>
          <w:p w:rsidR="00F86B47" w:rsidRPr="00A25C24" w:rsidRDefault="00F86B47" w:rsidP="009139A0">
            <w:pPr>
              <w:pStyle w:val="ConsPlusNormal"/>
              <w:ind w:firstLine="0"/>
              <w:jc w:val="center"/>
              <w:rPr>
                <w:rFonts w:ascii="Times New Roman" w:hAnsi="Times New Roman" w:cs="Times New Roman"/>
                <w:sz w:val="24"/>
                <w:szCs w:val="24"/>
              </w:rPr>
            </w:pPr>
            <w:r w:rsidRPr="00A25C24">
              <w:rPr>
                <w:rFonts w:ascii="Times New Roman" w:hAnsi="Times New Roman" w:cs="Times New Roman"/>
                <w:sz w:val="24"/>
                <w:szCs w:val="24"/>
              </w:rPr>
              <w:t>№ п/п</w:t>
            </w:r>
          </w:p>
        </w:tc>
        <w:tc>
          <w:tcPr>
            <w:tcW w:w="1984" w:type="dxa"/>
          </w:tcPr>
          <w:p w:rsidR="00F86B47" w:rsidRPr="00A25C24" w:rsidRDefault="00F86B47" w:rsidP="009139A0">
            <w:pPr>
              <w:pStyle w:val="ConsPlusNormal"/>
              <w:ind w:firstLine="80"/>
              <w:jc w:val="center"/>
              <w:rPr>
                <w:rFonts w:ascii="Times New Roman" w:hAnsi="Times New Roman" w:cs="Times New Roman"/>
                <w:sz w:val="24"/>
                <w:szCs w:val="24"/>
              </w:rPr>
            </w:pPr>
            <w:r w:rsidRPr="00A25C24">
              <w:rPr>
                <w:rFonts w:ascii="Times New Roman" w:hAnsi="Times New Roman" w:cs="Times New Roman"/>
                <w:sz w:val="24"/>
                <w:szCs w:val="24"/>
              </w:rPr>
              <w:t>Наименование объекта</w:t>
            </w:r>
          </w:p>
        </w:tc>
        <w:tc>
          <w:tcPr>
            <w:tcW w:w="1776" w:type="dxa"/>
          </w:tcPr>
          <w:p w:rsidR="00F86B47" w:rsidRPr="00A25C24" w:rsidRDefault="00F86B47" w:rsidP="009139A0">
            <w:pPr>
              <w:pStyle w:val="ConsPlusNormal"/>
              <w:ind w:left="737" w:hanging="657"/>
              <w:jc w:val="center"/>
              <w:rPr>
                <w:rFonts w:ascii="Times New Roman" w:hAnsi="Times New Roman" w:cs="Times New Roman"/>
                <w:sz w:val="24"/>
                <w:szCs w:val="24"/>
              </w:rPr>
            </w:pPr>
            <w:r w:rsidRPr="00A25C24">
              <w:rPr>
                <w:rFonts w:ascii="Times New Roman" w:hAnsi="Times New Roman" w:cs="Times New Roman"/>
                <w:sz w:val="24"/>
                <w:szCs w:val="24"/>
              </w:rPr>
              <w:t>Площадь, га</w:t>
            </w:r>
          </w:p>
        </w:tc>
        <w:tc>
          <w:tcPr>
            <w:tcW w:w="1559" w:type="dxa"/>
          </w:tcPr>
          <w:p w:rsidR="00F86B47" w:rsidRPr="00A25C24" w:rsidRDefault="00F86B47" w:rsidP="009139A0">
            <w:pPr>
              <w:pStyle w:val="ConsPlusNormal"/>
              <w:ind w:firstLine="0"/>
              <w:jc w:val="center"/>
              <w:rPr>
                <w:rFonts w:ascii="Times New Roman" w:hAnsi="Times New Roman" w:cs="Times New Roman"/>
                <w:sz w:val="24"/>
                <w:szCs w:val="24"/>
              </w:rPr>
            </w:pPr>
            <w:r w:rsidRPr="00A25C24">
              <w:rPr>
                <w:rFonts w:ascii="Times New Roman" w:hAnsi="Times New Roman" w:cs="Times New Roman"/>
                <w:sz w:val="24"/>
                <w:szCs w:val="24"/>
              </w:rPr>
              <w:t>Срок выполнения работ</w:t>
            </w:r>
          </w:p>
        </w:tc>
        <w:tc>
          <w:tcPr>
            <w:tcW w:w="8147" w:type="dxa"/>
          </w:tcPr>
          <w:p w:rsidR="00F86B47" w:rsidRPr="00A25C24" w:rsidRDefault="00F86B47" w:rsidP="009139A0">
            <w:pPr>
              <w:pStyle w:val="ConsPlusNormal"/>
              <w:ind w:firstLine="0"/>
              <w:jc w:val="center"/>
              <w:rPr>
                <w:rFonts w:ascii="Times New Roman" w:hAnsi="Times New Roman" w:cs="Times New Roman"/>
                <w:sz w:val="24"/>
                <w:szCs w:val="24"/>
              </w:rPr>
            </w:pPr>
            <w:r w:rsidRPr="00A25C24">
              <w:rPr>
                <w:rFonts w:ascii="Times New Roman" w:hAnsi="Times New Roman"/>
                <w:sz w:val="24"/>
                <w:szCs w:val="24"/>
              </w:rPr>
              <w:t>Виды работ</w:t>
            </w:r>
          </w:p>
        </w:tc>
      </w:tr>
      <w:tr w:rsidR="00F86B47" w:rsidRPr="004C0CBD" w:rsidTr="000011D6">
        <w:tc>
          <w:tcPr>
            <w:tcW w:w="913" w:type="dxa"/>
          </w:tcPr>
          <w:p w:rsidR="00F86B47" w:rsidRPr="00A25C24" w:rsidRDefault="00F86B47" w:rsidP="009139A0">
            <w:pPr>
              <w:pStyle w:val="ConsPlusNormal"/>
              <w:ind w:firstLine="0"/>
              <w:jc w:val="center"/>
              <w:rPr>
                <w:rFonts w:ascii="Times New Roman" w:hAnsi="Times New Roman" w:cs="Times New Roman"/>
                <w:sz w:val="24"/>
                <w:szCs w:val="24"/>
              </w:rPr>
            </w:pPr>
            <w:r w:rsidRPr="00A25C24">
              <w:rPr>
                <w:rFonts w:ascii="Times New Roman" w:hAnsi="Times New Roman" w:cs="Times New Roman"/>
                <w:sz w:val="24"/>
                <w:szCs w:val="24"/>
              </w:rPr>
              <w:t>1</w:t>
            </w:r>
          </w:p>
        </w:tc>
        <w:tc>
          <w:tcPr>
            <w:tcW w:w="1984" w:type="dxa"/>
          </w:tcPr>
          <w:p w:rsidR="00F86B47" w:rsidRPr="00A25C24" w:rsidRDefault="00F86B47" w:rsidP="009139A0">
            <w:pPr>
              <w:pStyle w:val="ConsPlusNormal"/>
              <w:jc w:val="center"/>
              <w:rPr>
                <w:rFonts w:ascii="Times New Roman" w:hAnsi="Times New Roman" w:cs="Times New Roman"/>
                <w:sz w:val="24"/>
                <w:szCs w:val="24"/>
              </w:rPr>
            </w:pPr>
            <w:r w:rsidRPr="00A25C24">
              <w:rPr>
                <w:rFonts w:ascii="Times New Roman" w:hAnsi="Times New Roman" w:cs="Times New Roman"/>
                <w:sz w:val="24"/>
                <w:szCs w:val="24"/>
              </w:rPr>
              <w:t>2</w:t>
            </w:r>
          </w:p>
        </w:tc>
        <w:tc>
          <w:tcPr>
            <w:tcW w:w="1776" w:type="dxa"/>
          </w:tcPr>
          <w:p w:rsidR="00F86B47" w:rsidRPr="00A25C24" w:rsidRDefault="00F86B47" w:rsidP="009139A0">
            <w:pPr>
              <w:pStyle w:val="ConsPlusNormal"/>
              <w:jc w:val="center"/>
              <w:rPr>
                <w:rFonts w:ascii="Times New Roman" w:hAnsi="Times New Roman" w:cs="Times New Roman"/>
                <w:sz w:val="24"/>
                <w:szCs w:val="24"/>
              </w:rPr>
            </w:pPr>
            <w:r w:rsidRPr="00A25C24">
              <w:rPr>
                <w:rFonts w:ascii="Times New Roman" w:hAnsi="Times New Roman" w:cs="Times New Roman"/>
                <w:sz w:val="24"/>
                <w:szCs w:val="24"/>
              </w:rPr>
              <w:t>3</w:t>
            </w:r>
          </w:p>
        </w:tc>
        <w:tc>
          <w:tcPr>
            <w:tcW w:w="1559" w:type="dxa"/>
          </w:tcPr>
          <w:p w:rsidR="00F86B47" w:rsidRPr="00A25C24" w:rsidRDefault="00F86B47" w:rsidP="009139A0">
            <w:pPr>
              <w:pStyle w:val="ConsPlusNormal"/>
              <w:jc w:val="center"/>
              <w:rPr>
                <w:rFonts w:ascii="Times New Roman" w:hAnsi="Times New Roman" w:cs="Times New Roman"/>
                <w:sz w:val="24"/>
                <w:szCs w:val="24"/>
              </w:rPr>
            </w:pPr>
            <w:r w:rsidRPr="00A25C24">
              <w:rPr>
                <w:rFonts w:ascii="Times New Roman" w:hAnsi="Times New Roman" w:cs="Times New Roman"/>
                <w:sz w:val="24"/>
                <w:szCs w:val="24"/>
              </w:rPr>
              <w:t>4</w:t>
            </w:r>
          </w:p>
        </w:tc>
        <w:tc>
          <w:tcPr>
            <w:tcW w:w="8147" w:type="dxa"/>
          </w:tcPr>
          <w:p w:rsidR="00F86B47" w:rsidRPr="00A25C24" w:rsidRDefault="00F86B47" w:rsidP="009139A0">
            <w:pPr>
              <w:pStyle w:val="ConsPlusNormal"/>
              <w:jc w:val="center"/>
              <w:rPr>
                <w:rFonts w:ascii="Times New Roman" w:hAnsi="Times New Roman" w:cs="Times New Roman"/>
                <w:sz w:val="24"/>
                <w:szCs w:val="24"/>
              </w:rPr>
            </w:pPr>
            <w:r w:rsidRPr="00A25C24">
              <w:rPr>
                <w:rFonts w:ascii="Times New Roman" w:hAnsi="Times New Roman" w:cs="Times New Roman"/>
                <w:sz w:val="24"/>
                <w:szCs w:val="24"/>
              </w:rPr>
              <w:t>5</w:t>
            </w:r>
          </w:p>
        </w:tc>
      </w:tr>
      <w:tr w:rsidR="00F86B47" w:rsidRPr="004C0CBD" w:rsidTr="000011D6">
        <w:trPr>
          <w:trHeight w:val="635"/>
        </w:trPr>
        <w:tc>
          <w:tcPr>
            <w:tcW w:w="14379" w:type="dxa"/>
            <w:gridSpan w:val="5"/>
          </w:tcPr>
          <w:p w:rsidR="00F86B47" w:rsidRPr="00A25C24" w:rsidRDefault="00F86B47" w:rsidP="009139A0">
            <w:pPr>
              <w:pStyle w:val="aa"/>
              <w:tabs>
                <w:tab w:val="left" w:pos="142"/>
                <w:tab w:val="left" w:pos="1134"/>
              </w:tabs>
              <w:ind w:left="0"/>
              <w:jc w:val="center"/>
              <w:outlineLvl w:val="1"/>
              <w:rPr>
                <w:rFonts w:ascii="Times New Roman" w:hAnsi="Times New Roman" w:cs="Times New Roman"/>
                <w:sz w:val="24"/>
                <w:szCs w:val="24"/>
              </w:rPr>
            </w:pPr>
            <w:r w:rsidRPr="00A25C24">
              <w:rPr>
                <w:rFonts w:ascii="Times New Roman" w:hAnsi="Times New Roman" w:cs="Times New Roman"/>
                <w:sz w:val="24"/>
                <w:szCs w:val="24"/>
              </w:rPr>
              <w:t>1.  Перечень объектов</w:t>
            </w:r>
            <w:r>
              <w:rPr>
                <w:rFonts w:ascii="Times New Roman" w:hAnsi="Times New Roman" w:cs="Times New Roman"/>
                <w:sz w:val="24"/>
                <w:szCs w:val="24"/>
              </w:rPr>
              <w:t xml:space="preserve"> в рамках реализации мероприятий по благоустройству общественных  мест, </w:t>
            </w:r>
            <w:r w:rsidRPr="00A25C24">
              <w:rPr>
                <w:rFonts w:ascii="Times New Roman" w:hAnsi="Times New Roman" w:cs="Times New Roman"/>
                <w:sz w:val="24"/>
                <w:szCs w:val="24"/>
              </w:rPr>
              <w:t xml:space="preserve"> расположенных на территории муниципального образования «Село </w:t>
            </w:r>
            <w:proofErr w:type="spellStart"/>
            <w:r w:rsidRPr="00A25C24">
              <w:rPr>
                <w:rFonts w:ascii="Times New Roman" w:hAnsi="Times New Roman" w:cs="Times New Roman"/>
                <w:sz w:val="24"/>
                <w:szCs w:val="24"/>
              </w:rPr>
              <w:t>Болхуны</w:t>
            </w:r>
            <w:proofErr w:type="spellEnd"/>
            <w:r w:rsidRPr="00A25C24">
              <w:rPr>
                <w:rFonts w:ascii="Times New Roman" w:hAnsi="Times New Roman" w:cs="Times New Roman"/>
                <w:sz w:val="24"/>
                <w:szCs w:val="24"/>
              </w:rPr>
              <w:t>»</w:t>
            </w:r>
          </w:p>
        </w:tc>
      </w:tr>
      <w:tr w:rsidR="003B2605" w:rsidRPr="004C0CBD" w:rsidTr="00D1281F">
        <w:trPr>
          <w:trHeight w:val="510"/>
        </w:trPr>
        <w:tc>
          <w:tcPr>
            <w:tcW w:w="913" w:type="dxa"/>
          </w:tcPr>
          <w:p w:rsidR="003B2605" w:rsidRPr="00A25C24" w:rsidRDefault="003B2605" w:rsidP="003B2605">
            <w:pPr>
              <w:pStyle w:val="ConsPlusNormal"/>
              <w:ind w:firstLine="0"/>
              <w:rPr>
                <w:rFonts w:ascii="Times New Roman" w:hAnsi="Times New Roman" w:cs="Times New Roman"/>
                <w:sz w:val="24"/>
                <w:szCs w:val="24"/>
              </w:rPr>
            </w:pPr>
            <w:r>
              <w:rPr>
                <w:rFonts w:ascii="Times New Roman" w:hAnsi="Times New Roman" w:cs="Times New Roman"/>
                <w:sz w:val="24"/>
                <w:szCs w:val="24"/>
              </w:rPr>
              <w:t>1.1.</w:t>
            </w:r>
          </w:p>
        </w:tc>
        <w:tc>
          <w:tcPr>
            <w:tcW w:w="1984" w:type="dxa"/>
            <w:vAlign w:val="center"/>
          </w:tcPr>
          <w:p w:rsidR="003B2605" w:rsidRPr="00DA79EA" w:rsidRDefault="003B2605" w:rsidP="00062EA8">
            <w:pPr>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62EA8">
              <w:rPr>
                <w:rFonts w:ascii="Times New Roman" w:hAnsi="Times New Roman" w:cs="Times New Roman"/>
                <w:color w:val="000000"/>
                <w:sz w:val="24"/>
                <w:szCs w:val="24"/>
              </w:rPr>
              <w:t>Сквер на территории Парка Дома культуры (правая сторона)</w:t>
            </w:r>
          </w:p>
        </w:tc>
        <w:tc>
          <w:tcPr>
            <w:tcW w:w="1776" w:type="dxa"/>
            <w:vAlign w:val="center"/>
          </w:tcPr>
          <w:p w:rsidR="003B2605" w:rsidRPr="00A25C24" w:rsidRDefault="00062EA8" w:rsidP="003B260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13,5</w:t>
            </w:r>
          </w:p>
        </w:tc>
        <w:tc>
          <w:tcPr>
            <w:tcW w:w="1559" w:type="dxa"/>
            <w:vAlign w:val="center"/>
          </w:tcPr>
          <w:p w:rsidR="003B2605" w:rsidRDefault="003B2605" w:rsidP="003B260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2022</w:t>
            </w:r>
          </w:p>
        </w:tc>
        <w:tc>
          <w:tcPr>
            <w:tcW w:w="8147" w:type="dxa"/>
          </w:tcPr>
          <w:p w:rsidR="003B2605" w:rsidRPr="00A25C24" w:rsidRDefault="003B2605" w:rsidP="003B2605">
            <w:pPr>
              <w:pStyle w:val="ConsPlusNormal"/>
              <w:ind w:firstLine="0"/>
              <w:rPr>
                <w:rFonts w:ascii="Times New Roman" w:hAnsi="Times New Roman" w:cs="Times New Roman"/>
                <w:sz w:val="24"/>
                <w:szCs w:val="24"/>
              </w:rPr>
            </w:pPr>
            <w:r>
              <w:rPr>
                <w:rFonts w:ascii="Times New Roman" w:hAnsi="Times New Roman" w:cs="Times New Roman"/>
                <w:sz w:val="24"/>
                <w:szCs w:val="24"/>
              </w:rPr>
              <w:t>1</w:t>
            </w:r>
            <w:r w:rsidRPr="00A25C24">
              <w:rPr>
                <w:rFonts w:ascii="Times New Roman" w:hAnsi="Times New Roman" w:cs="Times New Roman"/>
                <w:sz w:val="24"/>
                <w:szCs w:val="24"/>
              </w:rPr>
              <w:t>. Озеленение территории (устройство газонов, посадки кустарников и деревьев)</w:t>
            </w:r>
            <w:r>
              <w:rPr>
                <w:rFonts w:ascii="Times New Roman" w:hAnsi="Times New Roman" w:cs="Times New Roman"/>
                <w:sz w:val="24"/>
                <w:szCs w:val="24"/>
              </w:rPr>
              <w:t xml:space="preserve"> </w:t>
            </w:r>
          </w:p>
          <w:p w:rsidR="003B2605" w:rsidRPr="00A25C24" w:rsidRDefault="003B2605" w:rsidP="003B2605">
            <w:pPr>
              <w:pStyle w:val="ConsPlusNormal"/>
              <w:ind w:firstLine="0"/>
              <w:rPr>
                <w:rFonts w:ascii="Times New Roman" w:hAnsi="Times New Roman" w:cs="Times New Roman"/>
                <w:sz w:val="24"/>
                <w:szCs w:val="24"/>
              </w:rPr>
            </w:pPr>
            <w:r>
              <w:rPr>
                <w:rFonts w:ascii="Times New Roman" w:hAnsi="Times New Roman" w:cs="Times New Roman"/>
                <w:sz w:val="24"/>
                <w:szCs w:val="24"/>
              </w:rPr>
              <w:t>2</w:t>
            </w:r>
            <w:r w:rsidRPr="00A25C24">
              <w:rPr>
                <w:rFonts w:ascii="Times New Roman" w:hAnsi="Times New Roman" w:cs="Times New Roman"/>
                <w:sz w:val="24"/>
                <w:szCs w:val="24"/>
              </w:rPr>
              <w:t>. Устройство парковых скамеек, урн.</w:t>
            </w:r>
          </w:p>
          <w:p w:rsidR="003B2605" w:rsidRPr="00A25C24" w:rsidRDefault="003B2605" w:rsidP="003B2605">
            <w:pPr>
              <w:pStyle w:val="ConsPlusNormal"/>
              <w:ind w:firstLine="0"/>
              <w:rPr>
                <w:rFonts w:ascii="Times New Roman" w:hAnsi="Times New Roman" w:cs="Times New Roman"/>
                <w:sz w:val="24"/>
                <w:szCs w:val="24"/>
              </w:rPr>
            </w:pPr>
            <w:r>
              <w:rPr>
                <w:rFonts w:ascii="Times New Roman" w:hAnsi="Times New Roman" w:cs="Times New Roman"/>
                <w:sz w:val="24"/>
                <w:szCs w:val="24"/>
              </w:rPr>
              <w:t>3</w:t>
            </w:r>
            <w:r w:rsidRPr="00A25C24">
              <w:rPr>
                <w:rFonts w:ascii="Times New Roman" w:hAnsi="Times New Roman" w:cs="Times New Roman"/>
                <w:sz w:val="24"/>
                <w:szCs w:val="24"/>
              </w:rPr>
              <w:t>. Устройство системы видеонаблюдения.</w:t>
            </w:r>
          </w:p>
          <w:p w:rsidR="003B2605" w:rsidRPr="00A25C24" w:rsidRDefault="003B2605" w:rsidP="003B2605">
            <w:pPr>
              <w:pStyle w:val="ConsPlusNormal"/>
              <w:ind w:firstLine="0"/>
              <w:rPr>
                <w:rFonts w:ascii="Times New Roman" w:hAnsi="Times New Roman" w:cs="Times New Roman"/>
                <w:sz w:val="24"/>
                <w:szCs w:val="24"/>
              </w:rPr>
            </w:pPr>
            <w:r>
              <w:rPr>
                <w:rFonts w:ascii="Times New Roman" w:hAnsi="Times New Roman" w:cs="Times New Roman"/>
                <w:sz w:val="24"/>
                <w:szCs w:val="24"/>
              </w:rPr>
              <w:t>4</w:t>
            </w:r>
            <w:r w:rsidRPr="00A25C24">
              <w:rPr>
                <w:rFonts w:ascii="Times New Roman" w:hAnsi="Times New Roman" w:cs="Times New Roman"/>
                <w:sz w:val="24"/>
                <w:szCs w:val="24"/>
              </w:rPr>
              <w:t>. Устройство системы наружного освещения (установка свободностоящих уличных и грунтовых фонарей).</w:t>
            </w:r>
          </w:p>
        </w:tc>
      </w:tr>
      <w:tr w:rsidR="003B2605" w:rsidRPr="004C0CBD" w:rsidTr="00D1281F">
        <w:trPr>
          <w:trHeight w:val="1440"/>
        </w:trPr>
        <w:tc>
          <w:tcPr>
            <w:tcW w:w="913" w:type="dxa"/>
          </w:tcPr>
          <w:p w:rsidR="003B2605" w:rsidRPr="00A25C24" w:rsidRDefault="003B2605" w:rsidP="003B2605">
            <w:pPr>
              <w:pStyle w:val="ConsPlusNormal"/>
              <w:ind w:firstLine="0"/>
              <w:rPr>
                <w:rFonts w:ascii="Times New Roman" w:hAnsi="Times New Roman" w:cs="Times New Roman"/>
                <w:sz w:val="24"/>
                <w:szCs w:val="24"/>
              </w:rPr>
            </w:pPr>
            <w:r>
              <w:rPr>
                <w:rFonts w:ascii="Times New Roman" w:hAnsi="Times New Roman" w:cs="Times New Roman"/>
                <w:sz w:val="24"/>
                <w:szCs w:val="24"/>
              </w:rPr>
              <w:t>1.2.</w:t>
            </w:r>
          </w:p>
        </w:tc>
        <w:tc>
          <w:tcPr>
            <w:tcW w:w="1984" w:type="dxa"/>
          </w:tcPr>
          <w:p w:rsidR="003B2605" w:rsidRPr="00DA79EA" w:rsidRDefault="003B2605" w:rsidP="003B2605">
            <w:pPr>
              <w:jc w:val="left"/>
              <w:rPr>
                <w:rFonts w:ascii="Times New Roman" w:hAnsi="Times New Roman" w:cs="Times New Roman"/>
                <w:color w:val="000000"/>
                <w:sz w:val="24"/>
                <w:szCs w:val="24"/>
              </w:rPr>
            </w:pPr>
            <w:r>
              <w:rPr>
                <w:rFonts w:ascii="Times New Roman" w:hAnsi="Times New Roman" w:cs="Times New Roman"/>
                <w:color w:val="000000"/>
                <w:sz w:val="24"/>
                <w:szCs w:val="24"/>
              </w:rPr>
              <w:t>Сквер по адресу</w:t>
            </w:r>
            <w:r w:rsidRPr="00DA79EA">
              <w:rPr>
                <w:rFonts w:ascii="Times New Roman" w:hAnsi="Times New Roman" w:cs="Times New Roman"/>
                <w:color w:val="000000"/>
                <w:sz w:val="24"/>
                <w:szCs w:val="24"/>
              </w:rPr>
              <w:t>: ул.</w:t>
            </w:r>
            <w:r>
              <w:rPr>
                <w:rFonts w:ascii="Times New Roman" w:hAnsi="Times New Roman" w:cs="Times New Roman"/>
                <w:color w:val="000000"/>
                <w:sz w:val="24"/>
                <w:szCs w:val="24"/>
              </w:rPr>
              <w:t xml:space="preserve"> </w:t>
            </w:r>
            <w:r w:rsidRPr="00DA79EA">
              <w:rPr>
                <w:rFonts w:ascii="Times New Roman" w:hAnsi="Times New Roman" w:cs="Times New Roman"/>
                <w:color w:val="000000"/>
                <w:sz w:val="24"/>
                <w:szCs w:val="24"/>
              </w:rPr>
              <w:t>Базарная, 6А</w:t>
            </w:r>
            <w:r>
              <w:rPr>
                <w:rFonts w:ascii="Times New Roman" w:hAnsi="Times New Roman" w:cs="Times New Roman"/>
                <w:color w:val="000000"/>
                <w:sz w:val="24"/>
                <w:szCs w:val="24"/>
              </w:rPr>
              <w:t xml:space="preserve"> 2 этап</w:t>
            </w:r>
          </w:p>
        </w:tc>
        <w:tc>
          <w:tcPr>
            <w:tcW w:w="1776" w:type="dxa"/>
            <w:vAlign w:val="center"/>
          </w:tcPr>
          <w:p w:rsidR="003B2605" w:rsidRPr="00A25C24" w:rsidRDefault="003B2605" w:rsidP="003B260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0,854</w:t>
            </w:r>
          </w:p>
        </w:tc>
        <w:tc>
          <w:tcPr>
            <w:tcW w:w="1559" w:type="dxa"/>
            <w:vAlign w:val="center"/>
          </w:tcPr>
          <w:p w:rsidR="003B2605" w:rsidRPr="00A25C24" w:rsidRDefault="003B2605" w:rsidP="003B260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2023</w:t>
            </w:r>
          </w:p>
        </w:tc>
        <w:tc>
          <w:tcPr>
            <w:tcW w:w="8147" w:type="dxa"/>
          </w:tcPr>
          <w:p w:rsidR="003B2605" w:rsidRPr="00A25C24" w:rsidRDefault="003B2605" w:rsidP="003B2605">
            <w:pPr>
              <w:pStyle w:val="ConsPlusNormal"/>
              <w:ind w:firstLine="0"/>
              <w:rPr>
                <w:rFonts w:ascii="Times New Roman" w:hAnsi="Times New Roman" w:cs="Times New Roman"/>
                <w:sz w:val="24"/>
                <w:szCs w:val="24"/>
              </w:rPr>
            </w:pPr>
            <w:r>
              <w:rPr>
                <w:rFonts w:ascii="Times New Roman" w:hAnsi="Times New Roman" w:cs="Times New Roman"/>
                <w:sz w:val="24"/>
                <w:szCs w:val="24"/>
              </w:rPr>
              <w:t>1</w:t>
            </w:r>
            <w:r w:rsidRPr="00A25C24">
              <w:rPr>
                <w:rFonts w:ascii="Times New Roman" w:hAnsi="Times New Roman" w:cs="Times New Roman"/>
                <w:sz w:val="24"/>
                <w:szCs w:val="24"/>
              </w:rPr>
              <w:t>. Озеленение территории (устройство газонов, посадки кустарников и деревьев)</w:t>
            </w:r>
            <w:r>
              <w:rPr>
                <w:rFonts w:ascii="Times New Roman" w:hAnsi="Times New Roman" w:cs="Times New Roman"/>
                <w:sz w:val="24"/>
                <w:szCs w:val="24"/>
              </w:rPr>
              <w:t xml:space="preserve"> </w:t>
            </w:r>
          </w:p>
          <w:p w:rsidR="003B2605" w:rsidRDefault="003B2605" w:rsidP="003B2605">
            <w:pPr>
              <w:pStyle w:val="ConsPlusNormal"/>
              <w:ind w:firstLine="0"/>
              <w:rPr>
                <w:rFonts w:ascii="Times New Roman" w:hAnsi="Times New Roman" w:cs="Times New Roman"/>
                <w:sz w:val="24"/>
                <w:szCs w:val="24"/>
              </w:rPr>
            </w:pPr>
            <w:r>
              <w:rPr>
                <w:rFonts w:ascii="Times New Roman" w:hAnsi="Times New Roman" w:cs="Times New Roman"/>
                <w:sz w:val="24"/>
                <w:szCs w:val="24"/>
              </w:rPr>
              <w:t>2. Ограждение сквера:</w:t>
            </w:r>
          </w:p>
          <w:p w:rsidR="003B2605" w:rsidRDefault="003B2605" w:rsidP="003B2605">
            <w:pPr>
              <w:pStyle w:val="ConsPlusNormal"/>
              <w:ind w:firstLine="0"/>
              <w:rPr>
                <w:rFonts w:ascii="Times New Roman" w:hAnsi="Times New Roman" w:cs="Times New Roman"/>
                <w:sz w:val="24"/>
                <w:szCs w:val="24"/>
              </w:rPr>
            </w:pPr>
            <w:r>
              <w:rPr>
                <w:rFonts w:ascii="Times New Roman" w:hAnsi="Times New Roman" w:cs="Times New Roman"/>
                <w:sz w:val="24"/>
                <w:szCs w:val="24"/>
              </w:rPr>
              <w:t>Установка металлических столбов</w:t>
            </w:r>
          </w:p>
          <w:p w:rsidR="003B2605" w:rsidRDefault="003B2605" w:rsidP="003B2605">
            <w:pPr>
              <w:pStyle w:val="ConsPlusNormal"/>
              <w:ind w:firstLine="0"/>
              <w:rPr>
                <w:rFonts w:ascii="Times New Roman" w:hAnsi="Times New Roman" w:cs="Times New Roman"/>
                <w:sz w:val="24"/>
                <w:szCs w:val="24"/>
              </w:rPr>
            </w:pPr>
            <w:r>
              <w:rPr>
                <w:rFonts w:ascii="Times New Roman" w:hAnsi="Times New Roman" w:cs="Times New Roman"/>
                <w:sz w:val="24"/>
                <w:szCs w:val="24"/>
              </w:rPr>
              <w:t>Кладка цоколя из облицовочного кирпича</w:t>
            </w:r>
          </w:p>
          <w:p w:rsidR="003B2605" w:rsidRDefault="003B2605" w:rsidP="003B2605">
            <w:pPr>
              <w:pStyle w:val="ConsPlusNormal"/>
              <w:ind w:firstLine="0"/>
              <w:rPr>
                <w:rFonts w:ascii="Times New Roman" w:hAnsi="Times New Roman" w:cs="Times New Roman"/>
                <w:sz w:val="24"/>
                <w:szCs w:val="24"/>
              </w:rPr>
            </w:pPr>
            <w:r>
              <w:rPr>
                <w:rFonts w:ascii="Times New Roman" w:hAnsi="Times New Roman" w:cs="Times New Roman"/>
                <w:sz w:val="24"/>
                <w:szCs w:val="24"/>
              </w:rPr>
              <w:t>Устройство ворот распашных,</w:t>
            </w:r>
          </w:p>
          <w:p w:rsidR="003B2605" w:rsidRPr="00A25C24" w:rsidRDefault="003B2605" w:rsidP="003B2605">
            <w:pPr>
              <w:pStyle w:val="ConsPlusNormal"/>
              <w:ind w:firstLine="0"/>
              <w:rPr>
                <w:rFonts w:ascii="Times New Roman" w:hAnsi="Times New Roman" w:cs="Times New Roman"/>
                <w:sz w:val="24"/>
                <w:szCs w:val="24"/>
              </w:rPr>
            </w:pPr>
            <w:r w:rsidRPr="00A25C24">
              <w:rPr>
                <w:rFonts w:ascii="Times New Roman" w:hAnsi="Times New Roman" w:cs="Times New Roman"/>
                <w:sz w:val="24"/>
                <w:szCs w:val="24"/>
              </w:rPr>
              <w:t xml:space="preserve">Устройство </w:t>
            </w:r>
            <w:r>
              <w:rPr>
                <w:rFonts w:ascii="Times New Roman" w:hAnsi="Times New Roman" w:cs="Times New Roman"/>
                <w:sz w:val="24"/>
                <w:szCs w:val="24"/>
              </w:rPr>
              <w:t>ограждений</w:t>
            </w:r>
          </w:p>
          <w:p w:rsidR="003B2605" w:rsidRDefault="003B2605" w:rsidP="003B2605">
            <w:pPr>
              <w:pStyle w:val="ConsPlusNormal"/>
              <w:ind w:firstLine="0"/>
              <w:rPr>
                <w:rFonts w:ascii="Times New Roman" w:hAnsi="Times New Roman" w:cs="Times New Roman"/>
                <w:sz w:val="24"/>
                <w:szCs w:val="24"/>
              </w:rPr>
            </w:pPr>
            <w:r w:rsidRPr="00A25C24">
              <w:rPr>
                <w:rFonts w:ascii="Times New Roman" w:hAnsi="Times New Roman" w:cs="Times New Roman"/>
                <w:sz w:val="24"/>
                <w:szCs w:val="24"/>
              </w:rPr>
              <w:t xml:space="preserve">Устройство </w:t>
            </w:r>
            <w:r>
              <w:rPr>
                <w:rFonts w:ascii="Times New Roman" w:hAnsi="Times New Roman" w:cs="Times New Roman"/>
                <w:sz w:val="24"/>
                <w:szCs w:val="24"/>
              </w:rPr>
              <w:t>калитки</w:t>
            </w:r>
          </w:p>
          <w:p w:rsidR="003B2605" w:rsidRDefault="003B2605" w:rsidP="003B2605">
            <w:pPr>
              <w:pStyle w:val="ConsPlusNormal"/>
              <w:ind w:firstLine="0"/>
              <w:rPr>
                <w:rFonts w:ascii="Times New Roman" w:hAnsi="Times New Roman" w:cs="Times New Roman"/>
                <w:sz w:val="24"/>
                <w:szCs w:val="24"/>
              </w:rPr>
            </w:pPr>
            <w:r>
              <w:rPr>
                <w:rFonts w:ascii="Times New Roman" w:hAnsi="Times New Roman" w:cs="Times New Roman"/>
                <w:sz w:val="24"/>
                <w:szCs w:val="24"/>
              </w:rPr>
              <w:t>3.Поливочный (летний) водопровод</w:t>
            </w:r>
          </w:p>
          <w:p w:rsidR="003B2605" w:rsidRPr="00A25C24" w:rsidRDefault="003B2605" w:rsidP="003B2605">
            <w:pPr>
              <w:pStyle w:val="ConsPlusNormal"/>
              <w:ind w:firstLine="0"/>
              <w:rPr>
                <w:rFonts w:ascii="Times New Roman" w:hAnsi="Times New Roman" w:cs="Times New Roman"/>
                <w:sz w:val="24"/>
                <w:szCs w:val="24"/>
              </w:rPr>
            </w:pPr>
          </w:p>
        </w:tc>
      </w:tr>
      <w:tr w:rsidR="003B2605" w:rsidRPr="004C0CBD" w:rsidTr="000011D6">
        <w:trPr>
          <w:trHeight w:val="1598"/>
        </w:trPr>
        <w:tc>
          <w:tcPr>
            <w:tcW w:w="913" w:type="dxa"/>
          </w:tcPr>
          <w:p w:rsidR="003B2605" w:rsidRPr="00A25C24" w:rsidRDefault="003B2605" w:rsidP="003B2605">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1.3.</w:t>
            </w:r>
          </w:p>
        </w:tc>
        <w:tc>
          <w:tcPr>
            <w:tcW w:w="1984" w:type="dxa"/>
            <w:vAlign w:val="center"/>
          </w:tcPr>
          <w:p w:rsidR="003B2605" w:rsidRPr="00DA79EA" w:rsidRDefault="003B2605" w:rsidP="003B2605">
            <w:pPr>
              <w:jc w:val="left"/>
              <w:rPr>
                <w:rFonts w:ascii="Times New Roman" w:hAnsi="Times New Roman" w:cs="Times New Roman"/>
                <w:color w:val="000000"/>
                <w:sz w:val="24"/>
                <w:szCs w:val="24"/>
              </w:rPr>
            </w:pPr>
            <w:r>
              <w:rPr>
                <w:rFonts w:ascii="Times New Roman" w:hAnsi="Times New Roman" w:cs="Times New Roman"/>
                <w:color w:val="000000"/>
                <w:sz w:val="24"/>
                <w:szCs w:val="24"/>
              </w:rPr>
              <w:t>Сквер по адресу</w:t>
            </w:r>
            <w:r w:rsidRPr="00DA79EA">
              <w:rPr>
                <w:rFonts w:ascii="Times New Roman" w:hAnsi="Times New Roman" w:cs="Times New Roman"/>
                <w:color w:val="000000"/>
                <w:sz w:val="24"/>
                <w:szCs w:val="24"/>
              </w:rPr>
              <w:t>: ул.</w:t>
            </w:r>
            <w:r>
              <w:rPr>
                <w:rFonts w:ascii="Times New Roman" w:hAnsi="Times New Roman" w:cs="Times New Roman"/>
                <w:color w:val="000000"/>
                <w:sz w:val="24"/>
                <w:szCs w:val="24"/>
              </w:rPr>
              <w:t xml:space="preserve"> </w:t>
            </w:r>
            <w:r w:rsidRPr="00DA79EA">
              <w:rPr>
                <w:rFonts w:ascii="Times New Roman" w:hAnsi="Times New Roman" w:cs="Times New Roman"/>
                <w:color w:val="000000"/>
                <w:sz w:val="24"/>
                <w:szCs w:val="24"/>
              </w:rPr>
              <w:t>Базарная, 6А</w:t>
            </w:r>
            <w:r>
              <w:rPr>
                <w:rFonts w:ascii="Times New Roman" w:hAnsi="Times New Roman" w:cs="Times New Roman"/>
                <w:color w:val="000000"/>
                <w:sz w:val="24"/>
                <w:szCs w:val="24"/>
              </w:rPr>
              <w:t xml:space="preserve"> 3 этап</w:t>
            </w:r>
          </w:p>
        </w:tc>
        <w:tc>
          <w:tcPr>
            <w:tcW w:w="1776" w:type="dxa"/>
            <w:vAlign w:val="center"/>
          </w:tcPr>
          <w:p w:rsidR="003B2605" w:rsidRPr="00A25C24" w:rsidRDefault="003B2605" w:rsidP="003B260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0,854</w:t>
            </w:r>
          </w:p>
        </w:tc>
        <w:tc>
          <w:tcPr>
            <w:tcW w:w="1559" w:type="dxa"/>
            <w:vAlign w:val="center"/>
          </w:tcPr>
          <w:p w:rsidR="003B2605" w:rsidRDefault="003B2605" w:rsidP="003B260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2024</w:t>
            </w:r>
          </w:p>
        </w:tc>
        <w:tc>
          <w:tcPr>
            <w:tcW w:w="8147" w:type="dxa"/>
          </w:tcPr>
          <w:p w:rsidR="003B2605" w:rsidRPr="00A25C24" w:rsidRDefault="003B2605" w:rsidP="003B2605">
            <w:pPr>
              <w:pStyle w:val="ConsPlusNormal"/>
              <w:ind w:firstLine="0"/>
              <w:rPr>
                <w:rFonts w:ascii="Times New Roman" w:hAnsi="Times New Roman" w:cs="Times New Roman"/>
                <w:sz w:val="24"/>
                <w:szCs w:val="24"/>
              </w:rPr>
            </w:pPr>
            <w:r>
              <w:rPr>
                <w:rFonts w:ascii="Times New Roman" w:hAnsi="Times New Roman" w:cs="Times New Roman"/>
                <w:sz w:val="24"/>
                <w:szCs w:val="24"/>
              </w:rPr>
              <w:t>1</w:t>
            </w:r>
            <w:r w:rsidRPr="00A25C24">
              <w:rPr>
                <w:rFonts w:ascii="Times New Roman" w:hAnsi="Times New Roman" w:cs="Times New Roman"/>
                <w:sz w:val="24"/>
                <w:szCs w:val="24"/>
              </w:rPr>
              <w:t>. Озеленение территории (устройство газонов, посадки кустарников и деревьев)</w:t>
            </w:r>
            <w:r>
              <w:rPr>
                <w:rFonts w:ascii="Times New Roman" w:hAnsi="Times New Roman" w:cs="Times New Roman"/>
                <w:sz w:val="24"/>
                <w:szCs w:val="24"/>
              </w:rPr>
              <w:t xml:space="preserve"> </w:t>
            </w:r>
          </w:p>
          <w:p w:rsidR="003B2605" w:rsidRPr="00A25C24" w:rsidRDefault="003B2605" w:rsidP="003B2605">
            <w:pPr>
              <w:pStyle w:val="ConsPlusNormal"/>
              <w:ind w:firstLine="0"/>
              <w:rPr>
                <w:rFonts w:ascii="Times New Roman" w:hAnsi="Times New Roman" w:cs="Times New Roman"/>
                <w:sz w:val="24"/>
                <w:szCs w:val="24"/>
              </w:rPr>
            </w:pPr>
            <w:r>
              <w:rPr>
                <w:rFonts w:ascii="Times New Roman" w:hAnsi="Times New Roman" w:cs="Times New Roman"/>
                <w:sz w:val="24"/>
                <w:szCs w:val="24"/>
              </w:rPr>
              <w:t>2</w:t>
            </w:r>
            <w:r w:rsidRPr="00A25C24">
              <w:rPr>
                <w:rFonts w:ascii="Times New Roman" w:hAnsi="Times New Roman" w:cs="Times New Roman"/>
                <w:sz w:val="24"/>
                <w:szCs w:val="24"/>
              </w:rPr>
              <w:t>. Устройство парковых скамеек, урн.</w:t>
            </w:r>
          </w:p>
          <w:p w:rsidR="003B2605" w:rsidRPr="00A25C24" w:rsidRDefault="003B2605" w:rsidP="003B2605">
            <w:pPr>
              <w:pStyle w:val="ConsPlusNormal"/>
              <w:ind w:firstLine="0"/>
              <w:rPr>
                <w:rFonts w:ascii="Times New Roman" w:hAnsi="Times New Roman" w:cs="Times New Roman"/>
                <w:sz w:val="24"/>
                <w:szCs w:val="24"/>
              </w:rPr>
            </w:pPr>
            <w:r>
              <w:rPr>
                <w:rFonts w:ascii="Times New Roman" w:hAnsi="Times New Roman" w:cs="Times New Roman"/>
                <w:sz w:val="24"/>
                <w:szCs w:val="24"/>
              </w:rPr>
              <w:t>3</w:t>
            </w:r>
            <w:r w:rsidRPr="00A25C24">
              <w:rPr>
                <w:rFonts w:ascii="Times New Roman" w:hAnsi="Times New Roman" w:cs="Times New Roman"/>
                <w:sz w:val="24"/>
                <w:szCs w:val="24"/>
              </w:rPr>
              <w:t>. Устройство системы видеонаблюдения.</w:t>
            </w:r>
          </w:p>
          <w:p w:rsidR="003B2605" w:rsidRPr="00A25C24" w:rsidRDefault="003B2605" w:rsidP="003B2605">
            <w:pPr>
              <w:pStyle w:val="ConsPlusNormal"/>
              <w:ind w:firstLine="0"/>
              <w:rPr>
                <w:rFonts w:ascii="Times New Roman" w:hAnsi="Times New Roman" w:cs="Times New Roman"/>
                <w:sz w:val="24"/>
                <w:szCs w:val="24"/>
              </w:rPr>
            </w:pPr>
            <w:r>
              <w:rPr>
                <w:rFonts w:ascii="Times New Roman" w:hAnsi="Times New Roman" w:cs="Times New Roman"/>
                <w:sz w:val="24"/>
                <w:szCs w:val="24"/>
              </w:rPr>
              <w:t>4</w:t>
            </w:r>
            <w:r w:rsidRPr="00A25C24">
              <w:rPr>
                <w:rFonts w:ascii="Times New Roman" w:hAnsi="Times New Roman" w:cs="Times New Roman"/>
                <w:sz w:val="24"/>
                <w:szCs w:val="24"/>
              </w:rPr>
              <w:t>. Устройство системы наружного освещения (установка свободностоящих уличных и грунтовых фонарей).</w:t>
            </w:r>
          </w:p>
        </w:tc>
      </w:tr>
    </w:tbl>
    <w:p w:rsidR="00F86B47" w:rsidRPr="004C0CBD" w:rsidRDefault="00F86B47" w:rsidP="00F86B47">
      <w:pPr>
        <w:rPr>
          <w:rFonts w:ascii="Times New Roman" w:hAnsi="Times New Roman"/>
          <w:sz w:val="28"/>
          <w:szCs w:val="28"/>
        </w:rPr>
      </w:pPr>
    </w:p>
    <w:p w:rsidR="00F86B47" w:rsidRPr="000011D6" w:rsidRDefault="00F86B47" w:rsidP="005B2251">
      <w:pPr>
        <w:jc w:val="both"/>
        <w:rPr>
          <w:rFonts w:ascii="Times New Roman" w:hAnsi="Times New Roman"/>
          <w:sz w:val="24"/>
          <w:szCs w:val="24"/>
        </w:rPr>
      </w:pPr>
      <w:r w:rsidRPr="000011D6">
        <w:rPr>
          <w:rFonts w:ascii="Times New Roman" w:hAnsi="Times New Roman"/>
          <w:sz w:val="24"/>
          <w:szCs w:val="24"/>
        </w:rPr>
        <w:t xml:space="preserve">Глава МО «Село </w:t>
      </w:r>
      <w:proofErr w:type="spellStart"/>
      <w:proofErr w:type="gramStart"/>
      <w:r w:rsidRPr="000011D6">
        <w:rPr>
          <w:rFonts w:ascii="Times New Roman" w:hAnsi="Times New Roman"/>
          <w:sz w:val="24"/>
          <w:szCs w:val="24"/>
        </w:rPr>
        <w:t>Болхуны</w:t>
      </w:r>
      <w:proofErr w:type="spellEnd"/>
      <w:r w:rsidRPr="000011D6">
        <w:rPr>
          <w:rFonts w:ascii="Times New Roman" w:hAnsi="Times New Roman"/>
          <w:sz w:val="24"/>
          <w:szCs w:val="24"/>
        </w:rPr>
        <w:t>»_</w:t>
      </w:r>
      <w:proofErr w:type="gramEnd"/>
      <w:r w:rsidRPr="000011D6">
        <w:rPr>
          <w:rFonts w:ascii="Times New Roman" w:hAnsi="Times New Roman"/>
          <w:sz w:val="24"/>
          <w:szCs w:val="24"/>
        </w:rPr>
        <w:t>______________________________________</w:t>
      </w:r>
      <w:proofErr w:type="spellStart"/>
      <w:r w:rsidRPr="000011D6">
        <w:rPr>
          <w:rFonts w:ascii="Times New Roman" w:hAnsi="Times New Roman"/>
          <w:sz w:val="24"/>
          <w:szCs w:val="24"/>
        </w:rPr>
        <w:t>Н.Д.Руденко</w:t>
      </w:r>
      <w:proofErr w:type="spellEnd"/>
      <w:r w:rsidRPr="000011D6">
        <w:rPr>
          <w:rFonts w:ascii="Times New Roman" w:hAnsi="Times New Roman"/>
          <w:sz w:val="24"/>
          <w:szCs w:val="24"/>
        </w:rPr>
        <w:tab/>
      </w:r>
    </w:p>
    <w:p w:rsidR="00F86B47" w:rsidRPr="00C33FC8" w:rsidRDefault="00F86B47" w:rsidP="00F86B47">
      <w:pPr>
        <w:rPr>
          <w:rFonts w:ascii="Times New Roman" w:hAnsi="Times New Roman"/>
          <w:sz w:val="28"/>
          <w:szCs w:val="28"/>
        </w:rPr>
        <w:sectPr w:rsidR="00F86B47" w:rsidRPr="00C33FC8" w:rsidSect="00104E02">
          <w:pgSz w:w="16838" w:h="11906" w:orient="landscape"/>
          <w:pgMar w:top="568" w:right="1134" w:bottom="426" w:left="1134" w:header="708" w:footer="708" w:gutter="0"/>
          <w:cols w:space="708"/>
          <w:docGrid w:linePitch="360"/>
        </w:sectPr>
      </w:pPr>
    </w:p>
    <w:p w:rsidR="00F86B47" w:rsidRPr="00705579" w:rsidRDefault="00F86B47" w:rsidP="00F86B47">
      <w:pPr>
        <w:ind w:left="5103"/>
        <w:jc w:val="both"/>
        <w:rPr>
          <w:rFonts w:ascii="Times New Roman" w:eastAsia="Calibri" w:hAnsi="Times New Roman" w:cs="Times New Roman"/>
          <w:sz w:val="28"/>
          <w:szCs w:val="28"/>
          <w:lang w:eastAsia="ru-RU"/>
        </w:rPr>
      </w:pPr>
      <w:r w:rsidRPr="00705579">
        <w:rPr>
          <w:rFonts w:ascii="Times New Roman" w:eastAsia="Calibri" w:hAnsi="Times New Roman" w:cs="Times New Roman"/>
          <w:sz w:val="28"/>
          <w:szCs w:val="28"/>
          <w:lang w:eastAsia="ru-RU"/>
        </w:rPr>
        <w:lastRenderedPageBreak/>
        <w:t>Приложение №</w:t>
      </w:r>
      <w:r w:rsidR="0049347F">
        <w:rPr>
          <w:rFonts w:ascii="Times New Roman" w:eastAsia="Calibri" w:hAnsi="Times New Roman" w:cs="Times New Roman"/>
          <w:sz w:val="28"/>
          <w:szCs w:val="28"/>
          <w:lang w:eastAsia="ru-RU"/>
        </w:rPr>
        <w:t>8</w:t>
      </w:r>
      <w:r w:rsidRPr="00705579">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к</w:t>
      </w:r>
      <w:r w:rsidRPr="00642253">
        <w:rPr>
          <w:rFonts w:ascii="Times New Roman" w:eastAsia="Times New Roman" w:hAnsi="Times New Roman" w:cs="Times New Roman"/>
          <w:sz w:val="28"/>
          <w:szCs w:val="28"/>
          <w:lang w:eastAsia="ru-RU"/>
        </w:rPr>
        <w:t xml:space="preserve"> муниципальной программе </w:t>
      </w:r>
      <w:r w:rsidRPr="00642253">
        <w:rPr>
          <w:rFonts w:ascii="Times New Roman" w:eastAsia="Times New Roman" w:hAnsi="Times New Roman" w:cs="Times New Roman"/>
          <w:bCs/>
          <w:sz w:val="28"/>
          <w:szCs w:val="28"/>
          <w:lang w:eastAsia="ru-RU"/>
        </w:rPr>
        <w:t>«Формирование современной городской среды на территории муниципального образования «</w:t>
      </w:r>
      <w:r>
        <w:rPr>
          <w:rFonts w:ascii="Times New Roman" w:eastAsia="Times New Roman" w:hAnsi="Times New Roman" w:cs="Times New Roman"/>
          <w:bCs/>
          <w:sz w:val="28"/>
          <w:szCs w:val="28"/>
          <w:lang w:eastAsia="ru-RU"/>
        </w:rPr>
        <w:t xml:space="preserve">Село </w:t>
      </w:r>
      <w:proofErr w:type="spellStart"/>
      <w:r>
        <w:rPr>
          <w:rFonts w:ascii="Times New Roman" w:eastAsia="Times New Roman" w:hAnsi="Times New Roman" w:cs="Times New Roman"/>
          <w:bCs/>
          <w:sz w:val="28"/>
          <w:szCs w:val="28"/>
          <w:lang w:eastAsia="ru-RU"/>
        </w:rPr>
        <w:t>Болхуны</w:t>
      </w:r>
      <w:proofErr w:type="spellEnd"/>
      <w:r>
        <w:rPr>
          <w:rFonts w:ascii="Times New Roman" w:eastAsia="Times New Roman" w:hAnsi="Times New Roman" w:cs="Times New Roman"/>
          <w:bCs/>
          <w:sz w:val="28"/>
          <w:szCs w:val="28"/>
          <w:lang w:eastAsia="ru-RU"/>
        </w:rPr>
        <w:t xml:space="preserve">» </w:t>
      </w:r>
    </w:p>
    <w:p w:rsidR="00F86B47" w:rsidRDefault="00F86B47" w:rsidP="00F86B47">
      <w:pPr>
        <w:tabs>
          <w:tab w:val="left" w:pos="708"/>
        </w:tabs>
        <w:ind w:left="-284"/>
        <w:jc w:val="center"/>
        <w:rPr>
          <w:rFonts w:ascii="Times New Roman" w:eastAsia="Times New Roman" w:hAnsi="Times New Roman" w:cs="Times New Roman"/>
          <w:bCs/>
          <w:sz w:val="28"/>
          <w:szCs w:val="28"/>
          <w:lang w:eastAsia="ru-RU"/>
        </w:rPr>
      </w:pPr>
    </w:p>
    <w:p w:rsidR="00F86B47" w:rsidRPr="00705579" w:rsidRDefault="00F86B47" w:rsidP="00F86B47">
      <w:pPr>
        <w:tabs>
          <w:tab w:val="left" w:pos="708"/>
        </w:tabs>
        <w:ind w:left="-284"/>
        <w:jc w:val="center"/>
        <w:rPr>
          <w:rFonts w:ascii="Times New Roman" w:eastAsia="Times New Roman" w:hAnsi="Times New Roman" w:cs="Times New Roman"/>
          <w:sz w:val="28"/>
          <w:szCs w:val="28"/>
          <w:lang w:eastAsia="ru-RU"/>
        </w:rPr>
      </w:pPr>
      <w:r w:rsidRPr="00705579">
        <w:rPr>
          <w:rFonts w:ascii="Times New Roman" w:eastAsia="Times New Roman" w:hAnsi="Times New Roman" w:cs="Times New Roman"/>
          <w:bCs/>
          <w:sz w:val="28"/>
          <w:szCs w:val="28"/>
          <w:lang w:eastAsia="ru-RU"/>
        </w:rPr>
        <w:t>Порядок</w:t>
      </w:r>
    </w:p>
    <w:p w:rsidR="00F86B47" w:rsidRDefault="00F86B47" w:rsidP="00F86B47">
      <w:pPr>
        <w:tabs>
          <w:tab w:val="left" w:pos="142"/>
        </w:tabs>
        <w:spacing w:line="249" w:lineRule="auto"/>
        <w:ind w:right="240" w:firstLine="1111"/>
        <w:jc w:val="center"/>
        <w:rPr>
          <w:rFonts w:ascii="Times New Roman" w:eastAsia="Times New Roman" w:hAnsi="Times New Roman" w:cs="Times New Roman"/>
          <w:bCs/>
          <w:sz w:val="28"/>
          <w:szCs w:val="28"/>
          <w:lang w:eastAsia="ru-RU"/>
        </w:rPr>
      </w:pPr>
      <w:r w:rsidRPr="00705579">
        <w:rPr>
          <w:rFonts w:ascii="Times New Roman" w:eastAsia="Times New Roman" w:hAnsi="Times New Roman" w:cs="Times New Roman"/>
          <w:bCs/>
          <w:sz w:val="28"/>
          <w:szCs w:val="28"/>
          <w:lang w:eastAsia="ru-RU"/>
        </w:rPr>
        <w:t xml:space="preserve">разработки, обсуждения, согласования и утверждения дизайн-проекта </w:t>
      </w:r>
      <w:r>
        <w:rPr>
          <w:rFonts w:ascii="Times New Roman" w:eastAsia="Times New Roman" w:hAnsi="Times New Roman" w:cs="Times New Roman"/>
          <w:bCs/>
          <w:sz w:val="28"/>
          <w:szCs w:val="28"/>
          <w:lang w:eastAsia="ru-RU"/>
        </w:rPr>
        <w:t>благоустройства</w:t>
      </w:r>
      <w:r w:rsidRPr="00705579">
        <w:rPr>
          <w:rFonts w:ascii="Times New Roman" w:eastAsia="Times New Roman" w:hAnsi="Times New Roman" w:cs="Times New Roman"/>
          <w:sz w:val="28"/>
          <w:szCs w:val="28"/>
          <w:lang w:eastAsia="ru-RU"/>
        </w:rPr>
        <w:t xml:space="preserve"> </w:t>
      </w:r>
      <w:r w:rsidRPr="00705579">
        <w:rPr>
          <w:rFonts w:ascii="Times New Roman" w:eastAsia="Times New Roman" w:hAnsi="Times New Roman" w:cs="Times New Roman"/>
          <w:bCs/>
          <w:sz w:val="28"/>
          <w:szCs w:val="28"/>
          <w:lang w:eastAsia="ru-RU"/>
        </w:rPr>
        <w:t>территории</w:t>
      </w:r>
      <w:r>
        <w:rPr>
          <w:rFonts w:ascii="Times New Roman" w:eastAsia="Times New Roman" w:hAnsi="Times New Roman" w:cs="Times New Roman"/>
          <w:bCs/>
          <w:sz w:val="28"/>
          <w:szCs w:val="28"/>
          <w:lang w:eastAsia="ru-RU"/>
        </w:rPr>
        <w:t xml:space="preserve"> общего пользования</w:t>
      </w:r>
    </w:p>
    <w:p w:rsidR="00F86B47" w:rsidRPr="00705579" w:rsidRDefault="00F86B47" w:rsidP="00F86B47">
      <w:pPr>
        <w:tabs>
          <w:tab w:val="left" w:pos="142"/>
        </w:tabs>
        <w:spacing w:line="249" w:lineRule="auto"/>
        <w:ind w:right="240" w:firstLine="1111"/>
        <w:jc w:val="center"/>
        <w:rPr>
          <w:rFonts w:ascii="Times New Roman" w:eastAsia="Times New Roman" w:hAnsi="Times New Roman" w:cs="Times New Roman"/>
          <w:sz w:val="28"/>
          <w:szCs w:val="28"/>
          <w:lang w:eastAsia="ru-RU"/>
        </w:rPr>
      </w:pPr>
      <w:r w:rsidRPr="00705579">
        <w:rPr>
          <w:rFonts w:ascii="Times New Roman" w:eastAsia="Times New Roman" w:hAnsi="Times New Roman" w:cs="Times New Roman"/>
          <w:bCs/>
          <w:sz w:val="28"/>
          <w:szCs w:val="28"/>
          <w:lang w:eastAsia="ru-RU"/>
        </w:rPr>
        <w:t xml:space="preserve"> МО «</w:t>
      </w:r>
      <w:r>
        <w:rPr>
          <w:rFonts w:ascii="Times New Roman" w:eastAsia="Times New Roman" w:hAnsi="Times New Roman" w:cs="Times New Roman"/>
          <w:bCs/>
          <w:sz w:val="28"/>
          <w:szCs w:val="28"/>
          <w:lang w:eastAsia="ru-RU"/>
        </w:rPr>
        <w:t xml:space="preserve">Село </w:t>
      </w:r>
      <w:proofErr w:type="spellStart"/>
      <w:r>
        <w:rPr>
          <w:rFonts w:ascii="Times New Roman" w:eastAsia="Times New Roman" w:hAnsi="Times New Roman" w:cs="Times New Roman"/>
          <w:bCs/>
          <w:sz w:val="28"/>
          <w:szCs w:val="28"/>
          <w:lang w:eastAsia="ru-RU"/>
        </w:rPr>
        <w:t>Болхуны</w:t>
      </w:r>
      <w:proofErr w:type="spellEnd"/>
      <w:r w:rsidRPr="00705579">
        <w:rPr>
          <w:rFonts w:ascii="Times New Roman" w:eastAsia="Times New Roman" w:hAnsi="Times New Roman" w:cs="Times New Roman"/>
          <w:bCs/>
          <w:sz w:val="28"/>
          <w:szCs w:val="28"/>
          <w:lang w:eastAsia="ru-RU"/>
        </w:rPr>
        <w:t>»</w:t>
      </w:r>
    </w:p>
    <w:p w:rsidR="00F86B47" w:rsidRPr="00705579" w:rsidRDefault="00F86B47" w:rsidP="00F86B47">
      <w:pPr>
        <w:tabs>
          <w:tab w:val="left" w:pos="708"/>
        </w:tabs>
        <w:spacing w:line="276" w:lineRule="exact"/>
        <w:rPr>
          <w:rFonts w:ascii="Times New Roman" w:eastAsia="Times New Roman" w:hAnsi="Times New Roman" w:cs="Times New Roman"/>
          <w:sz w:val="28"/>
          <w:szCs w:val="28"/>
          <w:lang w:eastAsia="ru-RU"/>
        </w:rPr>
      </w:pPr>
    </w:p>
    <w:p w:rsidR="00F86B47" w:rsidRPr="00705579" w:rsidRDefault="00F86B47" w:rsidP="00F86B47">
      <w:pPr>
        <w:tabs>
          <w:tab w:val="left" w:pos="1140"/>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 xml:space="preserve">1. Настоящий Порядок регламентирует процедуру разработки, обсуждения и согласования с заинтересованными лицами дизайн-проекта </w:t>
      </w:r>
      <w:r>
        <w:rPr>
          <w:rFonts w:ascii="Times New Roman" w:eastAsia="Times New Roman" w:hAnsi="Times New Roman" w:cs="Times New Roman"/>
          <w:bCs/>
          <w:sz w:val="28"/>
          <w:szCs w:val="28"/>
          <w:lang w:eastAsia="ru-RU"/>
        </w:rPr>
        <w:t>благоустройства</w:t>
      </w:r>
      <w:r w:rsidRPr="00705579">
        <w:rPr>
          <w:rFonts w:ascii="Times New Roman" w:eastAsia="Times New Roman" w:hAnsi="Times New Roman" w:cs="Times New Roman"/>
          <w:sz w:val="28"/>
          <w:szCs w:val="28"/>
          <w:lang w:eastAsia="ru-RU"/>
        </w:rPr>
        <w:t xml:space="preserve"> </w:t>
      </w:r>
      <w:r w:rsidRPr="00705579">
        <w:rPr>
          <w:rFonts w:ascii="Times New Roman" w:eastAsia="Times New Roman" w:hAnsi="Times New Roman" w:cs="Times New Roman"/>
          <w:bCs/>
          <w:sz w:val="28"/>
          <w:szCs w:val="28"/>
          <w:lang w:eastAsia="ru-RU"/>
        </w:rPr>
        <w:t>территории</w:t>
      </w:r>
      <w:r>
        <w:rPr>
          <w:rFonts w:ascii="Times New Roman" w:eastAsia="Times New Roman" w:hAnsi="Times New Roman" w:cs="Times New Roman"/>
          <w:bCs/>
          <w:sz w:val="28"/>
          <w:szCs w:val="28"/>
          <w:lang w:eastAsia="ru-RU"/>
        </w:rPr>
        <w:t xml:space="preserve"> общего пользования</w:t>
      </w:r>
      <w:r>
        <w:rPr>
          <w:rFonts w:ascii="Times New Roman" w:eastAsia="Times New Roman" w:hAnsi="Times New Roman" w:cs="Times New Roman"/>
          <w:sz w:val="28"/>
          <w:szCs w:val="28"/>
          <w:lang w:eastAsia="ru-RU"/>
        </w:rPr>
        <w:t>, расположенного на территории</w:t>
      </w:r>
      <w:r w:rsidRPr="00705579">
        <w:rPr>
          <w:rFonts w:ascii="Times New Roman" w:eastAsia="Times New Roman" w:hAnsi="Times New Roman" w:cs="Times New Roman"/>
          <w:sz w:val="28"/>
          <w:szCs w:val="28"/>
          <w:lang w:eastAsia="ru-RU"/>
        </w:rPr>
        <w:t xml:space="preserve"> МО «</w:t>
      </w:r>
      <w:r>
        <w:rPr>
          <w:rFonts w:ascii="Times New Roman" w:eastAsia="Times New Roman" w:hAnsi="Times New Roman" w:cs="Times New Roman"/>
          <w:sz w:val="28"/>
          <w:szCs w:val="28"/>
          <w:lang w:eastAsia="ru-RU"/>
        </w:rPr>
        <w:t xml:space="preserve">Село </w:t>
      </w:r>
      <w:proofErr w:type="spellStart"/>
      <w:r>
        <w:rPr>
          <w:rFonts w:ascii="Times New Roman" w:eastAsia="Times New Roman" w:hAnsi="Times New Roman" w:cs="Times New Roman"/>
          <w:sz w:val="28"/>
          <w:szCs w:val="28"/>
          <w:lang w:eastAsia="ru-RU"/>
        </w:rPr>
        <w:t>Болхуны</w:t>
      </w:r>
      <w:proofErr w:type="spellEnd"/>
      <w:r w:rsidRPr="00705579">
        <w:rPr>
          <w:rFonts w:ascii="Times New Roman" w:eastAsia="Times New Roman" w:hAnsi="Times New Roman" w:cs="Times New Roman"/>
          <w:sz w:val="28"/>
          <w:szCs w:val="28"/>
          <w:lang w:eastAsia="ru-RU"/>
        </w:rPr>
        <w:t>», а также их утверждения в рамках реализации муниципальной программы «Формирование современной городской среды на территории муниципального образования «</w:t>
      </w:r>
      <w:r>
        <w:rPr>
          <w:rFonts w:ascii="Times New Roman" w:eastAsia="Times New Roman" w:hAnsi="Times New Roman" w:cs="Times New Roman"/>
          <w:sz w:val="28"/>
          <w:szCs w:val="28"/>
          <w:lang w:eastAsia="ru-RU"/>
        </w:rPr>
        <w:t xml:space="preserve">Село </w:t>
      </w:r>
      <w:proofErr w:type="spellStart"/>
      <w:r>
        <w:rPr>
          <w:rFonts w:ascii="Times New Roman" w:eastAsia="Times New Roman" w:hAnsi="Times New Roman" w:cs="Times New Roman"/>
          <w:sz w:val="28"/>
          <w:szCs w:val="28"/>
          <w:lang w:eastAsia="ru-RU"/>
        </w:rPr>
        <w:t>Болхуны</w:t>
      </w:r>
      <w:proofErr w:type="spellEnd"/>
      <w:r w:rsidRPr="00705579">
        <w:rPr>
          <w:rFonts w:ascii="Times New Roman" w:eastAsia="Times New Roman" w:hAnsi="Times New Roman" w:cs="Times New Roman"/>
          <w:sz w:val="28"/>
          <w:szCs w:val="28"/>
          <w:lang w:eastAsia="ru-RU"/>
        </w:rPr>
        <w:t xml:space="preserve">» на </w:t>
      </w:r>
      <w:r w:rsidR="003B2605">
        <w:rPr>
          <w:rFonts w:ascii="Times New Roman" w:eastAsia="Times New Roman" w:hAnsi="Times New Roman" w:cs="Times New Roman"/>
          <w:sz w:val="28"/>
          <w:szCs w:val="28"/>
          <w:lang w:eastAsia="ru-RU"/>
        </w:rPr>
        <w:t>2022-2024</w:t>
      </w:r>
      <w:r w:rsidRPr="00705579">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ы</w:t>
      </w:r>
      <w:r w:rsidRPr="00705579">
        <w:rPr>
          <w:rFonts w:ascii="Times New Roman" w:eastAsia="Times New Roman" w:hAnsi="Times New Roman" w:cs="Times New Roman"/>
          <w:sz w:val="28"/>
          <w:szCs w:val="28"/>
          <w:lang w:eastAsia="ru-RU"/>
        </w:rPr>
        <w:t>» (далее - Порядок).</w:t>
      </w:r>
    </w:p>
    <w:p w:rsidR="00F86B47" w:rsidRPr="00705579" w:rsidRDefault="00F86B47" w:rsidP="00F86B47">
      <w:pPr>
        <w:tabs>
          <w:tab w:val="left" w:pos="1140"/>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 xml:space="preserve">2. Дизайн-проект разрабатывается в отношении </w:t>
      </w:r>
      <w:r>
        <w:rPr>
          <w:rFonts w:ascii="Times New Roman" w:eastAsia="Times New Roman" w:hAnsi="Times New Roman" w:cs="Times New Roman"/>
          <w:bCs/>
          <w:sz w:val="28"/>
          <w:szCs w:val="28"/>
          <w:lang w:eastAsia="ru-RU"/>
        </w:rPr>
        <w:t>благоустройства</w:t>
      </w:r>
      <w:r w:rsidRPr="00705579">
        <w:rPr>
          <w:rFonts w:ascii="Times New Roman" w:eastAsia="Times New Roman" w:hAnsi="Times New Roman" w:cs="Times New Roman"/>
          <w:sz w:val="28"/>
          <w:szCs w:val="28"/>
          <w:lang w:eastAsia="ru-RU"/>
        </w:rPr>
        <w:t xml:space="preserve"> </w:t>
      </w:r>
      <w:r w:rsidRPr="00705579">
        <w:rPr>
          <w:rFonts w:ascii="Times New Roman" w:eastAsia="Times New Roman" w:hAnsi="Times New Roman" w:cs="Times New Roman"/>
          <w:bCs/>
          <w:sz w:val="28"/>
          <w:szCs w:val="28"/>
          <w:lang w:eastAsia="ru-RU"/>
        </w:rPr>
        <w:t>территории</w:t>
      </w:r>
      <w:r>
        <w:rPr>
          <w:rFonts w:ascii="Times New Roman" w:eastAsia="Times New Roman" w:hAnsi="Times New Roman" w:cs="Times New Roman"/>
          <w:bCs/>
          <w:sz w:val="28"/>
          <w:szCs w:val="28"/>
          <w:lang w:eastAsia="ru-RU"/>
        </w:rPr>
        <w:t xml:space="preserve"> общего пользования</w:t>
      </w:r>
      <w:r w:rsidRPr="00705579">
        <w:rPr>
          <w:rFonts w:ascii="Times New Roman" w:eastAsia="Times New Roman" w:hAnsi="Times New Roman" w:cs="Times New Roman"/>
          <w:sz w:val="28"/>
          <w:szCs w:val="28"/>
          <w:lang w:eastAsia="ru-RU"/>
        </w:rPr>
        <w:t>, расположенных на территории МО «</w:t>
      </w:r>
      <w:r>
        <w:rPr>
          <w:rFonts w:ascii="Times New Roman" w:eastAsia="Times New Roman" w:hAnsi="Times New Roman" w:cs="Times New Roman"/>
          <w:sz w:val="28"/>
          <w:szCs w:val="28"/>
          <w:lang w:eastAsia="ru-RU"/>
        </w:rPr>
        <w:t xml:space="preserve">Село </w:t>
      </w:r>
      <w:proofErr w:type="spellStart"/>
      <w:r>
        <w:rPr>
          <w:rFonts w:ascii="Times New Roman" w:eastAsia="Times New Roman" w:hAnsi="Times New Roman" w:cs="Times New Roman"/>
          <w:sz w:val="28"/>
          <w:szCs w:val="28"/>
          <w:lang w:eastAsia="ru-RU"/>
        </w:rPr>
        <w:t>Болхуны</w:t>
      </w:r>
      <w:proofErr w:type="spellEnd"/>
      <w:r>
        <w:rPr>
          <w:rFonts w:ascii="Times New Roman" w:eastAsia="Times New Roman" w:hAnsi="Times New Roman" w:cs="Times New Roman"/>
          <w:sz w:val="28"/>
          <w:szCs w:val="28"/>
          <w:lang w:eastAsia="ru-RU"/>
        </w:rPr>
        <w:t>»</w:t>
      </w:r>
      <w:r w:rsidRPr="00705579">
        <w:rPr>
          <w:rFonts w:ascii="Times New Roman" w:eastAsia="Times New Roman" w:hAnsi="Times New Roman" w:cs="Times New Roman"/>
          <w:sz w:val="28"/>
          <w:szCs w:val="28"/>
          <w:lang w:eastAsia="ru-RU"/>
        </w:rPr>
        <w:t>, и наиболее посещаемых общественных территорий МО «</w:t>
      </w:r>
      <w:r>
        <w:rPr>
          <w:rFonts w:ascii="Times New Roman" w:eastAsia="Times New Roman" w:hAnsi="Times New Roman" w:cs="Times New Roman"/>
          <w:sz w:val="28"/>
          <w:szCs w:val="28"/>
          <w:lang w:eastAsia="ru-RU"/>
        </w:rPr>
        <w:t xml:space="preserve">Село </w:t>
      </w:r>
      <w:proofErr w:type="spellStart"/>
      <w:r>
        <w:rPr>
          <w:rFonts w:ascii="Times New Roman" w:eastAsia="Times New Roman" w:hAnsi="Times New Roman" w:cs="Times New Roman"/>
          <w:sz w:val="28"/>
          <w:szCs w:val="28"/>
          <w:lang w:eastAsia="ru-RU"/>
        </w:rPr>
        <w:t>Болхуны</w:t>
      </w:r>
      <w:proofErr w:type="spellEnd"/>
      <w:r w:rsidRPr="00705579">
        <w:rPr>
          <w:rFonts w:ascii="Times New Roman" w:eastAsia="Times New Roman" w:hAnsi="Times New Roman" w:cs="Times New Roman"/>
          <w:sz w:val="28"/>
          <w:szCs w:val="28"/>
          <w:lang w:eastAsia="ru-RU"/>
        </w:rPr>
        <w:t>» (далее - общественная территория), включенных в муниципальную программу «Формирование современной городской среды на территории муниципального образования «</w:t>
      </w:r>
      <w:r>
        <w:rPr>
          <w:rFonts w:ascii="Times New Roman" w:eastAsia="Times New Roman" w:hAnsi="Times New Roman" w:cs="Times New Roman"/>
          <w:sz w:val="28"/>
          <w:szCs w:val="28"/>
          <w:lang w:eastAsia="ru-RU"/>
        </w:rPr>
        <w:t xml:space="preserve">Село </w:t>
      </w:r>
      <w:proofErr w:type="spellStart"/>
      <w:r>
        <w:rPr>
          <w:rFonts w:ascii="Times New Roman" w:eastAsia="Times New Roman" w:hAnsi="Times New Roman" w:cs="Times New Roman"/>
          <w:sz w:val="28"/>
          <w:szCs w:val="28"/>
          <w:lang w:eastAsia="ru-RU"/>
        </w:rPr>
        <w:t>Болхуны</w:t>
      </w:r>
      <w:proofErr w:type="spellEnd"/>
      <w:r w:rsidRPr="00705579">
        <w:rPr>
          <w:rFonts w:ascii="Times New Roman" w:eastAsia="Times New Roman" w:hAnsi="Times New Roman" w:cs="Times New Roman"/>
          <w:sz w:val="28"/>
          <w:szCs w:val="28"/>
          <w:lang w:eastAsia="ru-RU"/>
        </w:rPr>
        <w:t xml:space="preserve">» на </w:t>
      </w:r>
      <w:r w:rsidR="003B2605">
        <w:rPr>
          <w:rFonts w:ascii="Times New Roman" w:eastAsia="Times New Roman" w:hAnsi="Times New Roman" w:cs="Times New Roman"/>
          <w:sz w:val="28"/>
          <w:szCs w:val="28"/>
          <w:lang w:eastAsia="ru-RU"/>
        </w:rPr>
        <w:t>2022-2024</w:t>
      </w:r>
      <w:r w:rsidRPr="00705579">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ы</w:t>
      </w:r>
      <w:r w:rsidRPr="00705579">
        <w:rPr>
          <w:rFonts w:ascii="Times New Roman" w:eastAsia="Times New Roman" w:hAnsi="Times New Roman" w:cs="Times New Roman"/>
          <w:sz w:val="28"/>
          <w:szCs w:val="28"/>
          <w:lang w:eastAsia="ru-RU"/>
        </w:rPr>
        <w:t>».</w:t>
      </w:r>
    </w:p>
    <w:p w:rsidR="00F86B47" w:rsidRPr="00705579" w:rsidRDefault="00F86B47" w:rsidP="00F86B47">
      <w:pPr>
        <w:tabs>
          <w:tab w:val="left" w:pos="1140"/>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 xml:space="preserve">3. Дизайн-проект благоустройства - проект </w:t>
      </w:r>
      <w:r w:rsidR="00E61A91" w:rsidRPr="00705579">
        <w:rPr>
          <w:rFonts w:ascii="Times New Roman" w:eastAsia="Times New Roman" w:hAnsi="Times New Roman" w:cs="Times New Roman"/>
          <w:sz w:val="28"/>
          <w:szCs w:val="28"/>
          <w:lang w:eastAsia="ru-RU"/>
        </w:rPr>
        <w:t>благоустройства территории</w:t>
      </w:r>
      <w:r>
        <w:rPr>
          <w:rFonts w:ascii="Times New Roman" w:eastAsia="Times New Roman" w:hAnsi="Times New Roman" w:cs="Times New Roman"/>
          <w:bCs/>
          <w:sz w:val="28"/>
          <w:szCs w:val="28"/>
          <w:lang w:eastAsia="ru-RU"/>
        </w:rPr>
        <w:t xml:space="preserve"> общего пользования</w:t>
      </w:r>
      <w:r w:rsidRPr="00705579">
        <w:rPr>
          <w:rFonts w:ascii="Times New Roman" w:eastAsia="Times New Roman" w:hAnsi="Times New Roman" w:cs="Times New Roman"/>
          <w:sz w:val="28"/>
          <w:szCs w:val="28"/>
          <w:lang w:eastAsia="ru-RU"/>
        </w:rPr>
        <w:t xml:space="preserve"> или общественной территории (далее - дизайн проект).</w:t>
      </w:r>
    </w:p>
    <w:p w:rsidR="00F86B47" w:rsidRPr="00705579" w:rsidRDefault="00F86B47" w:rsidP="00F86B47">
      <w:pPr>
        <w:tabs>
          <w:tab w:val="left" w:pos="1140"/>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В дизайн-проект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F86B47" w:rsidRPr="00705579" w:rsidRDefault="00F86B47" w:rsidP="00F86B47">
      <w:pPr>
        <w:tabs>
          <w:tab w:val="left" w:pos="1162"/>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 xml:space="preserve">4. Содержание дизайн-проекта </w:t>
      </w:r>
      <w:r>
        <w:rPr>
          <w:rFonts w:ascii="Times New Roman" w:eastAsia="Times New Roman" w:hAnsi="Times New Roman" w:cs="Times New Roman"/>
          <w:bCs/>
          <w:sz w:val="28"/>
          <w:szCs w:val="28"/>
          <w:lang w:eastAsia="ru-RU"/>
        </w:rPr>
        <w:t>благоустройства</w:t>
      </w:r>
      <w:r w:rsidRPr="00705579">
        <w:rPr>
          <w:rFonts w:ascii="Times New Roman" w:eastAsia="Times New Roman" w:hAnsi="Times New Roman" w:cs="Times New Roman"/>
          <w:sz w:val="28"/>
          <w:szCs w:val="28"/>
          <w:lang w:eastAsia="ru-RU"/>
        </w:rPr>
        <w:t xml:space="preserve"> </w:t>
      </w:r>
      <w:r w:rsidRPr="00705579">
        <w:rPr>
          <w:rFonts w:ascii="Times New Roman" w:eastAsia="Times New Roman" w:hAnsi="Times New Roman" w:cs="Times New Roman"/>
          <w:bCs/>
          <w:sz w:val="28"/>
          <w:szCs w:val="28"/>
          <w:lang w:eastAsia="ru-RU"/>
        </w:rPr>
        <w:t>территории</w:t>
      </w:r>
      <w:r>
        <w:rPr>
          <w:rFonts w:ascii="Times New Roman" w:eastAsia="Times New Roman" w:hAnsi="Times New Roman" w:cs="Times New Roman"/>
          <w:bCs/>
          <w:sz w:val="28"/>
          <w:szCs w:val="28"/>
          <w:lang w:eastAsia="ru-RU"/>
        </w:rPr>
        <w:t xml:space="preserve"> общего пользования</w:t>
      </w:r>
      <w:r w:rsidRPr="00705579">
        <w:rPr>
          <w:rFonts w:ascii="Times New Roman" w:eastAsia="Times New Roman" w:hAnsi="Times New Roman" w:cs="Times New Roman"/>
          <w:sz w:val="28"/>
          <w:szCs w:val="28"/>
          <w:lang w:eastAsia="ru-RU"/>
        </w:rPr>
        <w:t xml:space="preserve"> зависит от вида и состава планируемых работ. Дизайн-проект может быть подготовлен в виде проектно-сметной документации или в упрощенном виде - изображение </w:t>
      </w:r>
      <w:r>
        <w:rPr>
          <w:rFonts w:ascii="Times New Roman" w:eastAsia="Times New Roman" w:hAnsi="Times New Roman" w:cs="Times New Roman"/>
          <w:bCs/>
          <w:sz w:val="28"/>
          <w:szCs w:val="28"/>
          <w:lang w:eastAsia="ru-RU"/>
        </w:rPr>
        <w:t>благоустройства</w:t>
      </w:r>
      <w:r w:rsidRPr="00705579">
        <w:rPr>
          <w:rFonts w:ascii="Times New Roman" w:eastAsia="Times New Roman" w:hAnsi="Times New Roman" w:cs="Times New Roman"/>
          <w:sz w:val="28"/>
          <w:szCs w:val="28"/>
          <w:lang w:eastAsia="ru-RU"/>
        </w:rPr>
        <w:t xml:space="preserve"> </w:t>
      </w:r>
      <w:r w:rsidRPr="00705579">
        <w:rPr>
          <w:rFonts w:ascii="Times New Roman" w:eastAsia="Times New Roman" w:hAnsi="Times New Roman" w:cs="Times New Roman"/>
          <w:bCs/>
          <w:sz w:val="28"/>
          <w:szCs w:val="28"/>
          <w:lang w:eastAsia="ru-RU"/>
        </w:rPr>
        <w:t>территории</w:t>
      </w:r>
      <w:r>
        <w:rPr>
          <w:rFonts w:ascii="Times New Roman" w:eastAsia="Times New Roman" w:hAnsi="Times New Roman" w:cs="Times New Roman"/>
          <w:bCs/>
          <w:sz w:val="28"/>
          <w:szCs w:val="28"/>
          <w:lang w:eastAsia="ru-RU"/>
        </w:rPr>
        <w:t xml:space="preserve"> общего пользования</w:t>
      </w:r>
      <w:r w:rsidRPr="00705579">
        <w:rPr>
          <w:rFonts w:ascii="Times New Roman" w:eastAsia="Times New Roman" w:hAnsi="Times New Roman" w:cs="Times New Roman"/>
          <w:sz w:val="28"/>
          <w:szCs w:val="28"/>
          <w:lang w:eastAsia="ru-RU"/>
        </w:rPr>
        <w:t xml:space="preserve"> с отображением текстового и визуального описания проекта благоустройства  </w:t>
      </w:r>
      <w:r w:rsidRPr="00705579">
        <w:rPr>
          <w:rFonts w:ascii="Times New Roman" w:eastAsia="Times New Roman" w:hAnsi="Times New Roman" w:cs="Times New Roman"/>
          <w:bCs/>
          <w:sz w:val="28"/>
          <w:szCs w:val="28"/>
          <w:lang w:eastAsia="ru-RU"/>
        </w:rPr>
        <w:t>территории</w:t>
      </w:r>
      <w:r>
        <w:rPr>
          <w:rFonts w:ascii="Times New Roman" w:eastAsia="Times New Roman" w:hAnsi="Times New Roman" w:cs="Times New Roman"/>
          <w:bCs/>
          <w:sz w:val="28"/>
          <w:szCs w:val="28"/>
          <w:lang w:eastAsia="ru-RU"/>
        </w:rPr>
        <w:t xml:space="preserve"> общего пользования</w:t>
      </w:r>
      <w:r w:rsidRPr="00705579">
        <w:rPr>
          <w:rFonts w:ascii="Times New Roman" w:eastAsia="Times New Roman" w:hAnsi="Times New Roman" w:cs="Times New Roman"/>
          <w:sz w:val="28"/>
          <w:szCs w:val="28"/>
          <w:lang w:eastAsia="ru-RU"/>
        </w:rPr>
        <w:t xml:space="preserve"> и техническому оснащению площадок, с описанием работ и мероприятий, предлагаемых к выполнению, со сметным расчетом стоимости работ исходя из нормативной стоимости (единичных расценок) работ по благоустройству </w:t>
      </w:r>
      <w:r w:rsidRPr="00705579">
        <w:rPr>
          <w:rFonts w:ascii="Times New Roman" w:eastAsia="Times New Roman" w:hAnsi="Times New Roman" w:cs="Times New Roman"/>
          <w:bCs/>
          <w:sz w:val="28"/>
          <w:szCs w:val="28"/>
          <w:lang w:eastAsia="ru-RU"/>
        </w:rPr>
        <w:t>территории</w:t>
      </w:r>
      <w:r>
        <w:rPr>
          <w:rFonts w:ascii="Times New Roman" w:eastAsia="Times New Roman" w:hAnsi="Times New Roman" w:cs="Times New Roman"/>
          <w:bCs/>
          <w:sz w:val="28"/>
          <w:szCs w:val="28"/>
          <w:lang w:eastAsia="ru-RU"/>
        </w:rPr>
        <w:t xml:space="preserve"> общего пользования</w:t>
      </w:r>
      <w:r w:rsidRPr="00705579">
        <w:rPr>
          <w:rFonts w:ascii="Times New Roman" w:eastAsia="Times New Roman" w:hAnsi="Times New Roman" w:cs="Times New Roman"/>
          <w:sz w:val="28"/>
          <w:szCs w:val="28"/>
          <w:lang w:eastAsia="ru-RU"/>
        </w:rPr>
        <w:t>, входящих в минимальный и дополнительный перечни работ.</w:t>
      </w:r>
    </w:p>
    <w:p w:rsidR="00F86B47" w:rsidRPr="00705579" w:rsidRDefault="00F86B47" w:rsidP="00F86B47">
      <w:pPr>
        <w:tabs>
          <w:tab w:val="left" w:pos="1140"/>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 xml:space="preserve">Разработка дизайн-проекта осуществляется с учетом минимальных и дополнительных перечней работ по благоустройству </w:t>
      </w:r>
      <w:r w:rsidRPr="00705579">
        <w:rPr>
          <w:rFonts w:ascii="Times New Roman" w:eastAsia="Times New Roman" w:hAnsi="Times New Roman" w:cs="Times New Roman"/>
          <w:bCs/>
          <w:sz w:val="28"/>
          <w:szCs w:val="28"/>
          <w:lang w:eastAsia="ru-RU"/>
        </w:rPr>
        <w:t>территории</w:t>
      </w:r>
      <w:r>
        <w:rPr>
          <w:rFonts w:ascii="Times New Roman" w:eastAsia="Times New Roman" w:hAnsi="Times New Roman" w:cs="Times New Roman"/>
          <w:bCs/>
          <w:sz w:val="28"/>
          <w:szCs w:val="28"/>
          <w:lang w:eastAsia="ru-RU"/>
        </w:rPr>
        <w:t xml:space="preserve"> общего пользования</w:t>
      </w:r>
      <w:r w:rsidRPr="00705579">
        <w:rPr>
          <w:rFonts w:ascii="Times New Roman" w:eastAsia="Times New Roman" w:hAnsi="Times New Roman" w:cs="Times New Roman"/>
          <w:sz w:val="28"/>
          <w:szCs w:val="28"/>
          <w:lang w:eastAsia="ru-RU"/>
        </w:rPr>
        <w:t>, установленных муниципальной программой «Формирование современной городской среды на территории муниципального образования «</w:t>
      </w:r>
      <w:r>
        <w:rPr>
          <w:rFonts w:ascii="Times New Roman" w:eastAsia="Times New Roman" w:hAnsi="Times New Roman" w:cs="Times New Roman"/>
          <w:sz w:val="28"/>
          <w:szCs w:val="28"/>
          <w:lang w:eastAsia="ru-RU"/>
        </w:rPr>
        <w:t xml:space="preserve">Село </w:t>
      </w:r>
      <w:proofErr w:type="spellStart"/>
      <w:r>
        <w:rPr>
          <w:rFonts w:ascii="Times New Roman" w:eastAsia="Times New Roman" w:hAnsi="Times New Roman" w:cs="Times New Roman"/>
          <w:sz w:val="28"/>
          <w:szCs w:val="28"/>
          <w:lang w:eastAsia="ru-RU"/>
        </w:rPr>
        <w:t>Болхуны</w:t>
      </w:r>
      <w:proofErr w:type="spellEnd"/>
      <w:r>
        <w:rPr>
          <w:rFonts w:ascii="Times New Roman" w:eastAsia="Times New Roman" w:hAnsi="Times New Roman" w:cs="Times New Roman"/>
          <w:sz w:val="28"/>
          <w:szCs w:val="28"/>
          <w:lang w:eastAsia="ru-RU"/>
        </w:rPr>
        <w:t xml:space="preserve">» на </w:t>
      </w:r>
      <w:r w:rsidR="003B2605">
        <w:rPr>
          <w:rFonts w:ascii="Times New Roman" w:eastAsia="Times New Roman" w:hAnsi="Times New Roman" w:cs="Times New Roman"/>
          <w:sz w:val="28"/>
          <w:szCs w:val="28"/>
          <w:lang w:eastAsia="ru-RU"/>
        </w:rPr>
        <w:t>2022-2024</w:t>
      </w:r>
      <w:r w:rsidRPr="00705579">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ы</w:t>
      </w:r>
      <w:r w:rsidRPr="00705579">
        <w:rPr>
          <w:rFonts w:ascii="Times New Roman" w:eastAsia="Times New Roman" w:hAnsi="Times New Roman" w:cs="Times New Roman"/>
          <w:sz w:val="28"/>
          <w:szCs w:val="28"/>
          <w:lang w:eastAsia="ru-RU"/>
        </w:rPr>
        <w:t>».</w:t>
      </w:r>
    </w:p>
    <w:p w:rsidR="00F86B47" w:rsidRPr="00705579" w:rsidRDefault="00F86B47" w:rsidP="00F86B47">
      <w:pPr>
        <w:tabs>
          <w:tab w:val="left" w:pos="1140"/>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 xml:space="preserve">5. Содержание дизайн-проекта </w:t>
      </w:r>
      <w:r w:rsidRPr="00705579">
        <w:rPr>
          <w:rFonts w:ascii="Times New Roman" w:eastAsia="Times New Roman" w:hAnsi="Times New Roman" w:cs="Times New Roman"/>
          <w:bCs/>
          <w:sz w:val="28"/>
          <w:szCs w:val="28"/>
          <w:lang w:eastAsia="ru-RU"/>
        </w:rPr>
        <w:t>территории</w:t>
      </w:r>
      <w:r>
        <w:rPr>
          <w:rFonts w:ascii="Times New Roman" w:eastAsia="Times New Roman" w:hAnsi="Times New Roman" w:cs="Times New Roman"/>
          <w:bCs/>
          <w:sz w:val="28"/>
          <w:szCs w:val="28"/>
          <w:lang w:eastAsia="ru-RU"/>
        </w:rPr>
        <w:t xml:space="preserve"> общего пользования</w:t>
      </w:r>
      <w:r w:rsidRPr="00705579">
        <w:rPr>
          <w:rFonts w:ascii="Times New Roman" w:eastAsia="Times New Roman" w:hAnsi="Times New Roman" w:cs="Times New Roman"/>
          <w:sz w:val="28"/>
          <w:szCs w:val="28"/>
          <w:lang w:eastAsia="ru-RU"/>
        </w:rPr>
        <w:t xml:space="preserve"> зависит от вида и состава планируемых работ. Дизайн-проект может быть подготовлен в виде проектно-</w:t>
      </w:r>
      <w:r w:rsidRPr="00705579">
        <w:rPr>
          <w:rFonts w:ascii="Times New Roman" w:eastAsia="Times New Roman" w:hAnsi="Times New Roman" w:cs="Times New Roman"/>
          <w:sz w:val="28"/>
          <w:szCs w:val="28"/>
          <w:lang w:eastAsia="ru-RU"/>
        </w:rPr>
        <w:lastRenderedPageBreak/>
        <w:t xml:space="preserve">сметной документации или в упрощенном виде - 3-d визуализированное изображение общественной территории, представленное в нескольких ракурсах, с планировочной схемой, </w:t>
      </w:r>
      <w:proofErr w:type="spellStart"/>
      <w:r w:rsidRPr="00705579">
        <w:rPr>
          <w:rFonts w:ascii="Times New Roman" w:eastAsia="Times New Roman" w:hAnsi="Times New Roman" w:cs="Times New Roman"/>
          <w:sz w:val="28"/>
          <w:szCs w:val="28"/>
          <w:lang w:eastAsia="ru-RU"/>
        </w:rPr>
        <w:t>фотофиксацией</w:t>
      </w:r>
      <w:proofErr w:type="spellEnd"/>
      <w:r w:rsidRPr="00705579">
        <w:rPr>
          <w:rFonts w:ascii="Times New Roman" w:eastAsia="Times New Roman" w:hAnsi="Times New Roman" w:cs="Times New Roman"/>
          <w:sz w:val="28"/>
          <w:szCs w:val="28"/>
          <w:lang w:eastAsia="ru-RU"/>
        </w:rPr>
        <w:t xml:space="preserve"> существующего положения с описанием работ и мероприятий, предлагаемых к выполнению.</w:t>
      </w:r>
    </w:p>
    <w:p w:rsidR="00F86B47" w:rsidRPr="00705579" w:rsidRDefault="00F86B47" w:rsidP="00F86B47">
      <w:pPr>
        <w:tabs>
          <w:tab w:val="left" w:pos="1128"/>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 xml:space="preserve">6. Разработка дизайн-проекта в отношении </w:t>
      </w:r>
      <w:r w:rsidRPr="00705579">
        <w:rPr>
          <w:rFonts w:ascii="Times New Roman" w:eastAsia="Times New Roman" w:hAnsi="Times New Roman" w:cs="Times New Roman"/>
          <w:bCs/>
          <w:sz w:val="28"/>
          <w:szCs w:val="28"/>
          <w:lang w:eastAsia="ru-RU"/>
        </w:rPr>
        <w:t>территории</w:t>
      </w:r>
      <w:r>
        <w:rPr>
          <w:rFonts w:ascii="Times New Roman" w:eastAsia="Times New Roman" w:hAnsi="Times New Roman" w:cs="Times New Roman"/>
          <w:bCs/>
          <w:sz w:val="28"/>
          <w:szCs w:val="28"/>
          <w:lang w:eastAsia="ru-RU"/>
        </w:rPr>
        <w:t xml:space="preserve"> общего пользования</w:t>
      </w:r>
      <w:r w:rsidRPr="00705579">
        <w:rPr>
          <w:rFonts w:ascii="Times New Roman" w:eastAsia="Times New Roman" w:hAnsi="Times New Roman" w:cs="Times New Roman"/>
          <w:sz w:val="28"/>
          <w:szCs w:val="28"/>
          <w:lang w:eastAsia="ru-RU"/>
        </w:rPr>
        <w:t xml:space="preserve"> и общественных территорий МО «</w:t>
      </w:r>
      <w:r>
        <w:rPr>
          <w:rFonts w:ascii="Times New Roman" w:eastAsia="Times New Roman" w:hAnsi="Times New Roman" w:cs="Times New Roman"/>
          <w:sz w:val="28"/>
          <w:szCs w:val="28"/>
          <w:lang w:eastAsia="ru-RU"/>
        </w:rPr>
        <w:t xml:space="preserve">Село </w:t>
      </w:r>
      <w:proofErr w:type="spellStart"/>
      <w:r>
        <w:rPr>
          <w:rFonts w:ascii="Times New Roman" w:eastAsia="Times New Roman" w:hAnsi="Times New Roman" w:cs="Times New Roman"/>
          <w:sz w:val="28"/>
          <w:szCs w:val="28"/>
          <w:lang w:eastAsia="ru-RU"/>
        </w:rPr>
        <w:t>Болхуны</w:t>
      </w:r>
      <w:proofErr w:type="spellEnd"/>
      <w:r w:rsidRPr="00705579">
        <w:rPr>
          <w:rFonts w:ascii="Times New Roman" w:eastAsia="Times New Roman" w:hAnsi="Times New Roman" w:cs="Times New Roman"/>
          <w:sz w:val="28"/>
          <w:szCs w:val="28"/>
          <w:lang w:eastAsia="ru-RU"/>
        </w:rPr>
        <w:t>» осуществляется в соответствии с требованиями Градостроительного кодекса Российской Федерации, а также действующими строительными, санитарными и иными нормами и правилами.</w:t>
      </w:r>
    </w:p>
    <w:p w:rsidR="00F86B47" w:rsidRPr="00705579" w:rsidRDefault="00F86B47" w:rsidP="00F86B47">
      <w:pPr>
        <w:tabs>
          <w:tab w:val="left" w:pos="1140"/>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 xml:space="preserve">7. Разработка дизайн-проекта в отношении </w:t>
      </w:r>
      <w:r w:rsidRPr="00705579">
        <w:rPr>
          <w:rFonts w:ascii="Times New Roman" w:eastAsia="Times New Roman" w:hAnsi="Times New Roman" w:cs="Times New Roman"/>
          <w:bCs/>
          <w:sz w:val="28"/>
          <w:szCs w:val="28"/>
          <w:lang w:eastAsia="ru-RU"/>
        </w:rPr>
        <w:t>территории</w:t>
      </w:r>
      <w:r>
        <w:rPr>
          <w:rFonts w:ascii="Times New Roman" w:eastAsia="Times New Roman" w:hAnsi="Times New Roman" w:cs="Times New Roman"/>
          <w:bCs/>
          <w:sz w:val="28"/>
          <w:szCs w:val="28"/>
          <w:lang w:eastAsia="ru-RU"/>
        </w:rPr>
        <w:t xml:space="preserve"> общего пользования</w:t>
      </w:r>
      <w:r w:rsidRPr="00705579">
        <w:rPr>
          <w:rFonts w:ascii="Times New Roman" w:eastAsia="Times New Roman" w:hAnsi="Times New Roman" w:cs="Times New Roman"/>
          <w:sz w:val="28"/>
          <w:szCs w:val="28"/>
          <w:lang w:eastAsia="ru-RU"/>
        </w:rPr>
        <w:t xml:space="preserve"> осуществляется </w:t>
      </w:r>
      <w:r>
        <w:rPr>
          <w:rFonts w:ascii="Times New Roman" w:eastAsia="Times New Roman" w:hAnsi="Times New Roman" w:cs="Times New Roman"/>
          <w:sz w:val="28"/>
          <w:szCs w:val="28"/>
          <w:lang w:eastAsia="ru-RU"/>
        </w:rPr>
        <w:t>работниками</w:t>
      </w:r>
      <w:r w:rsidRPr="00705579">
        <w:rPr>
          <w:rFonts w:ascii="Times New Roman" w:eastAsia="Times New Roman" w:hAnsi="Times New Roman" w:cs="Times New Roman"/>
          <w:sz w:val="28"/>
          <w:szCs w:val="28"/>
          <w:lang w:eastAsia="ru-RU"/>
        </w:rPr>
        <w:t xml:space="preserve"> Администрации МО «</w:t>
      </w:r>
      <w:r>
        <w:rPr>
          <w:rFonts w:ascii="Times New Roman" w:eastAsia="Times New Roman" w:hAnsi="Times New Roman" w:cs="Times New Roman"/>
          <w:sz w:val="28"/>
          <w:szCs w:val="28"/>
          <w:lang w:eastAsia="ru-RU"/>
        </w:rPr>
        <w:t xml:space="preserve">Село </w:t>
      </w:r>
      <w:proofErr w:type="spellStart"/>
      <w:r>
        <w:rPr>
          <w:rFonts w:ascii="Times New Roman" w:eastAsia="Times New Roman" w:hAnsi="Times New Roman" w:cs="Times New Roman"/>
          <w:sz w:val="28"/>
          <w:szCs w:val="28"/>
          <w:lang w:eastAsia="ru-RU"/>
        </w:rPr>
        <w:t>Болхуны</w:t>
      </w:r>
      <w:proofErr w:type="spellEnd"/>
      <w:r w:rsidRPr="00705579">
        <w:rPr>
          <w:rFonts w:ascii="Times New Roman" w:eastAsia="Times New Roman" w:hAnsi="Times New Roman" w:cs="Times New Roman"/>
          <w:sz w:val="28"/>
          <w:szCs w:val="28"/>
          <w:lang w:eastAsia="ru-RU"/>
        </w:rPr>
        <w:t>» в течение 15 рабочих дней, в отношении общественных территорий - 10 рабочих дней со дня утверждения муниципальной программы «</w:t>
      </w:r>
      <w:r w:rsidRPr="00705579">
        <w:rPr>
          <w:rFonts w:ascii="Times New Roman" w:eastAsia="Calibri" w:hAnsi="Times New Roman" w:cs="Times New Roman"/>
          <w:color w:val="000000"/>
          <w:sz w:val="28"/>
          <w:szCs w:val="28"/>
        </w:rPr>
        <w:t xml:space="preserve">Формирование </w:t>
      </w:r>
      <w:r w:rsidRPr="00705579">
        <w:rPr>
          <w:rFonts w:ascii="Times New Roman" w:eastAsia="Calibri" w:hAnsi="Times New Roman" w:cs="Times New Roman"/>
          <w:sz w:val="28"/>
          <w:szCs w:val="28"/>
        </w:rPr>
        <w:t>современной городской среды на территории муниципального образования «</w:t>
      </w:r>
      <w:r>
        <w:rPr>
          <w:rFonts w:ascii="Times New Roman" w:eastAsia="Calibri" w:hAnsi="Times New Roman" w:cs="Times New Roman"/>
          <w:sz w:val="28"/>
          <w:szCs w:val="28"/>
        </w:rPr>
        <w:t xml:space="preserve">Село </w:t>
      </w:r>
      <w:proofErr w:type="spellStart"/>
      <w:r>
        <w:rPr>
          <w:rFonts w:ascii="Times New Roman" w:eastAsia="Calibri" w:hAnsi="Times New Roman" w:cs="Times New Roman"/>
          <w:sz w:val="28"/>
          <w:szCs w:val="28"/>
        </w:rPr>
        <w:t>Болхуны</w:t>
      </w:r>
      <w:proofErr w:type="spellEnd"/>
      <w:r>
        <w:rPr>
          <w:rFonts w:ascii="Times New Roman" w:eastAsia="Calibri" w:hAnsi="Times New Roman" w:cs="Times New Roman"/>
          <w:sz w:val="28"/>
          <w:szCs w:val="28"/>
        </w:rPr>
        <w:t xml:space="preserve">» на </w:t>
      </w:r>
      <w:r w:rsidR="003B2605">
        <w:rPr>
          <w:rFonts w:ascii="Times New Roman" w:eastAsia="Calibri" w:hAnsi="Times New Roman" w:cs="Times New Roman"/>
          <w:sz w:val="28"/>
          <w:szCs w:val="28"/>
        </w:rPr>
        <w:t>2022-2024</w:t>
      </w:r>
      <w:r w:rsidRPr="00705579">
        <w:rPr>
          <w:rFonts w:ascii="Times New Roman" w:eastAsia="Calibri" w:hAnsi="Times New Roman" w:cs="Times New Roman"/>
          <w:sz w:val="28"/>
          <w:szCs w:val="28"/>
        </w:rPr>
        <w:t xml:space="preserve"> год</w:t>
      </w:r>
      <w:r>
        <w:rPr>
          <w:rFonts w:ascii="Times New Roman" w:eastAsia="Calibri" w:hAnsi="Times New Roman" w:cs="Times New Roman"/>
          <w:sz w:val="28"/>
          <w:szCs w:val="28"/>
        </w:rPr>
        <w:t>ы</w:t>
      </w:r>
      <w:r w:rsidRPr="00705579">
        <w:rPr>
          <w:rFonts w:ascii="Times New Roman" w:eastAsia="Times New Roman" w:hAnsi="Times New Roman" w:cs="Times New Roman"/>
          <w:sz w:val="28"/>
          <w:szCs w:val="28"/>
          <w:lang w:eastAsia="ru-RU"/>
        </w:rPr>
        <w:t>».</w:t>
      </w:r>
    </w:p>
    <w:p w:rsidR="00F86B47" w:rsidRPr="00705579" w:rsidRDefault="00F86B47" w:rsidP="00F86B47">
      <w:pPr>
        <w:tabs>
          <w:tab w:val="left" w:pos="1188"/>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 xml:space="preserve">11. В целях обсуждения, согласования и утверждения дизайн-проекта благоустройства </w:t>
      </w:r>
      <w:r w:rsidRPr="00705579">
        <w:rPr>
          <w:rFonts w:ascii="Times New Roman" w:eastAsia="Times New Roman" w:hAnsi="Times New Roman" w:cs="Times New Roman"/>
          <w:bCs/>
          <w:sz w:val="28"/>
          <w:szCs w:val="28"/>
          <w:lang w:eastAsia="ru-RU"/>
        </w:rPr>
        <w:t>территории</w:t>
      </w:r>
      <w:r>
        <w:rPr>
          <w:rFonts w:ascii="Times New Roman" w:eastAsia="Times New Roman" w:hAnsi="Times New Roman" w:cs="Times New Roman"/>
          <w:bCs/>
          <w:sz w:val="28"/>
          <w:szCs w:val="28"/>
          <w:lang w:eastAsia="ru-RU"/>
        </w:rPr>
        <w:t xml:space="preserve"> общего пользования</w:t>
      </w:r>
      <w:r w:rsidRPr="00705579">
        <w:rPr>
          <w:rFonts w:ascii="Times New Roman" w:eastAsia="Times New Roman" w:hAnsi="Times New Roman" w:cs="Times New Roman"/>
          <w:sz w:val="28"/>
          <w:szCs w:val="28"/>
          <w:lang w:eastAsia="ru-RU"/>
        </w:rPr>
        <w:t>, Администрация МО «</w:t>
      </w:r>
      <w:r>
        <w:rPr>
          <w:rFonts w:ascii="Times New Roman" w:eastAsia="Times New Roman" w:hAnsi="Times New Roman" w:cs="Times New Roman"/>
          <w:sz w:val="28"/>
          <w:szCs w:val="28"/>
          <w:lang w:eastAsia="ru-RU"/>
        </w:rPr>
        <w:t xml:space="preserve">Село </w:t>
      </w:r>
      <w:proofErr w:type="spellStart"/>
      <w:r>
        <w:rPr>
          <w:rFonts w:ascii="Times New Roman" w:eastAsia="Times New Roman" w:hAnsi="Times New Roman" w:cs="Times New Roman"/>
          <w:sz w:val="28"/>
          <w:szCs w:val="28"/>
          <w:lang w:eastAsia="ru-RU"/>
        </w:rPr>
        <w:t>Болхуны</w:t>
      </w:r>
      <w:proofErr w:type="spellEnd"/>
      <w:r w:rsidRPr="00705579">
        <w:rPr>
          <w:rFonts w:ascii="Times New Roman" w:eastAsia="Times New Roman" w:hAnsi="Times New Roman" w:cs="Times New Roman"/>
          <w:sz w:val="28"/>
          <w:szCs w:val="28"/>
          <w:lang w:eastAsia="ru-RU"/>
        </w:rPr>
        <w:t>» в течение 1 рабочего дня со дня подготовки дизайн-проекта благоустройства общественной территории размещает его на официальном сайте Администрации МО «</w:t>
      </w:r>
      <w:r>
        <w:rPr>
          <w:rFonts w:ascii="Times New Roman" w:eastAsia="Times New Roman" w:hAnsi="Times New Roman" w:cs="Times New Roman"/>
          <w:sz w:val="28"/>
          <w:szCs w:val="28"/>
          <w:lang w:eastAsia="ru-RU"/>
        </w:rPr>
        <w:t xml:space="preserve">Село </w:t>
      </w:r>
      <w:proofErr w:type="spellStart"/>
      <w:r>
        <w:rPr>
          <w:rFonts w:ascii="Times New Roman" w:eastAsia="Times New Roman" w:hAnsi="Times New Roman" w:cs="Times New Roman"/>
          <w:sz w:val="28"/>
          <w:szCs w:val="28"/>
          <w:lang w:eastAsia="ru-RU"/>
        </w:rPr>
        <w:t>Болхуны</w:t>
      </w:r>
      <w:proofErr w:type="spellEnd"/>
      <w:r>
        <w:rPr>
          <w:rFonts w:ascii="Times New Roman" w:eastAsia="Times New Roman" w:hAnsi="Times New Roman" w:cs="Times New Roman"/>
          <w:sz w:val="28"/>
          <w:szCs w:val="28"/>
          <w:lang w:eastAsia="ru-RU"/>
        </w:rPr>
        <w:t>» в сети Интернет.</w:t>
      </w:r>
    </w:p>
    <w:p w:rsidR="00F86B47" w:rsidRPr="00705579" w:rsidRDefault="00F86B47" w:rsidP="00F86B47">
      <w:pPr>
        <w:tabs>
          <w:tab w:val="left" w:pos="1397"/>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12. Обсуждение дизайн-проекта благоустройства общественной территории, включенной в адресный перечень общественных территорий муниципальной программы «</w:t>
      </w:r>
      <w:r w:rsidRPr="00705579">
        <w:rPr>
          <w:rFonts w:ascii="Times New Roman" w:eastAsia="Calibri" w:hAnsi="Times New Roman" w:cs="Times New Roman"/>
          <w:color w:val="000000"/>
          <w:sz w:val="28"/>
          <w:szCs w:val="28"/>
        </w:rPr>
        <w:t xml:space="preserve">Формирование </w:t>
      </w:r>
      <w:r w:rsidRPr="00705579">
        <w:rPr>
          <w:rFonts w:ascii="Times New Roman" w:eastAsia="Calibri" w:hAnsi="Times New Roman" w:cs="Times New Roman"/>
          <w:sz w:val="28"/>
          <w:szCs w:val="28"/>
        </w:rPr>
        <w:t>современной городской среды на территории муниципального образования «</w:t>
      </w:r>
      <w:r>
        <w:rPr>
          <w:rFonts w:ascii="Times New Roman" w:eastAsia="Calibri" w:hAnsi="Times New Roman" w:cs="Times New Roman"/>
          <w:sz w:val="28"/>
          <w:szCs w:val="28"/>
        </w:rPr>
        <w:t xml:space="preserve">Село </w:t>
      </w:r>
      <w:proofErr w:type="spellStart"/>
      <w:r>
        <w:rPr>
          <w:rFonts w:ascii="Times New Roman" w:eastAsia="Calibri" w:hAnsi="Times New Roman" w:cs="Times New Roman"/>
          <w:sz w:val="28"/>
          <w:szCs w:val="28"/>
        </w:rPr>
        <w:t>Болхуны</w:t>
      </w:r>
      <w:proofErr w:type="spellEnd"/>
      <w:r>
        <w:rPr>
          <w:rFonts w:ascii="Times New Roman" w:eastAsia="Calibri" w:hAnsi="Times New Roman" w:cs="Times New Roman"/>
          <w:sz w:val="28"/>
          <w:szCs w:val="28"/>
        </w:rPr>
        <w:t xml:space="preserve">» на </w:t>
      </w:r>
      <w:r w:rsidR="003B2605">
        <w:rPr>
          <w:rFonts w:ascii="Times New Roman" w:eastAsia="Calibri" w:hAnsi="Times New Roman" w:cs="Times New Roman"/>
          <w:sz w:val="28"/>
          <w:szCs w:val="28"/>
        </w:rPr>
        <w:t>2022-2024</w:t>
      </w:r>
      <w:r w:rsidRPr="00705579">
        <w:rPr>
          <w:rFonts w:ascii="Times New Roman" w:eastAsia="Calibri" w:hAnsi="Times New Roman" w:cs="Times New Roman"/>
          <w:sz w:val="28"/>
          <w:szCs w:val="28"/>
        </w:rPr>
        <w:t xml:space="preserve"> год</w:t>
      </w:r>
      <w:r>
        <w:rPr>
          <w:rFonts w:ascii="Times New Roman" w:eastAsia="Calibri" w:hAnsi="Times New Roman" w:cs="Times New Roman"/>
          <w:sz w:val="28"/>
          <w:szCs w:val="28"/>
        </w:rPr>
        <w:t>ы</w:t>
      </w:r>
      <w:r w:rsidRPr="00705579">
        <w:rPr>
          <w:rFonts w:ascii="Times New Roman" w:eastAsia="Times New Roman" w:hAnsi="Times New Roman" w:cs="Times New Roman"/>
          <w:sz w:val="28"/>
          <w:szCs w:val="28"/>
          <w:lang w:eastAsia="ru-RU"/>
        </w:rPr>
        <w:t xml:space="preserve">», осуществляется с участием населения </w:t>
      </w:r>
      <w:r>
        <w:rPr>
          <w:rFonts w:ascii="Times New Roman" w:eastAsia="Times New Roman" w:hAnsi="Times New Roman" w:cs="Times New Roman"/>
          <w:sz w:val="28"/>
          <w:szCs w:val="28"/>
          <w:lang w:eastAsia="ru-RU"/>
        </w:rPr>
        <w:t xml:space="preserve">села </w:t>
      </w:r>
      <w:proofErr w:type="spellStart"/>
      <w:r>
        <w:rPr>
          <w:rFonts w:ascii="Times New Roman" w:eastAsia="Times New Roman" w:hAnsi="Times New Roman" w:cs="Times New Roman"/>
          <w:sz w:val="28"/>
          <w:szCs w:val="28"/>
          <w:lang w:eastAsia="ru-RU"/>
        </w:rPr>
        <w:t>Болхуны</w:t>
      </w:r>
      <w:proofErr w:type="spellEnd"/>
      <w:r w:rsidRPr="00705579">
        <w:rPr>
          <w:rFonts w:ascii="Times New Roman" w:eastAsia="Times New Roman" w:hAnsi="Times New Roman" w:cs="Times New Roman"/>
          <w:sz w:val="28"/>
          <w:szCs w:val="28"/>
          <w:lang w:eastAsia="ru-RU"/>
        </w:rPr>
        <w:t xml:space="preserve"> путем </w:t>
      </w:r>
      <w:r>
        <w:rPr>
          <w:rFonts w:ascii="Times New Roman" w:eastAsia="Times New Roman" w:hAnsi="Times New Roman" w:cs="Times New Roman"/>
          <w:sz w:val="28"/>
          <w:szCs w:val="28"/>
          <w:lang w:eastAsia="ru-RU"/>
        </w:rPr>
        <w:t>голосования</w:t>
      </w:r>
      <w:r w:rsidRPr="00705579">
        <w:rPr>
          <w:rFonts w:ascii="Times New Roman" w:eastAsia="Times New Roman" w:hAnsi="Times New Roman" w:cs="Times New Roman"/>
          <w:sz w:val="28"/>
          <w:szCs w:val="28"/>
          <w:lang w:eastAsia="ru-RU"/>
        </w:rPr>
        <w:t>.</w:t>
      </w:r>
    </w:p>
    <w:p w:rsidR="00F86B47" w:rsidRPr="00705579" w:rsidRDefault="00F86B47" w:rsidP="00F86B47">
      <w:pPr>
        <w:tabs>
          <w:tab w:val="left" w:pos="708"/>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Для голосования населением на официальном сайте размещаются дизайн-проекты благоустройства общественных территорий, подготовленные Администрацией МО «</w:t>
      </w:r>
      <w:r>
        <w:rPr>
          <w:rFonts w:ascii="Times New Roman" w:eastAsia="Times New Roman" w:hAnsi="Times New Roman" w:cs="Times New Roman"/>
          <w:sz w:val="28"/>
          <w:szCs w:val="28"/>
          <w:lang w:eastAsia="ru-RU"/>
        </w:rPr>
        <w:t xml:space="preserve">Село </w:t>
      </w:r>
      <w:proofErr w:type="spellStart"/>
      <w:r>
        <w:rPr>
          <w:rFonts w:ascii="Times New Roman" w:eastAsia="Times New Roman" w:hAnsi="Times New Roman" w:cs="Times New Roman"/>
          <w:sz w:val="28"/>
          <w:szCs w:val="28"/>
          <w:lang w:eastAsia="ru-RU"/>
        </w:rPr>
        <w:t>Болхуны</w:t>
      </w:r>
      <w:proofErr w:type="spellEnd"/>
      <w:r w:rsidRPr="00705579">
        <w:rPr>
          <w:rFonts w:ascii="Times New Roman" w:eastAsia="Times New Roman" w:hAnsi="Times New Roman" w:cs="Times New Roman"/>
          <w:sz w:val="28"/>
          <w:szCs w:val="28"/>
          <w:lang w:eastAsia="ru-RU"/>
        </w:rPr>
        <w:t>», и эскизные проекты благоустройства или дизайн-проект благоустройства, представленные заинтересованными лицами.</w:t>
      </w:r>
    </w:p>
    <w:p w:rsidR="00F86B47" w:rsidRPr="00705579" w:rsidRDefault="00F86B47" w:rsidP="00F86B47">
      <w:pPr>
        <w:tabs>
          <w:tab w:val="left" w:pos="708"/>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Голосование проводится в течение 10 дней путем выбора одного из представленных дизайн-проектов, эскизных проектов в отношении каждой общественной территории.</w:t>
      </w:r>
    </w:p>
    <w:p w:rsidR="00F86B47" w:rsidRPr="00705579" w:rsidRDefault="00F86B47" w:rsidP="00F86B47">
      <w:pPr>
        <w:tabs>
          <w:tab w:val="left" w:pos="1207"/>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13. По окончании срока голосования Общественная комиссия определяет количество голосов, поданных за каждый представленный на голосование дизайн-проект, эскизный проект и дизайн-проекты, эскизные проекты, набравшие большее количество голосов.</w:t>
      </w:r>
    </w:p>
    <w:p w:rsidR="00F86B47" w:rsidRPr="00705579" w:rsidRDefault="00F86B47" w:rsidP="00F86B47">
      <w:pPr>
        <w:tabs>
          <w:tab w:val="left" w:pos="708"/>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С учетом результатов голосования Общественная комиссия принимает решение о согласовании дизайн-проекта благоустройства общественной территории, набравшего большее количество голосов.</w:t>
      </w:r>
    </w:p>
    <w:p w:rsidR="00F86B47" w:rsidRPr="00705579" w:rsidRDefault="00F86B47" w:rsidP="00F86B47">
      <w:pPr>
        <w:tabs>
          <w:tab w:val="left" w:pos="708"/>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Результаты голосования оформляются в протоколе заседания Общественной комиссии.</w:t>
      </w:r>
    </w:p>
    <w:p w:rsidR="00F86B47" w:rsidRPr="00705579" w:rsidRDefault="00F86B47" w:rsidP="00F86B47">
      <w:pPr>
        <w:tabs>
          <w:tab w:val="left" w:pos="1466"/>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14. Протокол Общественной комиссии о согласовании дизайн-проекта благоустройства общественной территории подлежит размещению на официальном сайте Администрации МО «</w:t>
      </w:r>
      <w:r>
        <w:rPr>
          <w:rFonts w:ascii="Times New Roman" w:eastAsia="Times New Roman" w:hAnsi="Times New Roman" w:cs="Times New Roman"/>
          <w:sz w:val="28"/>
          <w:szCs w:val="28"/>
          <w:lang w:eastAsia="ru-RU"/>
        </w:rPr>
        <w:t xml:space="preserve">Село </w:t>
      </w:r>
      <w:proofErr w:type="spellStart"/>
      <w:r>
        <w:rPr>
          <w:rFonts w:ascii="Times New Roman" w:eastAsia="Times New Roman" w:hAnsi="Times New Roman" w:cs="Times New Roman"/>
          <w:sz w:val="28"/>
          <w:szCs w:val="28"/>
          <w:lang w:eastAsia="ru-RU"/>
        </w:rPr>
        <w:t>Болхуны</w:t>
      </w:r>
      <w:proofErr w:type="spellEnd"/>
      <w:r w:rsidRPr="00705579">
        <w:rPr>
          <w:rFonts w:ascii="Times New Roman" w:eastAsia="Times New Roman" w:hAnsi="Times New Roman" w:cs="Times New Roman"/>
          <w:sz w:val="28"/>
          <w:szCs w:val="28"/>
          <w:lang w:eastAsia="ru-RU"/>
        </w:rPr>
        <w:t>» в течение трех дней со дня его подписания.</w:t>
      </w:r>
    </w:p>
    <w:p w:rsidR="00F86B47" w:rsidRPr="00705579" w:rsidRDefault="00F86B47" w:rsidP="00F86B47">
      <w:pPr>
        <w:tabs>
          <w:tab w:val="left" w:pos="708"/>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lastRenderedPageBreak/>
        <w:t>Протокол составляется в 2 экземплярах, один из которых остается в Общественной комиссии, второй экземпляр направляется в Администрацию МО «</w:t>
      </w:r>
      <w:r>
        <w:rPr>
          <w:rFonts w:ascii="Times New Roman" w:eastAsia="Times New Roman" w:hAnsi="Times New Roman" w:cs="Times New Roman"/>
          <w:sz w:val="28"/>
          <w:szCs w:val="28"/>
          <w:lang w:eastAsia="ru-RU"/>
        </w:rPr>
        <w:t xml:space="preserve">Село </w:t>
      </w:r>
      <w:proofErr w:type="spellStart"/>
      <w:r>
        <w:rPr>
          <w:rFonts w:ascii="Times New Roman" w:eastAsia="Times New Roman" w:hAnsi="Times New Roman" w:cs="Times New Roman"/>
          <w:sz w:val="28"/>
          <w:szCs w:val="28"/>
          <w:lang w:eastAsia="ru-RU"/>
        </w:rPr>
        <w:t>Болхуны</w:t>
      </w:r>
      <w:proofErr w:type="spellEnd"/>
      <w:r w:rsidRPr="00705579">
        <w:rPr>
          <w:rFonts w:ascii="Times New Roman" w:eastAsia="Times New Roman" w:hAnsi="Times New Roman" w:cs="Times New Roman"/>
          <w:sz w:val="28"/>
          <w:szCs w:val="28"/>
          <w:lang w:eastAsia="ru-RU"/>
        </w:rPr>
        <w:t>» для утверждения дизайн-проекта благоустройства общественной территории.</w:t>
      </w:r>
    </w:p>
    <w:p w:rsidR="00F86B47" w:rsidRPr="00705579" w:rsidRDefault="00F86B47" w:rsidP="00F86B47">
      <w:pPr>
        <w:tabs>
          <w:tab w:val="left" w:pos="1392"/>
        </w:tabs>
        <w:spacing w:line="249" w:lineRule="auto"/>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15. Утверждение дизайн-проекта благоустройства общественной территории осуществляется Администрацией МО «</w:t>
      </w:r>
      <w:r>
        <w:rPr>
          <w:rFonts w:ascii="Times New Roman" w:eastAsia="Times New Roman" w:hAnsi="Times New Roman" w:cs="Times New Roman"/>
          <w:sz w:val="28"/>
          <w:szCs w:val="28"/>
          <w:lang w:eastAsia="ru-RU"/>
        </w:rPr>
        <w:t xml:space="preserve">Село </w:t>
      </w:r>
      <w:proofErr w:type="spellStart"/>
      <w:r>
        <w:rPr>
          <w:rFonts w:ascii="Times New Roman" w:eastAsia="Times New Roman" w:hAnsi="Times New Roman" w:cs="Times New Roman"/>
          <w:sz w:val="28"/>
          <w:szCs w:val="28"/>
          <w:lang w:eastAsia="ru-RU"/>
        </w:rPr>
        <w:t>Болхуны</w:t>
      </w:r>
      <w:proofErr w:type="spellEnd"/>
      <w:r w:rsidRPr="00705579">
        <w:rPr>
          <w:rFonts w:ascii="Times New Roman" w:eastAsia="Times New Roman" w:hAnsi="Times New Roman" w:cs="Times New Roman"/>
          <w:sz w:val="28"/>
          <w:szCs w:val="28"/>
          <w:lang w:eastAsia="ru-RU"/>
        </w:rPr>
        <w:t>» в течение 2 рабочих дней со дня получения протокола Общественной комиссии о согласовании дизайн-проекта благоустройства общественной территории.</w:t>
      </w:r>
    </w:p>
    <w:p w:rsidR="00F86B47" w:rsidRDefault="00F86B47" w:rsidP="00F86B47">
      <w:pPr>
        <w:rPr>
          <w:rFonts w:ascii="Times New Roman" w:eastAsia="Times New Roman" w:hAnsi="Times New Roman" w:cs="Times New Roman"/>
          <w:sz w:val="28"/>
          <w:szCs w:val="28"/>
          <w:lang w:eastAsia="ru-RU"/>
        </w:rPr>
      </w:pPr>
    </w:p>
    <w:p w:rsidR="00F86B47" w:rsidRDefault="00F86B47" w:rsidP="00F86B4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Верно:</w:t>
      </w:r>
    </w:p>
    <w:p w:rsidR="00F86B47" w:rsidRDefault="00F86B47" w:rsidP="00F86B47"/>
    <w:p w:rsidR="00F86B47" w:rsidRDefault="00F86B47" w:rsidP="00F86B47">
      <w:pPr>
        <w:rPr>
          <w:rFonts w:ascii="Times New Roman" w:hAnsi="Times New Roman"/>
          <w:sz w:val="28"/>
          <w:szCs w:val="28"/>
        </w:rPr>
      </w:pPr>
    </w:p>
    <w:p w:rsidR="00F86B47" w:rsidRPr="00C9149E" w:rsidRDefault="00F86B47" w:rsidP="00007DAA">
      <w:pPr>
        <w:rPr>
          <w:rFonts w:ascii="Times New Roman" w:hAnsi="Times New Roman" w:cs="Times New Roman"/>
          <w:sz w:val="28"/>
          <w:szCs w:val="28"/>
        </w:rPr>
      </w:pPr>
    </w:p>
    <w:sectPr w:rsidR="00F86B47" w:rsidRPr="00C9149E" w:rsidSect="00104E02">
      <w:headerReference w:type="default" r:id="rId24"/>
      <w:pgSz w:w="11906" w:h="16838"/>
      <w:pgMar w:top="567" w:right="566"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560" w:rsidRDefault="00F00560" w:rsidP="00586505">
      <w:r>
        <w:separator/>
      </w:r>
    </w:p>
  </w:endnote>
  <w:endnote w:type="continuationSeparator" w:id="0">
    <w:p w:rsidR="00F00560" w:rsidRDefault="00F00560" w:rsidP="00586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560" w:rsidRDefault="00F00560" w:rsidP="00586505">
      <w:r>
        <w:separator/>
      </w:r>
    </w:p>
  </w:footnote>
  <w:footnote w:type="continuationSeparator" w:id="0">
    <w:p w:rsidR="00F00560" w:rsidRDefault="00F00560" w:rsidP="00586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E0F" w:rsidRDefault="00484E0F">
    <w:pPr>
      <w:pStyle w:val="a4"/>
    </w:pPr>
  </w:p>
  <w:p w:rsidR="00484E0F" w:rsidRDefault="00484E0F">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E0F" w:rsidRDefault="00484E0F">
    <w:pPr>
      <w:pStyle w:val="a4"/>
    </w:pPr>
  </w:p>
  <w:p w:rsidR="00484E0F" w:rsidRDefault="00484E0F">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E0F" w:rsidRDefault="00484E0F">
    <w:pPr>
      <w:pStyle w:val="a4"/>
    </w:pPr>
  </w:p>
  <w:p w:rsidR="00484E0F" w:rsidRDefault="00484E0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name w:val="WW8Num10"/>
    <w:lvl w:ilvl="0">
      <w:start w:val="1"/>
      <w:numFmt w:val="decimal"/>
      <w:suff w:val="space"/>
      <w:lvlText w:val="%1."/>
      <w:lvlJc w:val="left"/>
      <w:pPr>
        <w:tabs>
          <w:tab w:val="num" w:pos="208"/>
        </w:tabs>
        <w:ind w:left="928" w:hanging="360"/>
      </w:pPr>
    </w:lvl>
  </w:abstractNum>
  <w:abstractNum w:abstractNumId="1" w15:restartNumberingAfterBreak="0">
    <w:nsid w:val="06C56DD3"/>
    <w:multiLevelType w:val="hybridMultilevel"/>
    <w:tmpl w:val="BDF8472E"/>
    <w:lvl w:ilvl="0" w:tplc="DB9A4A0A">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07CC47F0"/>
    <w:multiLevelType w:val="multilevel"/>
    <w:tmpl w:val="8940CE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FE654B"/>
    <w:multiLevelType w:val="hybridMultilevel"/>
    <w:tmpl w:val="117C3A70"/>
    <w:lvl w:ilvl="0" w:tplc="8A2897C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10247A13"/>
    <w:multiLevelType w:val="multilevel"/>
    <w:tmpl w:val="FE5CC6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0BD4920"/>
    <w:multiLevelType w:val="hybridMultilevel"/>
    <w:tmpl w:val="683426B4"/>
    <w:lvl w:ilvl="0" w:tplc="C7EC44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8D717AB"/>
    <w:multiLevelType w:val="multilevel"/>
    <w:tmpl w:val="C4404BA4"/>
    <w:lvl w:ilvl="0">
      <w:start w:val="1"/>
      <w:numFmt w:val="decimal"/>
      <w:lvlText w:val="%1."/>
      <w:lvlJc w:val="left"/>
      <w:pPr>
        <w:ind w:left="720" w:hanging="360"/>
      </w:pPr>
      <w:rPr>
        <w:rFonts w:hint="default"/>
      </w:rPr>
    </w:lvl>
    <w:lvl w:ilvl="1">
      <w:start w:val="3"/>
      <w:numFmt w:val="decimal"/>
      <w:isLgl/>
      <w:lvlText w:val="%1.%2."/>
      <w:lvlJc w:val="left"/>
      <w:pPr>
        <w:ind w:left="1141" w:hanging="432"/>
      </w:pPr>
      <w:rPr>
        <w:rFonts w:hint="default"/>
        <w:sz w:val="28"/>
      </w:rPr>
    </w:lvl>
    <w:lvl w:ilvl="2">
      <w:start w:val="1"/>
      <w:numFmt w:val="decimal"/>
      <w:isLgl/>
      <w:lvlText w:val="%1.%2.%3."/>
      <w:lvlJc w:val="left"/>
      <w:pPr>
        <w:ind w:left="1778" w:hanging="720"/>
      </w:pPr>
      <w:rPr>
        <w:rFonts w:hint="default"/>
        <w:sz w:val="28"/>
      </w:rPr>
    </w:lvl>
    <w:lvl w:ilvl="3">
      <w:start w:val="1"/>
      <w:numFmt w:val="decimal"/>
      <w:isLgl/>
      <w:lvlText w:val="%1.%2.%3.%4."/>
      <w:lvlJc w:val="left"/>
      <w:pPr>
        <w:ind w:left="2127" w:hanging="720"/>
      </w:pPr>
      <w:rPr>
        <w:rFonts w:hint="default"/>
        <w:sz w:val="28"/>
      </w:rPr>
    </w:lvl>
    <w:lvl w:ilvl="4">
      <w:start w:val="1"/>
      <w:numFmt w:val="decimal"/>
      <w:isLgl/>
      <w:lvlText w:val="%1.%2.%3.%4.%5."/>
      <w:lvlJc w:val="left"/>
      <w:pPr>
        <w:ind w:left="2836" w:hanging="1080"/>
      </w:pPr>
      <w:rPr>
        <w:rFonts w:hint="default"/>
        <w:sz w:val="28"/>
      </w:rPr>
    </w:lvl>
    <w:lvl w:ilvl="5">
      <w:start w:val="1"/>
      <w:numFmt w:val="decimal"/>
      <w:isLgl/>
      <w:lvlText w:val="%1.%2.%3.%4.%5.%6."/>
      <w:lvlJc w:val="left"/>
      <w:pPr>
        <w:ind w:left="3185" w:hanging="1080"/>
      </w:pPr>
      <w:rPr>
        <w:rFonts w:hint="default"/>
        <w:sz w:val="28"/>
      </w:rPr>
    </w:lvl>
    <w:lvl w:ilvl="6">
      <w:start w:val="1"/>
      <w:numFmt w:val="decimal"/>
      <w:isLgl/>
      <w:lvlText w:val="%1.%2.%3.%4.%5.%6.%7."/>
      <w:lvlJc w:val="left"/>
      <w:pPr>
        <w:ind w:left="3894" w:hanging="1440"/>
      </w:pPr>
      <w:rPr>
        <w:rFonts w:hint="default"/>
        <w:sz w:val="28"/>
      </w:rPr>
    </w:lvl>
    <w:lvl w:ilvl="7">
      <w:start w:val="1"/>
      <w:numFmt w:val="decimal"/>
      <w:isLgl/>
      <w:lvlText w:val="%1.%2.%3.%4.%5.%6.%7.%8."/>
      <w:lvlJc w:val="left"/>
      <w:pPr>
        <w:ind w:left="4243" w:hanging="1440"/>
      </w:pPr>
      <w:rPr>
        <w:rFonts w:hint="default"/>
        <w:sz w:val="28"/>
      </w:rPr>
    </w:lvl>
    <w:lvl w:ilvl="8">
      <w:start w:val="1"/>
      <w:numFmt w:val="decimal"/>
      <w:isLgl/>
      <w:lvlText w:val="%1.%2.%3.%4.%5.%6.%7.%8.%9."/>
      <w:lvlJc w:val="left"/>
      <w:pPr>
        <w:ind w:left="4952" w:hanging="1800"/>
      </w:pPr>
      <w:rPr>
        <w:rFonts w:hint="default"/>
        <w:sz w:val="28"/>
      </w:rPr>
    </w:lvl>
  </w:abstractNum>
  <w:abstractNum w:abstractNumId="8" w15:restartNumberingAfterBreak="0">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9" w15:restartNumberingAfterBreak="0">
    <w:nsid w:val="25A6020F"/>
    <w:multiLevelType w:val="hybridMultilevel"/>
    <w:tmpl w:val="9A506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D147C6"/>
    <w:multiLevelType w:val="hybridMultilevel"/>
    <w:tmpl w:val="2F008118"/>
    <w:lvl w:ilvl="0" w:tplc="B12C8782">
      <w:start w:val="1"/>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84D5D71"/>
    <w:multiLevelType w:val="hybridMultilevel"/>
    <w:tmpl w:val="9A1A71D0"/>
    <w:lvl w:ilvl="0" w:tplc="57E69E98">
      <w:start w:val="3"/>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394924"/>
    <w:multiLevelType w:val="hybridMultilevel"/>
    <w:tmpl w:val="EAB4BEE2"/>
    <w:lvl w:ilvl="0" w:tplc="0F847E2C">
      <w:start w:val="2"/>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15:restartNumberingAfterBreak="0">
    <w:nsid w:val="36010F1A"/>
    <w:multiLevelType w:val="multilevel"/>
    <w:tmpl w:val="78BC406E"/>
    <w:lvl w:ilvl="0">
      <w:start w:val="1"/>
      <w:numFmt w:val="decimal"/>
      <w:suff w:val="space"/>
      <w:lvlText w:val="%1."/>
      <w:lvlJc w:val="left"/>
      <w:pPr>
        <w:ind w:left="1437" w:hanging="870"/>
      </w:pPr>
      <w:rPr>
        <w:rFonts w:hint="default"/>
      </w:rPr>
    </w:lvl>
    <w:lvl w:ilvl="1">
      <w:start w:val="1"/>
      <w:numFmt w:val="decimal"/>
      <w:isLgl/>
      <w:suff w:val="space"/>
      <w:lvlText w:val="%1.%2."/>
      <w:lvlJc w:val="left"/>
      <w:pPr>
        <w:ind w:left="1571"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4" w15:restartNumberingAfterBreak="0">
    <w:nsid w:val="45B6287A"/>
    <w:multiLevelType w:val="hybridMultilevel"/>
    <w:tmpl w:val="CC12867C"/>
    <w:lvl w:ilvl="0" w:tplc="6A0E0944">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BDB4C5C"/>
    <w:multiLevelType w:val="hybridMultilevel"/>
    <w:tmpl w:val="B91C0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07E337C"/>
    <w:multiLevelType w:val="hybridMultilevel"/>
    <w:tmpl w:val="838E5FDC"/>
    <w:lvl w:ilvl="0" w:tplc="EFC27B46">
      <w:start w:val="1"/>
      <w:numFmt w:val="bullet"/>
      <w:pStyle w:val="a"/>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1316546"/>
    <w:multiLevelType w:val="hybridMultilevel"/>
    <w:tmpl w:val="40F8CDF0"/>
    <w:lvl w:ilvl="0" w:tplc="07D833EA">
      <w:start w:val="1"/>
      <w:numFmt w:val="decimal"/>
      <w:lvlText w:val="%1."/>
      <w:lvlJc w:val="left"/>
      <w:pPr>
        <w:ind w:left="1632" w:hanging="10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62D007CA"/>
    <w:multiLevelType w:val="hybridMultilevel"/>
    <w:tmpl w:val="A33E2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3F158D2"/>
    <w:multiLevelType w:val="hybridMultilevel"/>
    <w:tmpl w:val="60EE294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641D0A71"/>
    <w:multiLevelType w:val="hybridMultilevel"/>
    <w:tmpl w:val="0DC24F24"/>
    <w:lvl w:ilvl="0" w:tplc="DA80E790">
      <w:start w:val="1"/>
      <w:numFmt w:val="decimal"/>
      <w:lvlText w:val="%1."/>
      <w:lvlJc w:val="left"/>
      <w:pPr>
        <w:ind w:left="1684" w:hanging="975"/>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68BF2DD5"/>
    <w:multiLevelType w:val="multilevel"/>
    <w:tmpl w:val="347A7464"/>
    <w:lvl w:ilvl="0">
      <w:start w:val="1"/>
      <w:numFmt w:val="decimal"/>
      <w:lvlText w:val="%1."/>
      <w:lvlJc w:val="left"/>
      <w:pPr>
        <w:ind w:left="1065" w:hanging="705"/>
      </w:pPr>
      <w:rPr>
        <w:rFonts w:cs="Times New Roman"/>
      </w:rPr>
    </w:lvl>
    <w:lvl w:ilvl="1">
      <w:start w:val="2"/>
      <w:numFmt w:val="decimal"/>
      <w:isLgl/>
      <w:lvlText w:val="%1.%2."/>
      <w:lvlJc w:val="left"/>
      <w:pPr>
        <w:ind w:left="810" w:hanging="450"/>
      </w:pPr>
      <w:rPr>
        <w:rFonts w:cs="Times New Roman"/>
      </w:rPr>
    </w:lvl>
    <w:lvl w:ilvl="2">
      <w:start w:val="1"/>
      <w:numFmt w:val="decimal"/>
      <w:isLgl/>
      <w:lvlText w:val="%1.%2.%3."/>
      <w:lvlJc w:val="left"/>
      <w:pPr>
        <w:ind w:left="1996"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440" w:hanging="108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1800" w:hanging="1440"/>
      </w:pPr>
      <w:rPr>
        <w:rFonts w:cs="Times New Roman"/>
      </w:rPr>
    </w:lvl>
  </w:abstractNum>
  <w:abstractNum w:abstractNumId="22" w15:restartNumberingAfterBreak="0">
    <w:nsid w:val="785F1A89"/>
    <w:multiLevelType w:val="hybridMultilevel"/>
    <w:tmpl w:val="7E4ED56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1"/>
  </w:num>
  <w:num w:numId="2">
    <w:abstractNumId w:val="17"/>
  </w:num>
  <w:num w:numId="3">
    <w:abstractNumId w:val="7"/>
  </w:num>
  <w:num w:numId="4">
    <w:abstractNumId w:val="3"/>
  </w:num>
  <w:num w:numId="5">
    <w:abstractNumId w:val="8"/>
  </w:num>
  <w:num w:numId="6">
    <w:abstractNumId w:val="0"/>
    <w:lvlOverride w:ilvl="0">
      <w:startOverride w:val="1"/>
    </w:lvlOverride>
  </w:num>
  <w:num w:numId="7">
    <w:abstractNumId w:val="2"/>
  </w:num>
  <w:num w:numId="8">
    <w:abstractNumId w:val="5"/>
  </w:num>
  <w:num w:numId="9">
    <w:abstractNumId w:val="14"/>
  </w:num>
  <w:num w:numId="10">
    <w:abstractNumId w:val="9"/>
  </w:num>
  <w:num w:numId="11">
    <w:abstractNumId w:val="18"/>
  </w:num>
  <w:num w:numId="12">
    <w:abstractNumId w:val="13"/>
  </w:num>
  <w:num w:numId="13">
    <w:abstractNumId w:val="16"/>
  </w:num>
  <w:num w:numId="14">
    <w:abstractNumId w:val="22"/>
  </w:num>
  <w:num w:numId="15">
    <w:abstractNumId w:val="19"/>
  </w:num>
  <w:num w:numId="16">
    <w:abstractNumId w:val="20"/>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4"/>
  </w:num>
  <w:num w:numId="22">
    <w:abstractNumId w:val="6"/>
  </w:num>
  <w:num w:numId="23">
    <w:abstractNumId w:val="12"/>
  </w:num>
  <w:num w:numId="24">
    <w:abstractNumId w:val="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7B6"/>
    <w:rsid w:val="000011D6"/>
    <w:rsid w:val="00007DAA"/>
    <w:rsid w:val="0002345F"/>
    <w:rsid w:val="00027AAB"/>
    <w:rsid w:val="0005280C"/>
    <w:rsid w:val="00052EB9"/>
    <w:rsid w:val="00053EB0"/>
    <w:rsid w:val="00062EA8"/>
    <w:rsid w:val="00063D7C"/>
    <w:rsid w:val="0006629F"/>
    <w:rsid w:val="00091946"/>
    <w:rsid w:val="000C4039"/>
    <w:rsid w:val="000E00E3"/>
    <w:rsid w:val="000F005F"/>
    <w:rsid w:val="000F47BD"/>
    <w:rsid w:val="00103CCD"/>
    <w:rsid w:val="00104E02"/>
    <w:rsid w:val="001145A5"/>
    <w:rsid w:val="00117100"/>
    <w:rsid w:val="00133A54"/>
    <w:rsid w:val="00145ADE"/>
    <w:rsid w:val="0015607F"/>
    <w:rsid w:val="00160505"/>
    <w:rsid w:val="0017476C"/>
    <w:rsid w:val="00181FC0"/>
    <w:rsid w:val="001951BD"/>
    <w:rsid w:val="00195BB3"/>
    <w:rsid w:val="001A4ACF"/>
    <w:rsid w:val="001B5027"/>
    <w:rsid w:val="001D1110"/>
    <w:rsid w:val="001F1555"/>
    <w:rsid w:val="002032C3"/>
    <w:rsid w:val="00221003"/>
    <w:rsid w:val="00232A81"/>
    <w:rsid w:val="002A25DD"/>
    <w:rsid w:val="002B4FE9"/>
    <w:rsid w:val="002C3FB2"/>
    <w:rsid w:val="00301C54"/>
    <w:rsid w:val="0035475C"/>
    <w:rsid w:val="00354FC9"/>
    <w:rsid w:val="00361D09"/>
    <w:rsid w:val="003779B9"/>
    <w:rsid w:val="003855C1"/>
    <w:rsid w:val="00387F1C"/>
    <w:rsid w:val="00395A4A"/>
    <w:rsid w:val="00396F9C"/>
    <w:rsid w:val="00397709"/>
    <w:rsid w:val="003A1D35"/>
    <w:rsid w:val="003B2605"/>
    <w:rsid w:val="003B5B3E"/>
    <w:rsid w:val="003C3929"/>
    <w:rsid w:val="00407170"/>
    <w:rsid w:val="00411CCE"/>
    <w:rsid w:val="004141D7"/>
    <w:rsid w:val="0041609B"/>
    <w:rsid w:val="00426127"/>
    <w:rsid w:val="00444A02"/>
    <w:rsid w:val="0045511D"/>
    <w:rsid w:val="00455CB0"/>
    <w:rsid w:val="00462A1C"/>
    <w:rsid w:val="00484E0F"/>
    <w:rsid w:val="0049016E"/>
    <w:rsid w:val="0049347F"/>
    <w:rsid w:val="004A24B1"/>
    <w:rsid w:val="004A5963"/>
    <w:rsid w:val="004C0CBD"/>
    <w:rsid w:val="004C2732"/>
    <w:rsid w:val="00501A4F"/>
    <w:rsid w:val="00504E45"/>
    <w:rsid w:val="00507A26"/>
    <w:rsid w:val="00573DCD"/>
    <w:rsid w:val="00586505"/>
    <w:rsid w:val="0059080D"/>
    <w:rsid w:val="005920B9"/>
    <w:rsid w:val="00593FB5"/>
    <w:rsid w:val="005B2251"/>
    <w:rsid w:val="005C67B9"/>
    <w:rsid w:val="006060D6"/>
    <w:rsid w:val="0061075A"/>
    <w:rsid w:val="006208EF"/>
    <w:rsid w:val="00623AA4"/>
    <w:rsid w:val="00625C1C"/>
    <w:rsid w:val="00662887"/>
    <w:rsid w:val="0069395E"/>
    <w:rsid w:val="006A1800"/>
    <w:rsid w:val="006A4586"/>
    <w:rsid w:val="006B5A2B"/>
    <w:rsid w:val="00747900"/>
    <w:rsid w:val="00791A86"/>
    <w:rsid w:val="007A2B40"/>
    <w:rsid w:val="007A5ABF"/>
    <w:rsid w:val="007C659B"/>
    <w:rsid w:val="007E0B80"/>
    <w:rsid w:val="0080613B"/>
    <w:rsid w:val="0082030D"/>
    <w:rsid w:val="00837BE3"/>
    <w:rsid w:val="008444EA"/>
    <w:rsid w:val="0085128C"/>
    <w:rsid w:val="008653A5"/>
    <w:rsid w:val="0089378C"/>
    <w:rsid w:val="008C123C"/>
    <w:rsid w:val="008C60F8"/>
    <w:rsid w:val="008E1875"/>
    <w:rsid w:val="0090284A"/>
    <w:rsid w:val="009139A0"/>
    <w:rsid w:val="00913FC3"/>
    <w:rsid w:val="00943ABA"/>
    <w:rsid w:val="00943F2E"/>
    <w:rsid w:val="0098214B"/>
    <w:rsid w:val="00987C65"/>
    <w:rsid w:val="009B6854"/>
    <w:rsid w:val="009F639A"/>
    <w:rsid w:val="00A17EE3"/>
    <w:rsid w:val="00A37F54"/>
    <w:rsid w:val="00A41AB4"/>
    <w:rsid w:val="00A534AB"/>
    <w:rsid w:val="00A57D12"/>
    <w:rsid w:val="00A658B8"/>
    <w:rsid w:val="00A66340"/>
    <w:rsid w:val="00A90CA2"/>
    <w:rsid w:val="00AA0A61"/>
    <w:rsid w:val="00B07E89"/>
    <w:rsid w:val="00B12A13"/>
    <w:rsid w:val="00B25517"/>
    <w:rsid w:val="00B31C34"/>
    <w:rsid w:val="00B4318C"/>
    <w:rsid w:val="00B532E3"/>
    <w:rsid w:val="00B6538D"/>
    <w:rsid w:val="00B7174C"/>
    <w:rsid w:val="00B87EB2"/>
    <w:rsid w:val="00BA1B94"/>
    <w:rsid w:val="00BB2650"/>
    <w:rsid w:val="00BC27A4"/>
    <w:rsid w:val="00BE0926"/>
    <w:rsid w:val="00BE6026"/>
    <w:rsid w:val="00C063D3"/>
    <w:rsid w:val="00C14611"/>
    <w:rsid w:val="00C21381"/>
    <w:rsid w:val="00C90311"/>
    <w:rsid w:val="00C9149E"/>
    <w:rsid w:val="00CB126E"/>
    <w:rsid w:val="00CB156D"/>
    <w:rsid w:val="00CB3773"/>
    <w:rsid w:val="00CC1C12"/>
    <w:rsid w:val="00CC4262"/>
    <w:rsid w:val="00CC7706"/>
    <w:rsid w:val="00D052BF"/>
    <w:rsid w:val="00D1281F"/>
    <w:rsid w:val="00D2529A"/>
    <w:rsid w:val="00D33128"/>
    <w:rsid w:val="00D33C7B"/>
    <w:rsid w:val="00D35DC0"/>
    <w:rsid w:val="00D45944"/>
    <w:rsid w:val="00D60666"/>
    <w:rsid w:val="00D62FE2"/>
    <w:rsid w:val="00D66D46"/>
    <w:rsid w:val="00D67289"/>
    <w:rsid w:val="00D87C59"/>
    <w:rsid w:val="00D91454"/>
    <w:rsid w:val="00DA39FA"/>
    <w:rsid w:val="00DA7654"/>
    <w:rsid w:val="00DA79EA"/>
    <w:rsid w:val="00DB4B3F"/>
    <w:rsid w:val="00DD6730"/>
    <w:rsid w:val="00DD680E"/>
    <w:rsid w:val="00DE40CF"/>
    <w:rsid w:val="00DE615C"/>
    <w:rsid w:val="00DF37D9"/>
    <w:rsid w:val="00E01821"/>
    <w:rsid w:val="00E05F7F"/>
    <w:rsid w:val="00E3081D"/>
    <w:rsid w:val="00E33CB1"/>
    <w:rsid w:val="00E40AE8"/>
    <w:rsid w:val="00E41ECA"/>
    <w:rsid w:val="00E52E2C"/>
    <w:rsid w:val="00E61A91"/>
    <w:rsid w:val="00E66073"/>
    <w:rsid w:val="00E6786B"/>
    <w:rsid w:val="00E86DD7"/>
    <w:rsid w:val="00E93743"/>
    <w:rsid w:val="00ED5130"/>
    <w:rsid w:val="00EE5A77"/>
    <w:rsid w:val="00EE77B6"/>
    <w:rsid w:val="00F00560"/>
    <w:rsid w:val="00F2273B"/>
    <w:rsid w:val="00F37A60"/>
    <w:rsid w:val="00F432AB"/>
    <w:rsid w:val="00F518A3"/>
    <w:rsid w:val="00F51CFD"/>
    <w:rsid w:val="00F61B3B"/>
    <w:rsid w:val="00F6536B"/>
    <w:rsid w:val="00F713D6"/>
    <w:rsid w:val="00F80CF2"/>
    <w:rsid w:val="00F86B47"/>
    <w:rsid w:val="00FB2FFE"/>
    <w:rsid w:val="00FB5214"/>
    <w:rsid w:val="00FC0893"/>
    <w:rsid w:val="00FC0B6E"/>
    <w:rsid w:val="00FC0D93"/>
    <w:rsid w:val="00FF1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2EF8A"/>
  <w15:docId w15:val="{07015FFC-C4C4-4E2B-B88D-C9E463E42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063D3"/>
  </w:style>
  <w:style w:type="paragraph" w:styleId="1">
    <w:name w:val="heading 1"/>
    <w:basedOn w:val="a0"/>
    <w:next w:val="a0"/>
    <w:link w:val="10"/>
    <w:qFormat/>
    <w:rsid w:val="0045511D"/>
    <w:pPr>
      <w:keepNext/>
      <w:spacing w:before="240" w:after="60" w:line="276" w:lineRule="auto"/>
      <w:jc w:val="left"/>
      <w:outlineLvl w:val="0"/>
    </w:pPr>
    <w:rPr>
      <w:rFonts w:ascii="Cambria" w:eastAsia="Times New Roman" w:hAnsi="Cambria" w:cs="Times New Roman"/>
      <w:b/>
      <w:bCs/>
      <w:kern w:val="32"/>
      <w:sz w:val="32"/>
      <w:szCs w:val="32"/>
      <w:lang w:eastAsia="ru-RU"/>
    </w:rPr>
  </w:style>
  <w:style w:type="paragraph" w:styleId="2">
    <w:name w:val="heading 2"/>
    <w:basedOn w:val="a0"/>
    <w:next w:val="a0"/>
    <w:link w:val="20"/>
    <w:unhideWhenUsed/>
    <w:qFormat/>
    <w:rsid w:val="0045511D"/>
    <w:pPr>
      <w:keepNext/>
      <w:keepLines/>
      <w:spacing w:before="200" w:line="276" w:lineRule="auto"/>
      <w:jc w:val="left"/>
      <w:outlineLvl w:val="1"/>
    </w:pPr>
    <w:rPr>
      <w:rFonts w:ascii="Cambria" w:eastAsia="Times New Roman" w:hAnsi="Cambria" w:cs="Times New Roman"/>
      <w:b/>
      <w:bCs/>
      <w:color w:val="4F81BD"/>
      <w:sz w:val="26"/>
      <w:szCs w:val="26"/>
      <w:lang w:eastAsia="ru-RU"/>
    </w:rPr>
  </w:style>
  <w:style w:type="paragraph" w:styleId="3">
    <w:name w:val="heading 3"/>
    <w:basedOn w:val="a0"/>
    <w:next w:val="a0"/>
    <w:link w:val="30"/>
    <w:uiPriority w:val="9"/>
    <w:qFormat/>
    <w:rsid w:val="0045511D"/>
    <w:pPr>
      <w:keepNext/>
      <w:keepLines/>
      <w:spacing w:before="200"/>
      <w:jc w:val="left"/>
      <w:outlineLvl w:val="2"/>
    </w:pPr>
    <w:rPr>
      <w:rFonts w:ascii="Cambria" w:eastAsia="Times New Roman" w:hAnsi="Cambria" w:cs="Times New Roman"/>
      <w:b/>
      <w:bCs/>
      <w:color w:val="4F81BD"/>
      <w:sz w:val="20"/>
      <w:szCs w:val="28"/>
      <w:lang w:val="en-US" w:eastAsia="ru-RU" w:bidi="en-US"/>
    </w:rPr>
  </w:style>
  <w:style w:type="paragraph" w:styleId="4">
    <w:name w:val="heading 4"/>
    <w:basedOn w:val="a0"/>
    <w:next w:val="a0"/>
    <w:link w:val="40"/>
    <w:uiPriority w:val="9"/>
    <w:qFormat/>
    <w:rsid w:val="0045511D"/>
    <w:pPr>
      <w:keepNext/>
      <w:keepLines/>
      <w:spacing w:before="200"/>
      <w:jc w:val="left"/>
      <w:outlineLvl w:val="3"/>
    </w:pPr>
    <w:rPr>
      <w:rFonts w:ascii="Cambria" w:eastAsia="Times New Roman" w:hAnsi="Cambria" w:cs="Times New Roman"/>
      <w:b/>
      <w:bCs/>
      <w:i/>
      <w:iCs/>
      <w:color w:val="4F81BD"/>
      <w:sz w:val="20"/>
      <w:szCs w:val="28"/>
      <w:lang w:val="en-US" w:eastAsia="ru-RU" w:bidi="en-US"/>
    </w:rPr>
  </w:style>
  <w:style w:type="paragraph" w:styleId="5">
    <w:name w:val="heading 5"/>
    <w:basedOn w:val="a0"/>
    <w:next w:val="a0"/>
    <w:link w:val="50"/>
    <w:uiPriority w:val="9"/>
    <w:qFormat/>
    <w:rsid w:val="0045511D"/>
    <w:pPr>
      <w:keepNext/>
      <w:keepLines/>
      <w:spacing w:before="200"/>
      <w:jc w:val="left"/>
      <w:outlineLvl w:val="4"/>
    </w:pPr>
    <w:rPr>
      <w:rFonts w:ascii="Cambria" w:eastAsia="Times New Roman" w:hAnsi="Cambria" w:cs="Times New Roman"/>
      <w:color w:val="243F60"/>
      <w:sz w:val="20"/>
      <w:szCs w:val="28"/>
      <w:lang w:val="en-US" w:eastAsia="ru-RU" w:bidi="en-US"/>
    </w:rPr>
  </w:style>
  <w:style w:type="paragraph" w:styleId="6">
    <w:name w:val="heading 6"/>
    <w:basedOn w:val="a0"/>
    <w:next w:val="a0"/>
    <w:link w:val="60"/>
    <w:uiPriority w:val="9"/>
    <w:qFormat/>
    <w:rsid w:val="0045511D"/>
    <w:pPr>
      <w:keepNext/>
      <w:keepLines/>
      <w:spacing w:before="200"/>
      <w:jc w:val="left"/>
      <w:outlineLvl w:val="5"/>
    </w:pPr>
    <w:rPr>
      <w:rFonts w:ascii="Cambria" w:eastAsia="Times New Roman" w:hAnsi="Cambria" w:cs="Times New Roman"/>
      <w:i/>
      <w:iCs/>
      <w:color w:val="243F60"/>
      <w:sz w:val="20"/>
      <w:szCs w:val="28"/>
      <w:lang w:val="en-US" w:eastAsia="ru-RU" w:bidi="en-US"/>
    </w:rPr>
  </w:style>
  <w:style w:type="paragraph" w:styleId="7">
    <w:name w:val="heading 7"/>
    <w:basedOn w:val="a0"/>
    <w:next w:val="a0"/>
    <w:link w:val="70"/>
    <w:uiPriority w:val="9"/>
    <w:qFormat/>
    <w:rsid w:val="0045511D"/>
    <w:pPr>
      <w:keepNext/>
      <w:keepLines/>
      <w:spacing w:before="200"/>
      <w:jc w:val="left"/>
      <w:outlineLvl w:val="6"/>
    </w:pPr>
    <w:rPr>
      <w:rFonts w:ascii="Cambria" w:eastAsia="Times New Roman" w:hAnsi="Cambria" w:cs="Times New Roman"/>
      <w:i/>
      <w:iCs/>
      <w:color w:val="404040"/>
      <w:sz w:val="20"/>
      <w:szCs w:val="28"/>
      <w:lang w:val="en-US" w:eastAsia="ru-RU" w:bidi="en-US"/>
    </w:rPr>
  </w:style>
  <w:style w:type="paragraph" w:styleId="8">
    <w:name w:val="heading 8"/>
    <w:basedOn w:val="a0"/>
    <w:next w:val="a0"/>
    <w:link w:val="80"/>
    <w:uiPriority w:val="9"/>
    <w:qFormat/>
    <w:rsid w:val="0045511D"/>
    <w:pPr>
      <w:keepNext/>
      <w:keepLines/>
      <w:spacing w:before="200"/>
      <w:jc w:val="left"/>
      <w:outlineLvl w:val="7"/>
    </w:pPr>
    <w:rPr>
      <w:rFonts w:ascii="Cambria" w:eastAsia="Times New Roman" w:hAnsi="Cambria" w:cs="Times New Roman"/>
      <w:color w:val="4F81BD"/>
      <w:sz w:val="20"/>
      <w:szCs w:val="20"/>
      <w:lang w:val="en-US" w:eastAsia="ru-RU" w:bidi="en-US"/>
    </w:rPr>
  </w:style>
  <w:style w:type="paragraph" w:styleId="9">
    <w:name w:val="heading 9"/>
    <w:basedOn w:val="a0"/>
    <w:next w:val="a0"/>
    <w:link w:val="90"/>
    <w:uiPriority w:val="9"/>
    <w:qFormat/>
    <w:rsid w:val="0045511D"/>
    <w:pPr>
      <w:keepNext/>
      <w:keepLines/>
      <w:spacing w:before="200"/>
      <w:jc w:val="left"/>
      <w:outlineLvl w:val="8"/>
    </w:pPr>
    <w:rPr>
      <w:rFonts w:ascii="Cambria" w:eastAsia="Times New Roman" w:hAnsi="Cambria" w:cs="Times New Roman"/>
      <w:i/>
      <w:iCs/>
      <w:color w:val="404040"/>
      <w:sz w:val="20"/>
      <w:szCs w:val="20"/>
      <w:lang w:val="en-US" w:eastAsia="ru-RU"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EE77B6"/>
    <w:pPr>
      <w:autoSpaceDE w:val="0"/>
      <w:autoSpaceDN w:val="0"/>
      <w:adjustRightInd w:val="0"/>
      <w:jc w:val="left"/>
    </w:pPr>
    <w:rPr>
      <w:rFonts w:ascii="Times New Roman" w:hAnsi="Times New Roman" w:cs="Times New Roman"/>
      <w:color w:val="000000"/>
      <w:sz w:val="24"/>
      <w:szCs w:val="24"/>
    </w:rPr>
  </w:style>
  <w:style w:type="paragraph" w:styleId="a4">
    <w:name w:val="header"/>
    <w:basedOn w:val="a0"/>
    <w:link w:val="a5"/>
    <w:uiPriority w:val="99"/>
    <w:unhideWhenUsed/>
    <w:rsid w:val="00586505"/>
    <w:pPr>
      <w:tabs>
        <w:tab w:val="center" w:pos="4677"/>
        <w:tab w:val="right" w:pos="9355"/>
      </w:tabs>
    </w:pPr>
  </w:style>
  <w:style w:type="character" w:customStyle="1" w:styleId="a5">
    <w:name w:val="Верхний колонтитул Знак"/>
    <w:basedOn w:val="a1"/>
    <w:link w:val="a4"/>
    <w:uiPriority w:val="99"/>
    <w:rsid w:val="00586505"/>
  </w:style>
  <w:style w:type="paragraph" w:styleId="a6">
    <w:name w:val="footer"/>
    <w:basedOn w:val="a0"/>
    <w:link w:val="a7"/>
    <w:uiPriority w:val="99"/>
    <w:unhideWhenUsed/>
    <w:rsid w:val="00586505"/>
    <w:pPr>
      <w:tabs>
        <w:tab w:val="center" w:pos="4677"/>
        <w:tab w:val="right" w:pos="9355"/>
      </w:tabs>
    </w:pPr>
  </w:style>
  <w:style w:type="character" w:customStyle="1" w:styleId="a7">
    <w:name w:val="Нижний колонтитул Знак"/>
    <w:basedOn w:val="a1"/>
    <w:link w:val="a6"/>
    <w:uiPriority w:val="99"/>
    <w:rsid w:val="00586505"/>
  </w:style>
  <w:style w:type="paragraph" w:customStyle="1" w:styleId="ConsPlusTitle">
    <w:name w:val="ConsPlusTitle"/>
    <w:uiPriority w:val="99"/>
    <w:rsid w:val="00C9149E"/>
    <w:pPr>
      <w:widowControl w:val="0"/>
      <w:autoSpaceDE w:val="0"/>
      <w:autoSpaceDN w:val="0"/>
      <w:adjustRightInd w:val="0"/>
      <w:jc w:val="left"/>
    </w:pPr>
    <w:rPr>
      <w:rFonts w:ascii="Calibri" w:eastAsia="Times New Roman" w:hAnsi="Calibri" w:cs="Calibri"/>
      <w:b/>
      <w:bCs/>
      <w:lang w:eastAsia="ru-RU"/>
    </w:rPr>
  </w:style>
  <w:style w:type="paragraph" w:styleId="a8">
    <w:name w:val="Title"/>
    <w:basedOn w:val="a0"/>
    <w:link w:val="a9"/>
    <w:uiPriority w:val="10"/>
    <w:qFormat/>
    <w:rsid w:val="00C9149E"/>
    <w:pPr>
      <w:jc w:val="center"/>
    </w:pPr>
    <w:rPr>
      <w:rFonts w:ascii="Times New Roman" w:eastAsia="Times New Roman" w:hAnsi="Times New Roman" w:cs="Times New Roman"/>
      <w:sz w:val="28"/>
      <w:szCs w:val="20"/>
      <w:lang w:eastAsia="ru-RU"/>
    </w:rPr>
  </w:style>
  <w:style w:type="character" w:customStyle="1" w:styleId="a9">
    <w:name w:val="Заголовок Знак"/>
    <w:basedOn w:val="a1"/>
    <w:link w:val="a8"/>
    <w:uiPriority w:val="10"/>
    <w:rsid w:val="00C9149E"/>
    <w:rPr>
      <w:rFonts w:ascii="Times New Roman" w:eastAsia="Times New Roman" w:hAnsi="Times New Roman" w:cs="Times New Roman"/>
      <w:sz w:val="28"/>
      <w:szCs w:val="20"/>
      <w:lang w:eastAsia="ru-RU"/>
    </w:rPr>
  </w:style>
  <w:style w:type="paragraph" w:styleId="aa">
    <w:name w:val="List Paragraph"/>
    <w:basedOn w:val="a0"/>
    <w:uiPriority w:val="34"/>
    <w:qFormat/>
    <w:rsid w:val="00C9149E"/>
    <w:pPr>
      <w:spacing w:after="200" w:line="276" w:lineRule="auto"/>
      <w:ind w:left="720"/>
      <w:contextualSpacing/>
      <w:jc w:val="left"/>
    </w:pPr>
  </w:style>
  <w:style w:type="character" w:styleId="ab">
    <w:name w:val="Emphasis"/>
    <w:uiPriority w:val="20"/>
    <w:qFormat/>
    <w:rsid w:val="00C9149E"/>
    <w:rPr>
      <w:i/>
      <w:iCs/>
    </w:rPr>
  </w:style>
  <w:style w:type="paragraph" w:styleId="ac">
    <w:name w:val="No Spacing"/>
    <w:qFormat/>
    <w:rsid w:val="00C9149E"/>
    <w:pPr>
      <w:jc w:val="left"/>
    </w:pPr>
  </w:style>
  <w:style w:type="paragraph" w:customStyle="1" w:styleId="ConsPlusNormal">
    <w:name w:val="ConsPlusNormal"/>
    <w:link w:val="ConsPlusNormal0"/>
    <w:qFormat/>
    <w:rsid w:val="00007DAA"/>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10">
    <w:name w:val="Заголовок 1 Знак"/>
    <w:basedOn w:val="a1"/>
    <w:link w:val="1"/>
    <w:rsid w:val="0045511D"/>
    <w:rPr>
      <w:rFonts w:ascii="Cambria" w:eastAsia="Times New Roman" w:hAnsi="Cambria" w:cs="Times New Roman"/>
      <w:b/>
      <w:bCs/>
      <w:kern w:val="32"/>
      <w:sz w:val="32"/>
      <w:szCs w:val="32"/>
      <w:lang w:eastAsia="ru-RU"/>
    </w:rPr>
  </w:style>
  <w:style w:type="character" w:customStyle="1" w:styleId="20">
    <w:name w:val="Заголовок 2 Знак"/>
    <w:basedOn w:val="a1"/>
    <w:link w:val="2"/>
    <w:rsid w:val="0045511D"/>
    <w:rPr>
      <w:rFonts w:ascii="Cambria" w:eastAsia="Times New Roman" w:hAnsi="Cambria" w:cs="Times New Roman"/>
      <w:b/>
      <w:bCs/>
      <w:color w:val="4F81BD"/>
      <w:sz w:val="26"/>
      <w:szCs w:val="26"/>
      <w:lang w:eastAsia="ru-RU"/>
    </w:rPr>
  </w:style>
  <w:style w:type="character" w:customStyle="1" w:styleId="30">
    <w:name w:val="Заголовок 3 Знак"/>
    <w:basedOn w:val="a1"/>
    <w:link w:val="3"/>
    <w:uiPriority w:val="9"/>
    <w:rsid w:val="0045511D"/>
    <w:rPr>
      <w:rFonts w:ascii="Cambria" w:eastAsia="Times New Roman" w:hAnsi="Cambria" w:cs="Times New Roman"/>
      <w:b/>
      <w:bCs/>
      <w:color w:val="4F81BD"/>
      <w:sz w:val="20"/>
      <w:szCs w:val="28"/>
      <w:lang w:val="en-US" w:eastAsia="ru-RU" w:bidi="en-US"/>
    </w:rPr>
  </w:style>
  <w:style w:type="character" w:customStyle="1" w:styleId="40">
    <w:name w:val="Заголовок 4 Знак"/>
    <w:basedOn w:val="a1"/>
    <w:link w:val="4"/>
    <w:uiPriority w:val="9"/>
    <w:rsid w:val="0045511D"/>
    <w:rPr>
      <w:rFonts w:ascii="Cambria" w:eastAsia="Times New Roman" w:hAnsi="Cambria" w:cs="Times New Roman"/>
      <w:b/>
      <w:bCs/>
      <w:i/>
      <w:iCs/>
      <w:color w:val="4F81BD"/>
      <w:sz w:val="20"/>
      <w:szCs w:val="28"/>
      <w:lang w:val="en-US" w:eastAsia="ru-RU" w:bidi="en-US"/>
    </w:rPr>
  </w:style>
  <w:style w:type="character" w:customStyle="1" w:styleId="50">
    <w:name w:val="Заголовок 5 Знак"/>
    <w:basedOn w:val="a1"/>
    <w:link w:val="5"/>
    <w:uiPriority w:val="9"/>
    <w:rsid w:val="0045511D"/>
    <w:rPr>
      <w:rFonts w:ascii="Cambria" w:eastAsia="Times New Roman" w:hAnsi="Cambria" w:cs="Times New Roman"/>
      <w:color w:val="243F60"/>
      <w:sz w:val="20"/>
      <w:szCs w:val="28"/>
      <w:lang w:val="en-US" w:eastAsia="ru-RU" w:bidi="en-US"/>
    </w:rPr>
  </w:style>
  <w:style w:type="character" w:customStyle="1" w:styleId="60">
    <w:name w:val="Заголовок 6 Знак"/>
    <w:basedOn w:val="a1"/>
    <w:link w:val="6"/>
    <w:uiPriority w:val="9"/>
    <w:rsid w:val="0045511D"/>
    <w:rPr>
      <w:rFonts w:ascii="Cambria" w:eastAsia="Times New Roman" w:hAnsi="Cambria" w:cs="Times New Roman"/>
      <w:i/>
      <w:iCs/>
      <w:color w:val="243F60"/>
      <w:sz w:val="20"/>
      <w:szCs w:val="28"/>
      <w:lang w:val="en-US" w:eastAsia="ru-RU" w:bidi="en-US"/>
    </w:rPr>
  </w:style>
  <w:style w:type="character" w:customStyle="1" w:styleId="70">
    <w:name w:val="Заголовок 7 Знак"/>
    <w:basedOn w:val="a1"/>
    <w:link w:val="7"/>
    <w:uiPriority w:val="9"/>
    <w:rsid w:val="0045511D"/>
    <w:rPr>
      <w:rFonts w:ascii="Cambria" w:eastAsia="Times New Roman" w:hAnsi="Cambria" w:cs="Times New Roman"/>
      <w:i/>
      <w:iCs/>
      <w:color w:val="404040"/>
      <w:sz w:val="20"/>
      <w:szCs w:val="28"/>
      <w:lang w:val="en-US" w:eastAsia="ru-RU" w:bidi="en-US"/>
    </w:rPr>
  </w:style>
  <w:style w:type="character" w:customStyle="1" w:styleId="80">
    <w:name w:val="Заголовок 8 Знак"/>
    <w:basedOn w:val="a1"/>
    <w:link w:val="8"/>
    <w:uiPriority w:val="9"/>
    <w:rsid w:val="0045511D"/>
    <w:rPr>
      <w:rFonts w:ascii="Cambria" w:eastAsia="Times New Roman" w:hAnsi="Cambria" w:cs="Times New Roman"/>
      <w:color w:val="4F81BD"/>
      <w:sz w:val="20"/>
      <w:szCs w:val="20"/>
      <w:lang w:val="en-US" w:eastAsia="ru-RU" w:bidi="en-US"/>
    </w:rPr>
  </w:style>
  <w:style w:type="character" w:customStyle="1" w:styleId="90">
    <w:name w:val="Заголовок 9 Знак"/>
    <w:basedOn w:val="a1"/>
    <w:link w:val="9"/>
    <w:uiPriority w:val="9"/>
    <w:rsid w:val="0045511D"/>
    <w:rPr>
      <w:rFonts w:ascii="Cambria" w:eastAsia="Times New Roman" w:hAnsi="Cambria" w:cs="Times New Roman"/>
      <w:i/>
      <w:iCs/>
      <w:color w:val="404040"/>
      <w:sz w:val="20"/>
      <w:szCs w:val="20"/>
      <w:lang w:val="en-US" w:eastAsia="ru-RU" w:bidi="en-US"/>
    </w:rPr>
  </w:style>
  <w:style w:type="paragraph" w:customStyle="1" w:styleId="11">
    <w:name w:val="Заголовок1"/>
    <w:basedOn w:val="a0"/>
    <w:next w:val="ad"/>
    <w:rsid w:val="0045511D"/>
    <w:pPr>
      <w:keepNext/>
      <w:suppressAutoHyphens/>
      <w:spacing w:before="240" w:after="120"/>
      <w:jc w:val="left"/>
    </w:pPr>
    <w:rPr>
      <w:rFonts w:ascii="Liberation Sans" w:eastAsia="Microsoft YaHei" w:hAnsi="Liberation Sans" w:cs="Mangal"/>
      <w:color w:val="00000A"/>
      <w:sz w:val="28"/>
      <w:szCs w:val="28"/>
      <w:lang w:eastAsia="ru-RU"/>
    </w:rPr>
  </w:style>
  <w:style w:type="paragraph" w:styleId="ad">
    <w:name w:val="Body Text"/>
    <w:basedOn w:val="a0"/>
    <w:link w:val="ae"/>
    <w:rsid w:val="0045511D"/>
    <w:pPr>
      <w:suppressAutoHyphens/>
      <w:spacing w:after="140" w:line="288" w:lineRule="auto"/>
      <w:jc w:val="left"/>
    </w:pPr>
    <w:rPr>
      <w:rFonts w:ascii="Times New Roman" w:eastAsia="Times New Roman" w:hAnsi="Times New Roman" w:cs="Times New Roman"/>
      <w:color w:val="00000A"/>
      <w:sz w:val="20"/>
      <w:szCs w:val="20"/>
      <w:lang w:eastAsia="ru-RU"/>
    </w:rPr>
  </w:style>
  <w:style w:type="character" w:customStyle="1" w:styleId="ae">
    <w:name w:val="Основной текст Знак"/>
    <w:basedOn w:val="a1"/>
    <w:link w:val="ad"/>
    <w:rsid w:val="0045511D"/>
    <w:rPr>
      <w:rFonts w:ascii="Times New Roman" w:eastAsia="Times New Roman" w:hAnsi="Times New Roman" w:cs="Times New Roman"/>
      <w:color w:val="00000A"/>
      <w:sz w:val="20"/>
      <w:szCs w:val="20"/>
      <w:lang w:eastAsia="ru-RU"/>
    </w:rPr>
  </w:style>
  <w:style w:type="paragraph" w:styleId="af">
    <w:name w:val="List"/>
    <w:basedOn w:val="ad"/>
    <w:rsid w:val="0045511D"/>
    <w:rPr>
      <w:rFonts w:cs="Mangal"/>
    </w:rPr>
  </w:style>
  <w:style w:type="paragraph" w:styleId="12">
    <w:name w:val="index 1"/>
    <w:basedOn w:val="a0"/>
    <w:next w:val="a0"/>
    <w:autoRedefine/>
    <w:uiPriority w:val="99"/>
    <w:semiHidden/>
    <w:unhideWhenUsed/>
    <w:rsid w:val="0045511D"/>
    <w:pPr>
      <w:ind w:left="220" w:hanging="220"/>
    </w:pPr>
  </w:style>
  <w:style w:type="paragraph" w:styleId="af0">
    <w:name w:val="index heading"/>
    <w:basedOn w:val="a0"/>
    <w:rsid w:val="0045511D"/>
    <w:pPr>
      <w:suppressLineNumbers/>
      <w:suppressAutoHyphens/>
      <w:jc w:val="left"/>
    </w:pPr>
    <w:rPr>
      <w:rFonts w:ascii="Times New Roman" w:eastAsia="Times New Roman" w:hAnsi="Times New Roman" w:cs="Mangal"/>
      <w:color w:val="00000A"/>
      <w:sz w:val="20"/>
      <w:szCs w:val="20"/>
      <w:lang w:eastAsia="ru-RU"/>
    </w:rPr>
  </w:style>
  <w:style w:type="paragraph" w:customStyle="1" w:styleId="ConsPlusCell">
    <w:name w:val="ConsPlusCell"/>
    <w:uiPriority w:val="99"/>
    <w:rsid w:val="0045511D"/>
    <w:pPr>
      <w:widowControl w:val="0"/>
      <w:suppressAutoHyphens/>
      <w:jc w:val="left"/>
    </w:pPr>
    <w:rPr>
      <w:rFonts w:ascii="Calibri" w:eastAsia="Times New Roman" w:hAnsi="Calibri" w:cs="Calibri"/>
      <w:color w:val="00000A"/>
      <w:lang w:eastAsia="ru-RU"/>
    </w:rPr>
  </w:style>
  <w:style w:type="table" w:styleId="af1">
    <w:name w:val="Table Grid"/>
    <w:basedOn w:val="a2"/>
    <w:uiPriority w:val="59"/>
    <w:rsid w:val="0045511D"/>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
    <w:basedOn w:val="a0"/>
    <w:uiPriority w:val="99"/>
    <w:rsid w:val="0045511D"/>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f3">
    <w:name w:val="Balloon Text"/>
    <w:basedOn w:val="a0"/>
    <w:link w:val="af4"/>
    <w:uiPriority w:val="99"/>
    <w:rsid w:val="0045511D"/>
    <w:pPr>
      <w:suppressAutoHyphens/>
      <w:jc w:val="left"/>
    </w:pPr>
    <w:rPr>
      <w:rFonts w:ascii="Tahoma" w:eastAsia="Times New Roman" w:hAnsi="Tahoma" w:cs="Tahoma"/>
      <w:color w:val="00000A"/>
      <w:sz w:val="16"/>
      <w:szCs w:val="16"/>
      <w:lang w:eastAsia="ru-RU"/>
    </w:rPr>
  </w:style>
  <w:style w:type="character" w:customStyle="1" w:styleId="af4">
    <w:name w:val="Текст выноски Знак"/>
    <w:basedOn w:val="a1"/>
    <w:link w:val="af3"/>
    <w:uiPriority w:val="99"/>
    <w:rsid w:val="0045511D"/>
    <w:rPr>
      <w:rFonts w:ascii="Tahoma" w:eastAsia="Times New Roman" w:hAnsi="Tahoma" w:cs="Tahoma"/>
      <w:color w:val="00000A"/>
      <w:sz w:val="16"/>
      <w:szCs w:val="16"/>
      <w:lang w:eastAsia="ru-RU"/>
    </w:rPr>
  </w:style>
  <w:style w:type="character" w:styleId="af5">
    <w:name w:val="Hyperlink"/>
    <w:uiPriority w:val="99"/>
    <w:unhideWhenUsed/>
    <w:rsid w:val="0045511D"/>
    <w:rPr>
      <w:rFonts w:ascii="Times New Roman" w:hAnsi="Times New Roman" w:cs="Times New Roman" w:hint="default"/>
      <w:color w:val="0000FF"/>
      <w:u w:val="single"/>
    </w:rPr>
  </w:style>
  <w:style w:type="character" w:styleId="af6">
    <w:name w:val="Intense Emphasis"/>
    <w:basedOn w:val="a1"/>
    <w:uiPriority w:val="21"/>
    <w:qFormat/>
    <w:rsid w:val="0045511D"/>
    <w:rPr>
      <w:b/>
      <w:bCs/>
      <w:i/>
      <w:iCs/>
      <w:color w:val="4F81BD" w:themeColor="accent1"/>
    </w:rPr>
  </w:style>
  <w:style w:type="paragraph" w:styleId="HTML">
    <w:name w:val="HTML Preformatted"/>
    <w:basedOn w:val="a0"/>
    <w:link w:val="HTML0"/>
    <w:uiPriority w:val="99"/>
    <w:unhideWhenUsed/>
    <w:rsid w:val="0045511D"/>
    <w:pPr>
      <w:jc w:val="left"/>
    </w:pPr>
    <w:rPr>
      <w:rFonts w:ascii="Consolas" w:eastAsiaTheme="minorEastAsia" w:hAnsi="Consolas"/>
      <w:sz w:val="20"/>
      <w:szCs w:val="20"/>
      <w:lang w:eastAsia="ru-RU"/>
    </w:rPr>
  </w:style>
  <w:style w:type="character" w:customStyle="1" w:styleId="HTML0">
    <w:name w:val="Стандартный HTML Знак"/>
    <w:basedOn w:val="a1"/>
    <w:link w:val="HTML"/>
    <w:uiPriority w:val="99"/>
    <w:rsid w:val="0045511D"/>
    <w:rPr>
      <w:rFonts w:ascii="Consolas" w:eastAsiaTheme="minorEastAsia" w:hAnsi="Consolas"/>
      <w:sz w:val="20"/>
      <w:szCs w:val="20"/>
      <w:lang w:eastAsia="ru-RU"/>
    </w:rPr>
  </w:style>
  <w:style w:type="paragraph" w:styleId="af7">
    <w:name w:val="Body Text Indent"/>
    <w:basedOn w:val="a0"/>
    <w:link w:val="af8"/>
    <w:uiPriority w:val="99"/>
    <w:rsid w:val="0045511D"/>
    <w:pPr>
      <w:spacing w:after="120"/>
      <w:ind w:left="283"/>
      <w:jc w:val="left"/>
    </w:pPr>
    <w:rPr>
      <w:rFonts w:ascii="Times New Roman" w:eastAsia="Times New Roman" w:hAnsi="Times New Roman" w:cs="Times New Roman"/>
      <w:sz w:val="24"/>
      <w:szCs w:val="24"/>
      <w:lang w:eastAsia="ru-RU"/>
    </w:rPr>
  </w:style>
  <w:style w:type="character" w:customStyle="1" w:styleId="af8">
    <w:name w:val="Основной текст с отступом Знак"/>
    <w:basedOn w:val="a1"/>
    <w:link w:val="af7"/>
    <w:uiPriority w:val="99"/>
    <w:rsid w:val="0045511D"/>
    <w:rPr>
      <w:rFonts w:ascii="Times New Roman" w:eastAsia="Times New Roman" w:hAnsi="Times New Roman" w:cs="Times New Roman"/>
      <w:sz w:val="24"/>
      <w:szCs w:val="24"/>
      <w:lang w:eastAsia="ru-RU"/>
    </w:rPr>
  </w:style>
  <w:style w:type="paragraph" w:customStyle="1" w:styleId="ConsNormal">
    <w:name w:val="ConsNormal"/>
    <w:uiPriority w:val="99"/>
    <w:rsid w:val="0045511D"/>
    <w:pPr>
      <w:widowControl w:val="0"/>
      <w:autoSpaceDE w:val="0"/>
      <w:autoSpaceDN w:val="0"/>
      <w:adjustRightInd w:val="0"/>
      <w:ind w:right="19772" w:firstLine="720"/>
      <w:jc w:val="left"/>
    </w:pPr>
    <w:rPr>
      <w:rFonts w:ascii="Arial" w:eastAsia="Times New Roman" w:hAnsi="Arial" w:cs="Arial"/>
      <w:sz w:val="24"/>
      <w:szCs w:val="24"/>
      <w:lang w:eastAsia="ru-RU"/>
    </w:rPr>
  </w:style>
  <w:style w:type="paragraph" w:customStyle="1" w:styleId="ConsPlusNonformat">
    <w:name w:val="ConsPlusNonformat"/>
    <w:uiPriority w:val="99"/>
    <w:rsid w:val="0045511D"/>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f9">
    <w:name w:val="page number"/>
    <w:basedOn w:val="a1"/>
    <w:rsid w:val="0045511D"/>
  </w:style>
  <w:style w:type="paragraph" w:customStyle="1" w:styleId="13">
    <w:name w:val="Знак1"/>
    <w:basedOn w:val="a0"/>
    <w:rsid w:val="0045511D"/>
    <w:pPr>
      <w:spacing w:after="160" w:line="240" w:lineRule="exact"/>
      <w:jc w:val="left"/>
    </w:pPr>
    <w:rPr>
      <w:rFonts w:ascii="Verdana" w:eastAsia="Times New Roman" w:hAnsi="Verdana" w:cs="Verdana"/>
      <w:sz w:val="20"/>
      <w:szCs w:val="20"/>
      <w:lang w:val="en-US" w:eastAsia="ru-RU"/>
    </w:rPr>
  </w:style>
  <w:style w:type="character" w:customStyle="1" w:styleId="FontStyle44">
    <w:name w:val="Font Style44"/>
    <w:rsid w:val="0045511D"/>
    <w:rPr>
      <w:rFonts w:ascii="Times New Roman" w:hAnsi="Times New Roman" w:cs="Times New Roman"/>
      <w:b/>
      <w:bCs/>
      <w:sz w:val="26"/>
      <w:szCs w:val="26"/>
    </w:rPr>
  </w:style>
  <w:style w:type="character" w:styleId="afa">
    <w:name w:val="FollowedHyperlink"/>
    <w:uiPriority w:val="99"/>
    <w:unhideWhenUsed/>
    <w:rsid w:val="0045511D"/>
    <w:rPr>
      <w:color w:val="800080"/>
      <w:u w:val="single"/>
    </w:rPr>
  </w:style>
  <w:style w:type="paragraph" w:customStyle="1" w:styleId="xl71">
    <w:name w:val="xl71"/>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0"/>
    <w:rsid w:val="004551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0"/>
    <w:rsid w:val="004551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0"/>
    <w:rsid w:val="0045511D"/>
    <w:pP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76">
    <w:name w:val="xl76"/>
    <w:basedOn w:val="a0"/>
    <w:rsid w:val="0045511D"/>
    <w:pP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0"/>
    <w:rsid w:val="0045511D"/>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0"/>
    <w:rsid w:val="0045511D"/>
    <w:pP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81">
    <w:name w:val="xl81"/>
    <w:basedOn w:val="a0"/>
    <w:rsid w:val="0045511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0"/>
    <w:rsid w:val="004551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0"/>
    <w:rsid w:val="004551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0"/>
    <w:rsid w:val="0045511D"/>
    <w:pPr>
      <w:shd w:val="clear" w:color="000000" w:fill="FFFF00"/>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88">
    <w:name w:val="xl88"/>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0"/>
    <w:rsid w:val="004551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0"/>
    <w:rsid w:val="004551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376091"/>
      <w:sz w:val="24"/>
      <w:szCs w:val="24"/>
      <w:lang w:eastAsia="ru-RU"/>
    </w:rPr>
  </w:style>
  <w:style w:type="paragraph" w:customStyle="1" w:styleId="xl91">
    <w:name w:val="xl91"/>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0"/>
    <w:rsid w:val="004551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94">
    <w:name w:val="xl94"/>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95">
    <w:name w:val="xl95"/>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96">
    <w:name w:val="xl96"/>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97">
    <w:name w:val="xl97"/>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98">
    <w:name w:val="xl98"/>
    <w:basedOn w:val="a0"/>
    <w:rsid w:val="004551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99">
    <w:name w:val="xl99"/>
    <w:basedOn w:val="a0"/>
    <w:rsid w:val="004551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00">
    <w:name w:val="xl100"/>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01">
    <w:name w:val="xl101"/>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0"/>
    <w:rsid w:val="0045511D"/>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0"/>
    <w:rsid w:val="0045511D"/>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0"/>
    <w:rsid w:val="0045511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0"/>
    <w:rsid w:val="0045511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376091"/>
      <w:sz w:val="24"/>
      <w:szCs w:val="24"/>
      <w:lang w:eastAsia="ru-RU"/>
    </w:rPr>
  </w:style>
  <w:style w:type="paragraph" w:customStyle="1" w:styleId="xl107">
    <w:name w:val="xl107"/>
    <w:basedOn w:val="a0"/>
    <w:rsid w:val="0045511D"/>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0"/>
    <w:rsid w:val="0045511D"/>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0"/>
    <w:rsid w:val="0045511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0"/>
    <w:rsid w:val="0045511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0"/>
    <w:rsid w:val="0045511D"/>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0"/>
    <w:rsid w:val="0045511D"/>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0"/>
    <w:rsid w:val="0045511D"/>
    <w:pPr>
      <w:shd w:val="clear" w:color="000000" w:fill="FF0000"/>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21">
    <w:name w:val="xl121"/>
    <w:basedOn w:val="a0"/>
    <w:rsid w:val="004551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376091"/>
      <w:sz w:val="24"/>
      <w:szCs w:val="24"/>
      <w:lang w:eastAsia="ru-RU"/>
    </w:rPr>
  </w:style>
  <w:style w:type="paragraph" w:customStyle="1" w:styleId="xl122">
    <w:name w:val="xl122"/>
    <w:basedOn w:val="a0"/>
    <w:rsid w:val="0045511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5">
    <w:name w:val="xl125"/>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0"/>
    <w:rsid w:val="004551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0"/>
    <w:rsid w:val="004551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0"/>
    <w:rsid w:val="0045511D"/>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31">
    <w:name w:val="xl131"/>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32">
    <w:name w:val="xl132"/>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33">
    <w:name w:val="xl133"/>
    <w:basedOn w:val="a0"/>
    <w:rsid w:val="0045511D"/>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34">
    <w:name w:val="xl134"/>
    <w:basedOn w:val="a0"/>
    <w:rsid w:val="0045511D"/>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376091"/>
      <w:sz w:val="24"/>
      <w:szCs w:val="24"/>
      <w:lang w:eastAsia="ru-RU"/>
    </w:rPr>
  </w:style>
  <w:style w:type="paragraph" w:customStyle="1" w:styleId="xl135">
    <w:name w:val="xl135"/>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36">
    <w:name w:val="xl136"/>
    <w:basedOn w:val="a0"/>
    <w:rsid w:val="0045511D"/>
    <w:pPr>
      <w:pBdr>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37">
    <w:name w:val="xl137"/>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38">
    <w:name w:val="xl138"/>
    <w:basedOn w:val="a0"/>
    <w:rsid w:val="004551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39">
    <w:name w:val="xl139"/>
    <w:basedOn w:val="a0"/>
    <w:rsid w:val="004551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40">
    <w:name w:val="xl140"/>
    <w:basedOn w:val="a0"/>
    <w:rsid w:val="0045511D"/>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41">
    <w:name w:val="xl141"/>
    <w:basedOn w:val="a0"/>
    <w:rsid w:val="0045511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0"/>
    <w:rsid w:val="0045511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0"/>
    <w:rsid w:val="0045511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44">
    <w:name w:val="xl144"/>
    <w:basedOn w:val="a0"/>
    <w:rsid w:val="0045511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45">
    <w:name w:val="xl145"/>
    <w:basedOn w:val="a0"/>
    <w:rsid w:val="0045511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46">
    <w:name w:val="xl146"/>
    <w:basedOn w:val="a0"/>
    <w:rsid w:val="0045511D"/>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47">
    <w:name w:val="xl147"/>
    <w:basedOn w:val="a0"/>
    <w:rsid w:val="0045511D"/>
    <w:pPr>
      <w:shd w:val="clear" w:color="000000" w:fill="FFFFFF"/>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48">
    <w:name w:val="xl148"/>
    <w:basedOn w:val="a0"/>
    <w:rsid w:val="0045511D"/>
    <w:pP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49">
    <w:name w:val="xl149"/>
    <w:basedOn w:val="a0"/>
    <w:rsid w:val="0045511D"/>
    <w:pPr>
      <w:shd w:val="clear" w:color="000000" w:fill="FFFFFF"/>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150">
    <w:name w:val="xl150"/>
    <w:basedOn w:val="a0"/>
    <w:rsid w:val="0045511D"/>
    <w:pPr>
      <w:shd w:val="clear" w:color="000000" w:fill="FFFFFF"/>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51">
    <w:name w:val="xl151"/>
    <w:basedOn w:val="a0"/>
    <w:rsid w:val="0045511D"/>
    <w:pPr>
      <w:shd w:val="clear" w:color="000000" w:fill="FF0000"/>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52">
    <w:name w:val="xl152"/>
    <w:basedOn w:val="a0"/>
    <w:rsid w:val="0045511D"/>
    <w:pPr>
      <w:shd w:val="clear" w:color="000000" w:fill="92D050"/>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54">
    <w:name w:val="xl154"/>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55">
    <w:name w:val="xl155"/>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56">
    <w:name w:val="xl156"/>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57">
    <w:name w:val="xl157"/>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58">
    <w:name w:val="xl158"/>
    <w:basedOn w:val="a0"/>
    <w:rsid w:val="0045511D"/>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59">
    <w:name w:val="xl159"/>
    <w:basedOn w:val="a0"/>
    <w:rsid w:val="0045511D"/>
    <w:pPr>
      <w:pBdr>
        <w:left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0">
    <w:name w:val="xl160"/>
    <w:basedOn w:val="a0"/>
    <w:rsid w:val="0045511D"/>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1">
    <w:name w:val="xl161"/>
    <w:basedOn w:val="a0"/>
    <w:rsid w:val="0045511D"/>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2">
    <w:name w:val="xl162"/>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3">
    <w:name w:val="xl163"/>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0"/>
    <w:rsid w:val="004551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5">
    <w:name w:val="xl165"/>
    <w:basedOn w:val="a0"/>
    <w:rsid w:val="0045511D"/>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6">
    <w:name w:val="xl166"/>
    <w:basedOn w:val="a0"/>
    <w:rsid w:val="0045511D"/>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67">
    <w:name w:val="xl167"/>
    <w:basedOn w:val="a0"/>
    <w:rsid w:val="0045511D"/>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68">
    <w:name w:val="xl168"/>
    <w:basedOn w:val="a0"/>
    <w:rsid w:val="004551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9">
    <w:name w:val="xl169"/>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70">
    <w:name w:val="xl170"/>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71">
    <w:name w:val="xl171"/>
    <w:basedOn w:val="a0"/>
    <w:rsid w:val="004551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72">
    <w:name w:val="xl172"/>
    <w:basedOn w:val="a0"/>
    <w:rsid w:val="004551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73">
    <w:name w:val="xl173"/>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74">
    <w:name w:val="xl174"/>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75">
    <w:name w:val="xl175"/>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76">
    <w:name w:val="xl176"/>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77">
    <w:name w:val="xl177"/>
    <w:basedOn w:val="a0"/>
    <w:rsid w:val="0045511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78">
    <w:name w:val="xl178"/>
    <w:basedOn w:val="a0"/>
    <w:rsid w:val="0045511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79">
    <w:name w:val="xl179"/>
    <w:basedOn w:val="a0"/>
    <w:rsid w:val="004551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80">
    <w:name w:val="xl180"/>
    <w:basedOn w:val="a0"/>
    <w:rsid w:val="004551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81">
    <w:name w:val="xl181"/>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82">
    <w:name w:val="xl182"/>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83">
    <w:name w:val="xl183"/>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84">
    <w:name w:val="xl184"/>
    <w:basedOn w:val="a0"/>
    <w:rsid w:val="0045511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85">
    <w:name w:val="xl185"/>
    <w:basedOn w:val="a0"/>
    <w:rsid w:val="0045511D"/>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86">
    <w:name w:val="xl186"/>
    <w:basedOn w:val="a0"/>
    <w:rsid w:val="0045511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87">
    <w:name w:val="xl187"/>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88">
    <w:name w:val="xl188"/>
    <w:basedOn w:val="a0"/>
    <w:rsid w:val="004551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89">
    <w:name w:val="xl189"/>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90">
    <w:name w:val="xl190"/>
    <w:basedOn w:val="a0"/>
    <w:rsid w:val="0045511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91">
    <w:name w:val="xl191"/>
    <w:basedOn w:val="a0"/>
    <w:rsid w:val="0045511D"/>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92">
    <w:name w:val="xl192"/>
    <w:basedOn w:val="a0"/>
    <w:rsid w:val="0045511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93">
    <w:name w:val="xl193"/>
    <w:basedOn w:val="a0"/>
    <w:rsid w:val="0045511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94">
    <w:name w:val="xl194"/>
    <w:basedOn w:val="a0"/>
    <w:rsid w:val="0045511D"/>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95">
    <w:name w:val="xl195"/>
    <w:basedOn w:val="a0"/>
    <w:rsid w:val="0045511D"/>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96">
    <w:name w:val="xl196"/>
    <w:basedOn w:val="a0"/>
    <w:rsid w:val="0045511D"/>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97">
    <w:name w:val="xl197"/>
    <w:basedOn w:val="a0"/>
    <w:rsid w:val="0045511D"/>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98">
    <w:name w:val="xl198"/>
    <w:basedOn w:val="a0"/>
    <w:rsid w:val="0045511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font5">
    <w:name w:val="font5"/>
    <w:basedOn w:val="a0"/>
    <w:rsid w:val="0045511D"/>
    <w:pPr>
      <w:spacing w:before="100" w:beforeAutospacing="1" w:after="100" w:afterAutospacing="1"/>
      <w:jc w:val="left"/>
    </w:pPr>
    <w:rPr>
      <w:rFonts w:ascii="Tahoma" w:eastAsia="Times New Roman" w:hAnsi="Tahoma" w:cs="Tahoma"/>
      <w:b/>
      <w:bCs/>
      <w:color w:val="000000"/>
      <w:sz w:val="24"/>
      <w:szCs w:val="24"/>
      <w:lang w:eastAsia="ru-RU"/>
    </w:rPr>
  </w:style>
  <w:style w:type="paragraph" w:customStyle="1" w:styleId="font6">
    <w:name w:val="font6"/>
    <w:basedOn w:val="a0"/>
    <w:rsid w:val="0045511D"/>
    <w:pPr>
      <w:spacing w:before="100" w:beforeAutospacing="1" w:after="100" w:afterAutospacing="1"/>
      <w:jc w:val="left"/>
    </w:pPr>
    <w:rPr>
      <w:rFonts w:ascii="Tahoma" w:eastAsia="Times New Roman" w:hAnsi="Tahoma" w:cs="Tahoma"/>
      <w:color w:val="000000"/>
      <w:sz w:val="24"/>
      <w:szCs w:val="24"/>
      <w:lang w:eastAsia="ru-RU"/>
    </w:rPr>
  </w:style>
  <w:style w:type="character" w:customStyle="1" w:styleId="apple-converted-space">
    <w:name w:val="apple-converted-space"/>
    <w:basedOn w:val="a1"/>
    <w:rsid w:val="0045511D"/>
  </w:style>
  <w:style w:type="numbering" w:customStyle="1" w:styleId="14">
    <w:name w:val="Нет списка1"/>
    <w:next w:val="a3"/>
    <w:uiPriority w:val="99"/>
    <w:semiHidden/>
    <w:unhideWhenUsed/>
    <w:rsid w:val="0045511D"/>
  </w:style>
  <w:style w:type="paragraph" w:styleId="21">
    <w:name w:val="Body Text 2"/>
    <w:basedOn w:val="a0"/>
    <w:link w:val="22"/>
    <w:unhideWhenUsed/>
    <w:rsid w:val="0045511D"/>
    <w:pPr>
      <w:spacing w:after="120" w:line="480" w:lineRule="auto"/>
      <w:jc w:val="left"/>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rsid w:val="0045511D"/>
    <w:rPr>
      <w:rFonts w:ascii="Times New Roman" w:eastAsia="Times New Roman" w:hAnsi="Times New Roman" w:cs="Times New Roman"/>
      <w:sz w:val="24"/>
      <w:szCs w:val="24"/>
      <w:lang w:eastAsia="ru-RU"/>
    </w:rPr>
  </w:style>
  <w:style w:type="numbering" w:customStyle="1" w:styleId="23">
    <w:name w:val="Нет списка2"/>
    <w:next w:val="a3"/>
    <w:uiPriority w:val="99"/>
    <w:semiHidden/>
    <w:unhideWhenUsed/>
    <w:rsid w:val="0045511D"/>
  </w:style>
  <w:style w:type="paragraph" w:customStyle="1" w:styleId="Style3">
    <w:name w:val="Style3"/>
    <w:basedOn w:val="a0"/>
    <w:rsid w:val="0045511D"/>
    <w:pPr>
      <w:widowControl w:val="0"/>
      <w:autoSpaceDE w:val="0"/>
      <w:autoSpaceDN w:val="0"/>
      <w:adjustRightInd w:val="0"/>
      <w:spacing w:line="312" w:lineRule="exact"/>
      <w:ind w:firstLine="528"/>
      <w:jc w:val="both"/>
    </w:pPr>
    <w:rPr>
      <w:rFonts w:ascii="Times New Roman" w:eastAsia="Times New Roman" w:hAnsi="Times New Roman" w:cs="Times New Roman"/>
      <w:sz w:val="24"/>
      <w:szCs w:val="24"/>
      <w:lang w:eastAsia="ru-RU"/>
    </w:rPr>
  </w:style>
  <w:style w:type="character" w:customStyle="1" w:styleId="FontStyle18">
    <w:name w:val="Font Style18"/>
    <w:rsid w:val="0045511D"/>
    <w:rPr>
      <w:rFonts w:ascii="Times New Roman" w:hAnsi="Times New Roman" w:cs="Times New Roman" w:hint="default"/>
      <w:sz w:val="26"/>
    </w:rPr>
  </w:style>
  <w:style w:type="paragraph" w:customStyle="1" w:styleId="xl65">
    <w:name w:val="xl65"/>
    <w:basedOn w:val="a0"/>
    <w:rsid w:val="0045511D"/>
    <w:pP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66">
    <w:name w:val="xl66"/>
    <w:basedOn w:val="a0"/>
    <w:rsid w:val="0045511D"/>
    <w:pPr>
      <w:shd w:val="clear" w:color="000000" w:fill="FFFFFF"/>
      <w:spacing w:before="100" w:beforeAutospacing="1" w:after="100" w:afterAutospacing="1"/>
      <w:jc w:val="center"/>
      <w:textAlignment w:val="center"/>
    </w:pPr>
    <w:rPr>
      <w:rFonts w:ascii="Times New Roman" w:eastAsia="Times New Roman" w:hAnsi="Times New Roman" w:cs="Times New Roman"/>
      <w:sz w:val="28"/>
      <w:szCs w:val="28"/>
      <w:lang w:eastAsia="ru-RU"/>
    </w:rPr>
  </w:style>
  <w:style w:type="paragraph" w:customStyle="1" w:styleId="xl67">
    <w:name w:val="xl67"/>
    <w:basedOn w:val="a0"/>
    <w:rsid w:val="0045511D"/>
    <w:pP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63">
    <w:name w:val="xl63"/>
    <w:basedOn w:val="a0"/>
    <w:rsid w:val="0045511D"/>
    <w:pP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64">
    <w:name w:val="xl64"/>
    <w:basedOn w:val="a0"/>
    <w:rsid w:val="0045511D"/>
    <w:pPr>
      <w:shd w:val="clear" w:color="000000" w:fill="FFFFFF"/>
      <w:spacing w:before="100" w:beforeAutospacing="1" w:after="100" w:afterAutospacing="1"/>
      <w:jc w:val="center"/>
      <w:textAlignment w:val="center"/>
    </w:pPr>
    <w:rPr>
      <w:rFonts w:ascii="Times New Roman" w:eastAsia="Times New Roman" w:hAnsi="Times New Roman" w:cs="Times New Roman"/>
      <w:sz w:val="28"/>
      <w:szCs w:val="28"/>
      <w:lang w:eastAsia="ru-RU"/>
    </w:rPr>
  </w:style>
  <w:style w:type="paragraph" w:customStyle="1" w:styleId="xl199">
    <w:name w:val="xl199"/>
    <w:basedOn w:val="a0"/>
    <w:rsid w:val="0045511D"/>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00">
    <w:name w:val="xl200"/>
    <w:basedOn w:val="a0"/>
    <w:rsid w:val="0045511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01">
    <w:name w:val="xl201"/>
    <w:basedOn w:val="a0"/>
    <w:rsid w:val="0045511D"/>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02">
    <w:name w:val="xl202"/>
    <w:basedOn w:val="a0"/>
    <w:rsid w:val="0045511D"/>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03">
    <w:name w:val="xl203"/>
    <w:basedOn w:val="a0"/>
    <w:rsid w:val="0045511D"/>
    <w:pP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204">
    <w:name w:val="xl204"/>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05">
    <w:name w:val="xl205"/>
    <w:basedOn w:val="a0"/>
    <w:rsid w:val="004551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06">
    <w:name w:val="xl206"/>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07">
    <w:name w:val="xl207"/>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08">
    <w:name w:val="xl208"/>
    <w:basedOn w:val="a0"/>
    <w:rsid w:val="004551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09">
    <w:name w:val="xl209"/>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10">
    <w:name w:val="xl210"/>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211">
    <w:name w:val="xl211"/>
    <w:basedOn w:val="a0"/>
    <w:rsid w:val="0045511D"/>
    <w:pPr>
      <w:pBdr>
        <w:left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212">
    <w:name w:val="xl212"/>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213">
    <w:name w:val="xl213"/>
    <w:basedOn w:val="a0"/>
    <w:rsid w:val="0045511D"/>
    <w:pPr>
      <w:pBdr>
        <w:left w:val="single" w:sz="4" w:space="0" w:color="auto"/>
        <w:bottom w:val="single" w:sz="4" w:space="0" w:color="auto"/>
        <w:right w:val="single" w:sz="4" w:space="0" w:color="auto"/>
      </w:pBdr>
      <w:shd w:val="clear" w:color="000000" w:fill="7030A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14">
    <w:name w:val="xl214"/>
    <w:basedOn w:val="a0"/>
    <w:rsid w:val="0045511D"/>
    <w:pP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character" w:styleId="afb">
    <w:name w:val="line number"/>
    <w:basedOn w:val="a1"/>
    <w:uiPriority w:val="99"/>
    <w:unhideWhenUsed/>
    <w:rsid w:val="0045511D"/>
  </w:style>
  <w:style w:type="character" w:customStyle="1" w:styleId="ConsPlusNormal0">
    <w:name w:val="ConsPlusNormal Знак"/>
    <w:link w:val="ConsPlusNormal"/>
    <w:rsid w:val="0045511D"/>
    <w:rPr>
      <w:rFonts w:ascii="Arial" w:eastAsia="Times New Roman" w:hAnsi="Arial" w:cs="Arial"/>
      <w:sz w:val="20"/>
      <w:szCs w:val="20"/>
      <w:lang w:eastAsia="ru-RU"/>
    </w:rPr>
  </w:style>
  <w:style w:type="paragraph" w:customStyle="1" w:styleId="font7">
    <w:name w:val="font7"/>
    <w:basedOn w:val="a0"/>
    <w:rsid w:val="0045511D"/>
    <w:pPr>
      <w:spacing w:before="100" w:beforeAutospacing="1" w:after="100" w:afterAutospacing="1"/>
      <w:jc w:val="left"/>
    </w:pPr>
    <w:rPr>
      <w:rFonts w:ascii="Tahoma" w:eastAsia="Times New Roman" w:hAnsi="Tahoma" w:cs="Tahoma"/>
      <w:color w:val="000000"/>
      <w:sz w:val="16"/>
      <w:szCs w:val="16"/>
      <w:lang w:eastAsia="ru-RU"/>
    </w:rPr>
  </w:style>
  <w:style w:type="paragraph" w:customStyle="1" w:styleId="font8">
    <w:name w:val="font8"/>
    <w:basedOn w:val="a0"/>
    <w:rsid w:val="0045511D"/>
    <w:pPr>
      <w:spacing w:before="100" w:beforeAutospacing="1" w:after="100" w:afterAutospacing="1"/>
      <w:jc w:val="left"/>
    </w:pPr>
    <w:rPr>
      <w:rFonts w:ascii="Tahoma" w:eastAsia="Times New Roman" w:hAnsi="Tahoma" w:cs="Tahoma"/>
      <w:b/>
      <w:bCs/>
      <w:color w:val="000000"/>
      <w:sz w:val="16"/>
      <w:szCs w:val="16"/>
      <w:lang w:eastAsia="ru-RU"/>
    </w:rPr>
  </w:style>
  <w:style w:type="paragraph" w:customStyle="1" w:styleId="font9">
    <w:name w:val="font9"/>
    <w:basedOn w:val="a0"/>
    <w:rsid w:val="0045511D"/>
    <w:pPr>
      <w:spacing w:before="100" w:beforeAutospacing="1" w:after="100" w:afterAutospacing="1"/>
      <w:jc w:val="left"/>
    </w:pPr>
    <w:rPr>
      <w:rFonts w:ascii="Times New Roman" w:eastAsia="Times New Roman" w:hAnsi="Times New Roman" w:cs="Times New Roman"/>
      <w:color w:val="000000"/>
      <w:sz w:val="24"/>
      <w:szCs w:val="24"/>
      <w:lang w:eastAsia="ru-RU"/>
    </w:rPr>
  </w:style>
  <w:style w:type="paragraph" w:customStyle="1" w:styleId="xl215">
    <w:name w:val="xl215"/>
    <w:basedOn w:val="a0"/>
    <w:rsid w:val="0045511D"/>
    <w:pPr>
      <w:pBdr>
        <w:left w:val="single" w:sz="4" w:space="0" w:color="auto"/>
        <w:bottom w:val="single" w:sz="4" w:space="0" w:color="auto"/>
        <w:right w:val="single" w:sz="4" w:space="0" w:color="auto"/>
      </w:pBdr>
      <w:shd w:val="clear" w:color="000000" w:fill="7030A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16">
    <w:name w:val="xl216"/>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17">
    <w:name w:val="xl217"/>
    <w:basedOn w:val="a0"/>
    <w:rsid w:val="004551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18">
    <w:name w:val="xl218"/>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19">
    <w:name w:val="xl219"/>
    <w:basedOn w:val="a0"/>
    <w:rsid w:val="0045511D"/>
    <w:pPr>
      <w:pBdr>
        <w:top w:val="single" w:sz="4" w:space="0" w:color="auto"/>
        <w:left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0">
    <w:name w:val="xl220"/>
    <w:basedOn w:val="a0"/>
    <w:rsid w:val="0045511D"/>
    <w:pPr>
      <w:pBdr>
        <w:left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1">
    <w:name w:val="xl221"/>
    <w:basedOn w:val="a0"/>
    <w:rsid w:val="0045511D"/>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2">
    <w:name w:val="xl222"/>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223">
    <w:name w:val="xl223"/>
    <w:basedOn w:val="a0"/>
    <w:rsid w:val="0045511D"/>
    <w:pPr>
      <w:pBdr>
        <w:left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224">
    <w:name w:val="xl224"/>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225">
    <w:name w:val="xl225"/>
    <w:basedOn w:val="a0"/>
    <w:rsid w:val="0045511D"/>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FF0000"/>
      <w:sz w:val="24"/>
      <w:szCs w:val="24"/>
      <w:lang w:eastAsia="ru-RU"/>
    </w:rPr>
  </w:style>
  <w:style w:type="paragraph" w:customStyle="1" w:styleId="xl226">
    <w:name w:val="xl226"/>
    <w:basedOn w:val="a0"/>
    <w:rsid w:val="0045511D"/>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FF0000"/>
      <w:sz w:val="24"/>
      <w:szCs w:val="24"/>
      <w:lang w:eastAsia="ru-RU"/>
    </w:rPr>
  </w:style>
  <w:style w:type="paragraph" w:customStyle="1" w:styleId="xl227">
    <w:name w:val="xl227"/>
    <w:basedOn w:val="a0"/>
    <w:rsid w:val="0045511D"/>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8">
    <w:name w:val="xl228"/>
    <w:basedOn w:val="a0"/>
    <w:rsid w:val="0045511D"/>
    <w:pPr>
      <w:pBdr>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9">
    <w:name w:val="xl229"/>
    <w:basedOn w:val="a0"/>
    <w:rsid w:val="0045511D"/>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0">
    <w:name w:val="xl230"/>
    <w:basedOn w:val="a0"/>
    <w:rsid w:val="0045511D"/>
    <w:pPr>
      <w:pBdr>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FF0000"/>
      <w:sz w:val="24"/>
      <w:szCs w:val="24"/>
      <w:lang w:eastAsia="ru-RU"/>
    </w:rPr>
  </w:style>
  <w:style w:type="paragraph" w:customStyle="1" w:styleId="xl231">
    <w:name w:val="xl231"/>
    <w:basedOn w:val="a0"/>
    <w:rsid w:val="0045511D"/>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2">
    <w:name w:val="xl232"/>
    <w:basedOn w:val="a0"/>
    <w:rsid w:val="0045511D"/>
    <w:pPr>
      <w:pBdr>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3">
    <w:name w:val="xl233"/>
    <w:basedOn w:val="a0"/>
    <w:rsid w:val="0045511D"/>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4">
    <w:name w:val="xl234"/>
    <w:basedOn w:val="a0"/>
    <w:rsid w:val="0045511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5">
    <w:name w:val="xl235"/>
    <w:basedOn w:val="a0"/>
    <w:rsid w:val="0045511D"/>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6">
    <w:name w:val="xl236"/>
    <w:basedOn w:val="a0"/>
    <w:rsid w:val="0045511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7">
    <w:name w:val="xl237"/>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FF0000"/>
      <w:sz w:val="24"/>
      <w:szCs w:val="24"/>
      <w:lang w:eastAsia="ru-RU"/>
    </w:rPr>
  </w:style>
  <w:style w:type="paragraph" w:customStyle="1" w:styleId="xl238">
    <w:name w:val="xl238"/>
    <w:basedOn w:val="a0"/>
    <w:rsid w:val="004551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FF0000"/>
      <w:sz w:val="24"/>
      <w:szCs w:val="24"/>
      <w:lang w:eastAsia="ru-RU"/>
    </w:rPr>
  </w:style>
  <w:style w:type="paragraph" w:customStyle="1" w:styleId="xl239">
    <w:name w:val="xl239"/>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FF0000"/>
      <w:sz w:val="24"/>
      <w:szCs w:val="24"/>
      <w:lang w:eastAsia="ru-RU"/>
    </w:rPr>
  </w:style>
  <w:style w:type="paragraph" w:customStyle="1" w:styleId="xl240">
    <w:name w:val="xl240"/>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41">
    <w:name w:val="xl241"/>
    <w:basedOn w:val="a0"/>
    <w:rsid w:val="004551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42">
    <w:name w:val="xl242"/>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43">
    <w:name w:val="xl243"/>
    <w:basedOn w:val="a0"/>
    <w:rsid w:val="0045511D"/>
    <w:pPr>
      <w:pBdr>
        <w:top w:val="single" w:sz="4" w:space="0" w:color="auto"/>
        <w:left w:val="single" w:sz="4" w:space="0" w:color="auto"/>
        <w:right w:val="single" w:sz="4" w:space="0" w:color="auto"/>
      </w:pBdr>
      <w:shd w:val="clear" w:color="000000" w:fill="92D050"/>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244">
    <w:name w:val="xl244"/>
    <w:basedOn w:val="a0"/>
    <w:rsid w:val="0045511D"/>
    <w:pPr>
      <w:pBdr>
        <w:left w:val="single" w:sz="4" w:space="0" w:color="auto"/>
        <w:right w:val="single" w:sz="4" w:space="0" w:color="auto"/>
      </w:pBdr>
      <w:shd w:val="clear" w:color="000000" w:fill="92D050"/>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245">
    <w:name w:val="xl245"/>
    <w:basedOn w:val="a0"/>
    <w:rsid w:val="0045511D"/>
    <w:pPr>
      <w:pBdr>
        <w:left w:val="single" w:sz="4" w:space="0" w:color="auto"/>
        <w:bottom w:val="single" w:sz="4" w:space="0" w:color="auto"/>
        <w:right w:val="single" w:sz="4" w:space="0" w:color="auto"/>
      </w:pBdr>
      <w:shd w:val="clear" w:color="000000" w:fill="92D050"/>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246">
    <w:name w:val="xl246"/>
    <w:basedOn w:val="a0"/>
    <w:rsid w:val="0045511D"/>
    <w:pPr>
      <w:pBdr>
        <w:top w:val="single" w:sz="4" w:space="0" w:color="auto"/>
        <w:left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47">
    <w:name w:val="xl247"/>
    <w:basedOn w:val="a0"/>
    <w:rsid w:val="0045511D"/>
    <w:pPr>
      <w:pBdr>
        <w:left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48">
    <w:name w:val="xl248"/>
    <w:basedOn w:val="a0"/>
    <w:rsid w:val="0045511D"/>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49">
    <w:name w:val="xl249"/>
    <w:basedOn w:val="a0"/>
    <w:rsid w:val="0045511D"/>
    <w:pPr>
      <w:pBdr>
        <w:top w:val="single" w:sz="4" w:space="0" w:color="auto"/>
        <w:left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50">
    <w:name w:val="xl250"/>
    <w:basedOn w:val="a0"/>
    <w:rsid w:val="0045511D"/>
    <w:pPr>
      <w:pBdr>
        <w:left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51">
    <w:name w:val="xl251"/>
    <w:basedOn w:val="a0"/>
    <w:rsid w:val="0045511D"/>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52">
    <w:name w:val="xl252"/>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53">
    <w:name w:val="xl253"/>
    <w:basedOn w:val="a0"/>
    <w:rsid w:val="004551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54">
    <w:name w:val="xl254"/>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55">
    <w:name w:val="xl255"/>
    <w:basedOn w:val="a0"/>
    <w:rsid w:val="0045511D"/>
    <w:pPr>
      <w:pBdr>
        <w:top w:val="single" w:sz="4" w:space="0" w:color="auto"/>
        <w:left w:val="single" w:sz="4" w:space="0" w:color="auto"/>
        <w:right w:val="single" w:sz="4" w:space="0" w:color="auto"/>
      </w:pBdr>
      <w:shd w:val="clear" w:color="000000" w:fill="7030A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56">
    <w:name w:val="xl256"/>
    <w:basedOn w:val="a0"/>
    <w:rsid w:val="0045511D"/>
    <w:pPr>
      <w:pBdr>
        <w:left w:val="single" w:sz="4" w:space="0" w:color="auto"/>
        <w:right w:val="single" w:sz="4" w:space="0" w:color="auto"/>
      </w:pBdr>
      <w:shd w:val="clear" w:color="000000" w:fill="7030A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styleId="afc">
    <w:name w:val="caption"/>
    <w:basedOn w:val="a0"/>
    <w:next w:val="a0"/>
    <w:uiPriority w:val="35"/>
    <w:qFormat/>
    <w:rsid w:val="0045511D"/>
    <w:pPr>
      <w:jc w:val="left"/>
    </w:pPr>
    <w:rPr>
      <w:rFonts w:ascii="Times New Roman" w:eastAsia="Calibri" w:hAnsi="Times New Roman" w:cs="Times New Roman"/>
      <w:b/>
      <w:bCs/>
      <w:color w:val="4F81BD"/>
      <w:sz w:val="18"/>
      <w:szCs w:val="18"/>
      <w:lang w:val="en-US" w:eastAsia="ru-RU" w:bidi="en-US"/>
    </w:rPr>
  </w:style>
  <w:style w:type="paragraph" w:styleId="afd">
    <w:name w:val="Subtitle"/>
    <w:basedOn w:val="a0"/>
    <w:next w:val="a0"/>
    <w:link w:val="afe"/>
    <w:uiPriority w:val="11"/>
    <w:qFormat/>
    <w:rsid w:val="0045511D"/>
    <w:pPr>
      <w:numPr>
        <w:ilvl w:val="1"/>
      </w:numPr>
      <w:jc w:val="left"/>
    </w:pPr>
    <w:rPr>
      <w:rFonts w:ascii="Cambria" w:eastAsia="Times New Roman" w:hAnsi="Cambria" w:cs="Times New Roman"/>
      <w:i/>
      <w:iCs/>
      <w:color w:val="4F81BD"/>
      <w:spacing w:val="15"/>
      <w:sz w:val="24"/>
      <w:szCs w:val="24"/>
      <w:lang w:val="en-US" w:eastAsia="ru-RU" w:bidi="en-US"/>
    </w:rPr>
  </w:style>
  <w:style w:type="character" w:customStyle="1" w:styleId="afe">
    <w:name w:val="Подзаголовок Знак"/>
    <w:basedOn w:val="a1"/>
    <w:link w:val="afd"/>
    <w:uiPriority w:val="11"/>
    <w:rsid w:val="0045511D"/>
    <w:rPr>
      <w:rFonts w:ascii="Cambria" w:eastAsia="Times New Roman" w:hAnsi="Cambria" w:cs="Times New Roman"/>
      <w:i/>
      <w:iCs/>
      <w:color w:val="4F81BD"/>
      <w:spacing w:val="15"/>
      <w:sz w:val="24"/>
      <w:szCs w:val="24"/>
      <w:lang w:val="en-US" w:eastAsia="ru-RU" w:bidi="en-US"/>
    </w:rPr>
  </w:style>
  <w:style w:type="character" w:styleId="aff">
    <w:name w:val="Strong"/>
    <w:uiPriority w:val="22"/>
    <w:qFormat/>
    <w:rsid w:val="0045511D"/>
    <w:rPr>
      <w:b/>
      <w:bCs/>
    </w:rPr>
  </w:style>
  <w:style w:type="paragraph" w:styleId="24">
    <w:name w:val="Quote"/>
    <w:basedOn w:val="a0"/>
    <w:next w:val="a0"/>
    <w:link w:val="25"/>
    <w:uiPriority w:val="29"/>
    <w:qFormat/>
    <w:rsid w:val="0045511D"/>
    <w:pPr>
      <w:jc w:val="left"/>
    </w:pPr>
    <w:rPr>
      <w:rFonts w:ascii="Times New Roman" w:eastAsia="Calibri" w:hAnsi="Times New Roman" w:cs="Times New Roman"/>
      <w:i/>
      <w:iCs/>
      <w:color w:val="000000"/>
      <w:sz w:val="20"/>
      <w:szCs w:val="28"/>
      <w:lang w:val="en-US" w:eastAsia="ru-RU" w:bidi="en-US"/>
    </w:rPr>
  </w:style>
  <w:style w:type="character" w:customStyle="1" w:styleId="25">
    <w:name w:val="Цитата 2 Знак"/>
    <w:basedOn w:val="a1"/>
    <w:link w:val="24"/>
    <w:uiPriority w:val="29"/>
    <w:rsid w:val="0045511D"/>
    <w:rPr>
      <w:rFonts w:ascii="Times New Roman" w:eastAsia="Calibri" w:hAnsi="Times New Roman" w:cs="Times New Roman"/>
      <w:i/>
      <w:iCs/>
      <w:color w:val="000000"/>
      <w:sz w:val="20"/>
      <w:szCs w:val="28"/>
      <w:lang w:val="en-US" w:eastAsia="ru-RU" w:bidi="en-US"/>
    </w:rPr>
  </w:style>
  <w:style w:type="paragraph" w:styleId="aff0">
    <w:name w:val="Intense Quote"/>
    <w:basedOn w:val="a0"/>
    <w:next w:val="a0"/>
    <w:link w:val="aff1"/>
    <w:uiPriority w:val="30"/>
    <w:qFormat/>
    <w:rsid w:val="0045511D"/>
    <w:pPr>
      <w:pBdr>
        <w:bottom w:val="single" w:sz="4" w:space="4" w:color="4F81BD"/>
      </w:pBdr>
      <w:spacing w:before="200" w:after="280"/>
      <w:ind w:left="936" w:right="936"/>
      <w:jc w:val="left"/>
    </w:pPr>
    <w:rPr>
      <w:rFonts w:ascii="Times New Roman" w:eastAsia="Calibri" w:hAnsi="Times New Roman" w:cs="Times New Roman"/>
      <w:b/>
      <w:bCs/>
      <w:i/>
      <w:iCs/>
      <w:color w:val="4F81BD"/>
      <w:sz w:val="20"/>
      <w:szCs w:val="28"/>
      <w:lang w:val="en-US" w:eastAsia="ru-RU" w:bidi="en-US"/>
    </w:rPr>
  </w:style>
  <w:style w:type="character" w:customStyle="1" w:styleId="aff1">
    <w:name w:val="Выделенная цитата Знак"/>
    <w:basedOn w:val="a1"/>
    <w:link w:val="aff0"/>
    <w:uiPriority w:val="30"/>
    <w:rsid w:val="0045511D"/>
    <w:rPr>
      <w:rFonts w:ascii="Times New Roman" w:eastAsia="Calibri" w:hAnsi="Times New Roman" w:cs="Times New Roman"/>
      <w:b/>
      <w:bCs/>
      <w:i/>
      <w:iCs/>
      <w:color w:val="4F81BD"/>
      <w:sz w:val="20"/>
      <w:szCs w:val="28"/>
      <w:lang w:val="en-US" w:eastAsia="ru-RU" w:bidi="en-US"/>
    </w:rPr>
  </w:style>
  <w:style w:type="character" w:styleId="aff2">
    <w:name w:val="Subtle Emphasis"/>
    <w:uiPriority w:val="19"/>
    <w:qFormat/>
    <w:rsid w:val="0045511D"/>
    <w:rPr>
      <w:i/>
      <w:iCs/>
      <w:color w:val="808080"/>
    </w:rPr>
  </w:style>
  <w:style w:type="character" w:styleId="aff3">
    <w:name w:val="Subtle Reference"/>
    <w:uiPriority w:val="31"/>
    <w:qFormat/>
    <w:rsid w:val="0045511D"/>
    <w:rPr>
      <w:smallCaps/>
      <w:color w:val="C0504D"/>
      <w:u w:val="single"/>
    </w:rPr>
  </w:style>
  <w:style w:type="character" w:styleId="aff4">
    <w:name w:val="Intense Reference"/>
    <w:uiPriority w:val="32"/>
    <w:qFormat/>
    <w:rsid w:val="0045511D"/>
    <w:rPr>
      <w:b/>
      <w:bCs/>
      <w:smallCaps/>
      <w:color w:val="C0504D"/>
      <w:spacing w:val="5"/>
      <w:u w:val="single"/>
    </w:rPr>
  </w:style>
  <w:style w:type="character" w:styleId="aff5">
    <w:name w:val="Book Title"/>
    <w:uiPriority w:val="33"/>
    <w:qFormat/>
    <w:rsid w:val="0045511D"/>
    <w:rPr>
      <w:b/>
      <w:bCs/>
      <w:smallCaps/>
      <w:spacing w:val="5"/>
    </w:rPr>
  </w:style>
  <w:style w:type="paragraph" w:styleId="aff6">
    <w:name w:val="TOC Heading"/>
    <w:basedOn w:val="1"/>
    <w:next w:val="a0"/>
    <w:uiPriority w:val="39"/>
    <w:qFormat/>
    <w:rsid w:val="0045511D"/>
    <w:pPr>
      <w:keepLines/>
      <w:spacing w:before="480" w:after="0" w:line="240" w:lineRule="auto"/>
      <w:outlineLvl w:val="9"/>
    </w:pPr>
    <w:rPr>
      <w:color w:val="365F91"/>
      <w:kern w:val="0"/>
      <w:sz w:val="20"/>
      <w:szCs w:val="28"/>
      <w:lang w:val="en-US" w:bidi="en-US"/>
    </w:rPr>
  </w:style>
  <w:style w:type="character" w:customStyle="1" w:styleId="aff7">
    <w:name w:val="Схема документа Знак"/>
    <w:link w:val="aff8"/>
    <w:uiPriority w:val="99"/>
    <w:rsid w:val="0045511D"/>
    <w:rPr>
      <w:rFonts w:ascii="Tahoma" w:eastAsia="Calibri" w:hAnsi="Tahoma" w:cs="Tahoma"/>
      <w:sz w:val="16"/>
      <w:szCs w:val="16"/>
      <w:lang w:val="en-US" w:bidi="en-US"/>
    </w:rPr>
  </w:style>
  <w:style w:type="paragraph" w:styleId="aff8">
    <w:name w:val="Document Map"/>
    <w:basedOn w:val="a0"/>
    <w:link w:val="aff7"/>
    <w:uiPriority w:val="99"/>
    <w:unhideWhenUsed/>
    <w:rsid w:val="0045511D"/>
    <w:pPr>
      <w:jc w:val="left"/>
    </w:pPr>
    <w:rPr>
      <w:rFonts w:ascii="Tahoma" w:eastAsia="Calibri" w:hAnsi="Tahoma" w:cs="Tahoma"/>
      <w:sz w:val="16"/>
      <w:szCs w:val="16"/>
      <w:lang w:val="en-US" w:bidi="en-US"/>
    </w:rPr>
  </w:style>
  <w:style w:type="character" w:customStyle="1" w:styleId="15">
    <w:name w:val="Схема документа Знак1"/>
    <w:basedOn w:val="a1"/>
    <w:uiPriority w:val="99"/>
    <w:rsid w:val="0045511D"/>
    <w:rPr>
      <w:rFonts w:ascii="Tahoma" w:hAnsi="Tahoma" w:cs="Tahoma"/>
      <w:sz w:val="16"/>
      <w:szCs w:val="16"/>
    </w:rPr>
  </w:style>
  <w:style w:type="paragraph" w:styleId="31">
    <w:name w:val="Body Text Indent 3"/>
    <w:basedOn w:val="a0"/>
    <w:link w:val="32"/>
    <w:unhideWhenUsed/>
    <w:rsid w:val="0045511D"/>
    <w:pPr>
      <w:spacing w:after="120"/>
      <w:ind w:left="283"/>
      <w:jc w:val="left"/>
    </w:pPr>
    <w:rPr>
      <w:rFonts w:ascii="Times New Roman" w:eastAsia="Calibri" w:hAnsi="Times New Roman" w:cs="Times New Roman"/>
      <w:sz w:val="16"/>
      <w:szCs w:val="16"/>
      <w:lang w:val="en-US" w:eastAsia="ru-RU" w:bidi="en-US"/>
    </w:rPr>
  </w:style>
  <w:style w:type="character" w:customStyle="1" w:styleId="32">
    <w:name w:val="Основной текст с отступом 3 Знак"/>
    <w:basedOn w:val="a1"/>
    <w:link w:val="31"/>
    <w:rsid w:val="0045511D"/>
    <w:rPr>
      <w:rFonts w:ascii="Times New Roman" w:eastAsia="Calibri" w:hAnsi="Times New Roman" w:cs="Times New Roman"/>
      <w:sz w:val="16"/>
      <w:szCs w:val="16"/>
      <w:lang w:val="en-US" w:eastAsia="ru-RU" w:bidi="en-US"/>
    </w:rPr>
  </w:style>
  <w:style w:type="paragraph" w:styleId="33">
    <w:name w:val="Body Text 3"/>
    <w:basedOn w:val="a0"/>
    <w:link w:val="34"/>
    <w:uiPriority w:val="99"/>
    <w:unhideWhenUsed/>
    <w:rsid w:val="0045511D"/>
    <w:pPr>
      <w:spacing w:after="120"/>
      <w:jc w:val="left"/>
    </w:pPr>
    <w:rPr>
      <w:rFonts w:ascii="Times New Roman" w:eastAsia="Calibri" w:hAnsi="Times New Roman" w:cs="Times New Roman"/>
      <w:sz w:val="16"/>
      <w:szCs w:val="16"/>
      <w:lang w:val="en-US" w:eastAsia="ru-RU" w:bidi="en-US"/>
    </w:rPr>
  </w:style>
  <w:style w:type="character" w:customStyle="1" w:styleId="34">
    <w:name w:val="Основной текст 3 Знак"/>
    <w:basedOn w:val="a1"/>
    <w:link w:val="33"/>
    <w:uiPriority w:val="99"/>
    <w:rsid w:val="0045511D"/>
    <w:rPr>
      <w:rFonts w:ascii="Times New Roman" w:eastAsia="Calibri" w:hAnsi="Times New Roman" w:cs="Times New Roman"/>
      <w:sz w:val="16"/>
      <w:szCs w:val="16"/>
      <w:lang w:val="en-US" w:eastAsia="ru-RU" w:bidi="en-US"/>
    </w:rPr>
  </w:style>
  <w:style w:type="paragraph" w:styleId="26">
    <w:name w:val="Body Text Indent 2"/>
    <w:basedOn w:val="a0"/>
    <w:link w:val="27"/>
    <w:rsid w:val="0045511D"/>
    <w:pPr>
      <w:spacing w:after="120" w:line="480" w:lineRule="auto"/>
      <w:ind w:left="283"/>
      <w:jc w:val="left"/>
    </w:pPr>
    <w:rPr>
      <w:rFonts w:ascii="Times New Roman" w:eastAsia="Times New Roman" w:hAnsi="Times New Roman" w:cs="Times New Roman"/>
      <w:sz w:val="24"/>
      <w:szCs w:val="24"/>
      <w:lang w:eastAsia="ru-RU"/>
    </w:rPr>
  </w:style>
  <w:style w:type="character" w:customStyle="1" w:styleId="27">
    <w:name w:val="Основной текст с отступом 2 Знак"/>
    <w:basedOn w:val="a1"/>
    <w:link w:val="26"/>
    <w:rsid w:val="0045511D"/>
    <w:rPr>
      <w:rFonts w:ascii="Times New Roman" w:eastAsia="Times New Roman" w:hAnsi="Times New Roman" w:cs="Times New Roman"/>
      <w:sz w:val="24"/>
      <w:szCs w:val="24"/>
      <w:lang w:eastAsia="ru-RU"/>
    </w:rPr>
  </w:style>
  <w:style w:type="character" w:customStyle="1" w:styleId="16">
    <w:name w:val="Текст выноски Знак1"/>
    <w:uiPriority w:val="99"/>
    <w:semiHidden/>
    <w:rsid w:val="0045511D"/>
    <w:rPr>
      <w:rFonts w:ascii="Segoe UI" w:eastAsia="Calibri" w:hAnsi="Segoe UI" w:cs="Segoe UI"/>
      <w:sz w:val="18"/>
      <w:szCs w:val="18"/>
      <w:lang w:val="en-US" w:bidi="en-US"/>
    </w:rPr>
  </w:style>
  <w:style w:type="character" w:styleId="aff9">
    <w:name w:val="footnote reference"/>
    <w:uiPriority w:val="99"/>
    <w:rsid w:val="0045511D"/>
    <w:rPr>
      <w:vertAlign w:val="superscript"/>
    </w:rPr>
  </w:style>
  <w:style w:type="paragraph" w:customStyle="1" w:styleId="ConsNonformat">
    <w:name w:val="ConsNonformat"/>
    <w:rsid w:val="0045511D"/>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ffa">
    <w:name w:val="Plain Text"/>
    <w:basedOn w:val="a0"/>
    <w:link w:val="affb"/>
    <w:rsid w:val="0045511D"/>
    <w:pPr>
      <w:jc w:val="left"/>
    </w:pPr>
    <w:rPr>
      <w:rFonts w:ascii="Courier New" w:eastAsia="Times New Roman" w:hAnsi="Courier New" w:cs="Times New Roman"/>
      <w:sz w:val="20"/>
      <w:szCs w:val="20"/>
      <w:lang w:eastAsia="ru-RU"/>
    </w:rPr>
  </w:style>
  <w:style w:type="character" w:customStyle="1" w:styleId="affb">
    <w:name w:val="Текст Знак"/>
    <w:basedOn w:val="a1"/>
    <w:link w:val="affa"/>
    <w:rsid w:val="0045511D"/>
    <w:rPr>
      <w:rFonts w:ascii="Courier New" w:eastAsia="Times New Roman" w:hAnsi="Courier New" w:cs="Times New Roman"/>
      <w:sz w:val="20"/>
      <w:szCs w:val="20"/>
      <w:lang w:eastAsia="ru-RU"/>
    </w:rPr>
  </w:style>
  <w:style w:type="character" w:customStyle="1" w:styleId="affc">
    <w:name w:val="Сравнение редакций. Добавленный фрагмент"/>
    <w:uiPriority w:val="99"/>
    <w:rsid w:val="0045511D"/>
    <w:rPr>
      <w:color w:val="000000"/>
      <w:shd w:val="clear" w:color="auto" w:fill="C1D7FF"/>
    </w:rPr>
  </w:style>
  <w:style w:type="paragraph" w:customStyle="1" w:styleId="a">
    <w:name w:val="ж) Тире"/>
    <w:basedOn w:val="aa"/>
    <w:link w:val="affd"/>
    <w:qFormat/>
    <w:rsid w:val="0045511D"/>
    <w:pPr>
      <w:numPr>
        <w:numId w:val="13"/>
      </w:numPr>
      <w:spacing w:before="120" w:after="120" w:line="360" w:lineRule="auto"/>
      <w:jc w:val="both"/>
    </w:pPr>
    <w:rPr>
      <w:rFonts w:ascii="Times New Roman" w:eastAsia="Times New Roman" w:hAnsi="Times New Roman" w:cs="Times New Roman"/>
      <w:sz w:val="24"/>
      <w:szCs w:val="24"/>
      <w:lang w:eastAsia="ru-RU"/>
    </w:rPr>
  </w:style>
  <w:style w:type="character" w:customStyle="1" w:styleId="affd">
    <w:name w:val="ж) Тире Знак"/>
    <w:link w:val="a"/>
    <w:rsid w:val="0045511D"/>
    <w:rPr>
      <w:rFonts w:ascii="Times New Roman" w:eastAsia="Times New Roman" w:hAnsi="Times New Roman" w:cs="Times New Roman"/>
      <w:sz w:val="24"/>
      <w:szCs w:val="24"/>
      <w:lang w:eastAsia="ru-RU"/>
    </w:rPr>
  </w:style>
  <w:style w:type="paragraph" w:styleId="affe">
    <w:name w:val="footnote text"/>
    <w:basedOn w:val="a0"/>
    <w:link w:val="afff"/>
    <w:uiPriority w:val="99"/>
    <w:unhideWhenUsed/>
    <w:rsid w:val="0045511D"/>
    <w:pPr>
      <w:widowControl w:val="0"/>
      <w:wordWrap w:val="0"/>
      <w:ind w:firstLine="709"/>
      <w:jc w:val="both"/>
    </w:pPr>
    <w:rPr>
      <w:rFonts w:ascii="Times New Roman" w:eastAsia="Times New Roman" w:hAnsi="Times New Roman" w:cs="Times New Roman"/>
      <w:kern w:val="2"/>
      <w:sz w:val="24"/>
      <w:szCs w:val="24"/>
      <w:lang w:eastAsia="ru-RU"/>
    </w:rPr>
  </w:style>
  <w:style w:type="character" w:customStyle="1" w:styleId="afff">
    <w:name w:val="Текст сноски Знак"/>
    <w:basedOn w:val="a1"/>
    <w:link w:val="affe"/>
    <w:uiPriority w:val="99"/>
    <w:rsid w:val="0045511D"/>
    <w:rPr>
      <w:rFonts w:ascii="Times New Roman" w:eastAsia="Times New Roman" w:hAnsi="Times New Roman" w:cs="Times New Roman"/>
      <w:kern w:val="2"/>
      <w:sz w:val="24"/>
      <w:szCs w:val="24"/>
      <w:lang w:eastAsia="ru-RU"/>
    </w:rPr>
  </w:style>
  <w:style w:type="table" w:customStyle="1" w:styleId="17">
    <w:name w:val="Сетка таблицы1"/>
    <w:basedOn w:val="a2"/>
    <w:next w:val="af1"/>
    <w:rsid w:val="0045511D"/>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1"/>
    <w:rsid w:val="0045511D"/>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1"/>
    <w:rsid w:val="0045511D"/>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2"/>
    <w:next w:val="af1"/>
    <w:uiPriority w:val="39"/>
    <w:rsid w:val="0045511D"/>
    <w:pPr>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 (веб)1"/>
    <w:basedOn w:val="a0"/>
    <w:next w:val="af2"/>
    <w:uiPriority w:val="99"/>
    <w:semiHidden/>
    <w:unhideWhenUsed/>
    <w:rsid w:val="0045511D"/>
    <w:pPr>
      <w:ind w:firstLine="709"/>
      <w:jc w:val="left"/>
    </w:pPr>
    <w:rPr>
      <w:rFonts w:ascii="Times New Roman" w:eastAsia="Calibri" w:hAnsi="Times New Roman" w:cs="Times New Roman"/>
      <w:sz w:val="24"/>
      <w:szCs w:val="24"/>
      <w:lang w:eastAsia="ru-RU"/>
    </w:rPr>
  </w:style>
  <w:style w:type="table" w:customStyle="1" w:styleId="130">
    <w:name w:val="Сетка таблицы13"/>
    <w:basedOn w:val="a2"/>
    <w:next w:val="af1"/>
    <w:uiPriority w:val="39"/>
    <w:rsid w:val="0045511D"/>
    <w:pPr>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9">
    <w:name w:val="toc 1"/>
    <w:basedOn w:val="a0"/>
    <w:next w:val="a0"/>
    <w:autoRedefine/>
    <w:uiPriority w:val="39"/>
    <w:unhideWhenUsed/>
    <w:rsid w:val="0045511D"/>
    <w:pPr>
      <w:widowControl w:val="0"/>
      <w:tabs>
        <w:tab w:val="right" w:leader="dot" w:pos="9498"/>
      </w:tabs>
      <w:wordWrap w:val="0"/>
      <w:spacing w:after="100"/>
      <w:jc w:val="left"/>
    </w:pPr>
    <w:rPr>
      <w:rFonts w:ascii="Times New Roman" w:eastAsia="Times New Roman" w:hAnsi="Times New Roman" w:cs="Times New Roman"/>
      <w:kern w:val="2"/>
      <w:sz w:val="26"/>
      <w:szCs w:val="20"/>
      <w:lang w:eastAsia="ru-RU"/>
    </w:rPr>
  </w:style>
  <w:style w:type="paragraph" w:styleId="29">
    <w:name w:val="toc 2"/>
    <w:basedOn w:val="a0"/>
    <w:next w:val="a0"/>
    <w:autoRedefine/>
    <w:uiPriority w:val="39"/>
    <w:unhideWhenUsed/>
    <w:rsid w:val="0045511D"/>
    <w:pPr>
      <w:widowControl w:val="0"/>
      <w:tabs>
        <w:tab w:val="right" w:leader="dot" w:pos="9498"/>
        <w:tab w:val="right" w:leader="dot" w:pos="10338"/>
      </w:tabs>
      <w:suppressAutoHyphens/>
      <w:wordWrap w:val="0"/>
      <w:spacing w:after="60"/>
      <w:ind w:firstLine="709"/>
      <w:jc w:val="left"/>
    </w:pPr>
    <w:rPr>
      <w:rFonts w:ascii="Times New Roman" w:eastAsia="Times New Roman" w:hAnsi="Times New Roman" w:cs="Times New Roman"/>
      <w:kern w:val="2"/>
      <w:sz w:val="26"/>
      <w:szCs w:val="20"/>
      <w:lang w:eastAsia="ru-RU"/>
    </w:rPr>
  </w:style>
  <w:style w:type="paragraph" w:styleId="35">
    <w:name w:val="toc 3"/>
    <w:basedOn w:val="a0"/>
    <w:next w:val="a0"/>
    <w:autoRedefine/>
    <w:uiPriority w:val="39"/>
    <w:unhideWhenUsed/>
    <w:rsid w:val="0045511D"/>
    <w:pPr>
      <w:tabs>
        <w:tab w:val="left" w:pos="1928"/>
        <w:tab w:val="right" w:leader="dot" w:pos="9498"/>
        <w:tab w:val="right" w:leader="dot" w:pos="10338"/>
      </w:tabs>
      <w:suppressAutoHyphens/>
      <w:spacing w:after="80"/>
      <w:ind w:firstLine="709"/>
      <w:jc w:val="left"/>
    </w:pPr>
    <w:rPr>
      <w:rFonts w:ascii="Times New Roman" w:eastAsia="Times New Roman" w:hAnsi="Times New Roman" w:cs="Times New Roman"/>
      <w:kern w:val="2"/>
      <w:sz w:val="26"/>
      <w:szCs w:val="20"/>
      <w:lang w:eastAsia="ru-RU"/>
    </w:rPr>
  </w:style>
  <w:style w:type="paragraph" w:styleId="41">
    <w:name w:val="toc 4"/>
    <w:basedOn w:val="a0"/>
    <w:next w:val="a0"/>
    <w:autoRedefine/>
    <w:uiPriority w:val="39"/>
    <w:unhideWhenUsed/>
    <w:rsid w:val="0045511D"/>
    <w:pPr>
      <w:spacing w:after="100" w:line="276" w:lineRule="auto"/>
      <w:ind w:left="660" w:firstLine="709"/>
      <w:jc w:val="left"/>
    </w:pPr>
    <w:rPr>
      <w:rFonts w:ascii="Calibri" w:eastAsia="Times New Roman" w:hAnsi="Calibri" w:cs="Times New Roman"/>
      <w:lang w:eastAsia="ru-RU"/>
    </w:rPr>
  </w:style>
  <w:style w:type="paragraph" w:styleId="51">
    <w:name w:val="toc 5"/>
    <w:basedOn w:val="a0"/>
    <w:next w:val="a0"/>
    <w:autoRedefine/>
    <w:uiPriority w:val="39"/>
    <w:unhideWhenUsed/>
    <w:rsid w:val="0045511D"/>
    <w:pPr>
      <w:spacing w:after="100" w:line="276" w:lineRule="auto"/>
      <w:ind w:left="880" w:firstLine="709"/>
      <w:jc w:val="left"/>
    </w:pPr>
    <w:rPr>
      <w:rFonts w:ascii="Calibri" w:eastAsia="Times New Roman" w:hAnsi="Calibri" w:cs="Times New Roman"/>
      <w:lang w:eastAsia="ru-RU"/>
    </w:rPr>
  </w:style>
  <w:style w:type="paragraph" w:styleId="61">
    <w:name w:val="toc 6"/>
    <w:basedOn w:val="a0"/>
    <w:next w:val="a0"/>
    <w:autoRedefine/>
    <w:uiPriority w:val="39"/>
    <w:unhideWhenUsed/>
    <w:rsid w:val="0045511D"/>
    <w:pPr>
      <w:spacing w:after="100" w:line="276" w:lineRule="auto"/>
      <w:ind w:left="1100" w:firstLine="709"/>
      <w:jc w:val="left"/>
    </w:pPr>
    <w:rPr>
      <w:rFonts w:ascii="Calibri" w:eastAsia="Times New Roman" w:hAnsi="Calibri" w:cs="Times New Roman"/>
      <w:lang w:eastAsia="ru-RU"/>
    </w:rPr>
  </w:style>
  <w:style w:type="paragraph" w:styleId="71">
    <w:name w:val="toc 7"/>
    <w:basedOn w:val="a0"/>
    <w:next w:val="a0"/>
    <w:autoRedefine/>
    <w:uiPriority w:val="39"/>
    <w:unhideWhenUsed/>
    <w:rsid w:val="0045511D"/>
    <w:pPr>
      <w:spacing w:after="100" w:line="276" w:lineRule="auto"/>
      <w:ind w:left="1320" w:firstLine="709"/>
      <w:jc w:val="left"/>
    </w:pPr>
    <w:rPr>
      <w:rFonts w:ascii="Calibri" w:eastAsia="Times New Roman" w:hAnsi="Calibri" w:cs="Times New Roman"/>
      <w:lang w:eastAsia="ru-RU"/>
    </w:rPr>
  </w:style>
  <w:style w:type="paragraph" w:styleId="81">
    <w:name w:val="toc 8"/>
    <w:basedOn w:val="a0"/>
    <w:next w:val="a0"/>
    <w:autoRedefine/>
    <w:uiPriority w:val="39"/>
    <w:unhideWhenUsed/>
    <w:rsid w:val="0045511D"/>
    <w:pPr>
      <w:spacing w:after="100" w:line="276" w:lineRule="auto"/>
      <w:ind w:left="1540" w:firstLine="709"/>
      <w:jc w:val="left"/>
    </w:pPr>
    <w:rPr>
      <w:rFonts w:ascii="Calibri" w:eastAsia="Times New Roman" w:hAnsi="Calibri" w:cs="Times New Roman"/>
      <w:lang w:eastAsia="ru-RU"/>
    </w:rPr>
  </w:style>
  <w:style w:type="paragraph" w:styleId="91">
    <w:name w:val="toc 9"/>
    <w:basedOn w:val="a0"/>
    <w:next w:val="a0"/>
    <w:autoRedefine/>
    <w:uiPriority w:val="39"/>
    <w:unhideWhenUsed/>
    <w:rsid w:val="0045511D"/>
    <w:pPr>
      <w:spacing w:after="100" w:line="276" w:lineRule="auto"/>
      <w:ind w:left="1760" w:firstLine="709"/>
      <w:jc w:val="left"/>
    </w:pPr>
    <w:rPr>
      <w:rFonts w:ascii="Calibri" w:eastAsia="Times New Roman" w:hAnsi="Calibri" w:cs="Times New Roman"/>
      <w:lang w:eastAsia="ru-RU"/>
    </w:rPr>
  </w:style>
  <w:style w:type="numbering" w:customStyle="1" w:styleId="36">
    <w:name w:val="Нет списка3"/>
    <w:next w:val="a3"/>
    <w:uiPriority w:val="99"/>
    <w:semiHidden/>
    <w:unhideWhenUsed/>
    <w:rsid w:val="0045511D"/>
  </w:style>
  <w:style w:type="numbering" w:customStyle="1" w:styleId="42">
    <w:name w:val="Нет списка4"/>
    <w:next w:val="a3"/>
    <w:uiPriority w:val="99"/>
    <w:semiHidden/>
    <w:unhideWhenUsed/>
    <w:rsid w:val="0045511D"/>
  </w:style>
  <w:style w:type="character" w:styleId="afff0">
    <w:name w:val="Placeholder Text"/>
    <w:uiPriority w:val="99"/>
    <w:semiHidden/>
    <w:rsid w:val="0045511D"/>
    <w:rPr>
      <w:color w:val="808080"/>
    </w:rPr>
  </w:style>
  <w:style w:type="paragraph" w:customStyle="1" w:styleId="ConsPlusDocList">
    <w:name w:val="ConsPlusDocList"/>
    <w:uiPriority w:val="99"/>
    <w:rsid w:val="0045511D"/>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ConsPlusTitlePage">
    <w:name w:val="ConsPlusTitlePage"/>
    <w:uiPriority w:val="99"/>
    <w:rsid w:val="0045511D"/>
    <w:pPr>
      <w:widowControl w:val="0"/>
      <w:autoSpaceDE w:val="0"/>
      <w:autoSpaceDN w:val="0"/>
      <w:adjustRightInd w:val="0"/>
      <w:jc w:val="left"/>
    </w:pPr>
    <w:rPr>
      <w:rFonts w:ascii="Tahoma" w:eastAsia="Times New Roman" w:hAnsi="Tahoma" w:cs="Tahoma"/>
      <w:sz w:val="20"/>
      <w:szCs w:val="20"/>
      <w:lang w:eastAsia="ru-RU"/>
    </w:rPr>
  </w:style>
  <w:style w:type="paragraph" w:customStyle="1" w:styleId="ConsPlusJurTerm">
    <w:name w:val="ConsPlusJurTerm"/>
    <w:uiPriority w:val="99"/>
    <w:rsid w:val="0045511D"/>
    <w:pPr>
      <w:widowControl w:val="0"/>
      <w:autoSpaceDE w:val="0"/>
      <w:autoSpaceDN w:val="0"/>
      <w:adjustRightInd w:val="0"/>
      <w:jc w:val="left"/>
    </w:pPr>
    <w:rPr>
      <w:rFonts w:ascii="Tahoma" w:eastAsia="Times New Roman" w:hAnsi="Tahoma" w:cs="Tahoma"/>
      <w:sz w:val="26"/>
      <w:szCs w:val="26"/>
      <w:lang w:eastAsia="ru-RU"/>
    </w:rPr>
  </w:style>
  <w:style w:type="paragraph" w:customStyle="1" w:styleId="ConsPlusTextList">
    <w:name w:val="ConsPlusTextList"/>
    <w:uiPriority w:val="99"/>
    <w:rsid w:val="0045511D"/>
    <w:pPr>
      <w:widowControl w:val="0"/>
      <w:autoSpaceDE w:val="0"/>
      <w:autoSpaceDN w:val="0"/>
      <w:adjustRightInd w:val="0"/>
      <w:jc w:val="left"/>
    </w:pPr>
    <w:rPr>
      <w:rFonts w:ascii="Arial" w:eastAsia="Times New Roman" w:hAnsi="Arial" w:cs="Arial"/>
      <w:sz w:val="20"/>
      <w:szCs w:val="20"/>
      <w:lang w:eastAsia="ru-RU"/>
    </w:rPr>
  </w:style>
  <w:style w:type="paragraph" w:customStyle="1" w:styleId="ConsPlusTextList1">
    <w:name w:val="ConsPlusTextList1"/>
    <w:uiPriority w:val="99"/>
    <w:rsid w:val="0045511D"/>
    <w:pPr>
      <w:widowControl w:val="0"/>
      <w:autoSpaceDE w:val="0"/>
      <w:autoSpaceDN w:val="0"/>
      <w:adjustRightInd w:val="0"/>
      <w:jc w:val="left"/>
    </w:pPr>
    <w:rPr>
      <w:rFonts w:ascii="Arial" w:eastAsia="Times New Roman" w:hAnsi="Arial" w:cs="Arial"/>
      <w:sz w:val="20"/>
      <w:szCs w:val="20"/>
      <w:lang w:eastAsia="ru-RU"/>
    </w:rPr>
  </w:style>
  <w:style w:type="paragraph" w:customStyle="1" w:styleId="1a">
    <w:name w:val="Без интервала1"/>
    <w:rsid w:val="0045511D"/>
    <w:pPr>
      <w:suppressAutoHyphens/>
      <w:jc w:val="left"/>
    </w:pPr>
    <w:rPr>
      <w:rFonts w:ascii="Calibri" w:eastAsia="Calibri" w:hAnsi="Calibri" w:cs="Calibri"/>
      <w:kern w:val="2"/>
    </w:rPr>
  </w:style>
  <w:style w:type="paragraph" w:customStyle="1" w:styleId="Standard">
    <w:name w:val="Standard"/>
    <w:rsid w:val="0045511D"/>
    <w:pPr>
      <w:widowControl w:val="0"/>
      <w:suppressAutoHyphens/>
      <w:autoSpaceDE w:val="0"/>
      <w:jc w:val="left"/>
    </w:pPr>
    <w:rPr>
      <w:rFonts w:ascii="Arial CYR" w:eastAsia="Arial CYR" w:hAnsi="Arial CYR" w:cs="Arial CYR"/>
      <w:kern w:val="2"/>
      <w:sz w:val="24"/>
      <w:szCs w:val="24"/>
      <w:lang w:eastAsia="ru-RU" w:bidi="ru-RU"/>
    </w:rPr>
  </w:style>
  <w:style w:type="paragraph" w:customStyle="1" w:styleId="formattext">
    <w:name w:val="formattext"/>
    <w:basedOn w:val="a0"/>
    <w:rsid w:val="0045511D"/>
    <w:pPr>
      <w:spacing w:before="100" w:beforeAutospacing="1" w:after="100" w:afterAutospacing="1"/>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7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0%98%D0%B3%D0%BE%D1%80%D1%8C\Desktop\%D0%B3%D0%BE%D1%80%D0%BE%D0%B4%D1%81%D0%BA%D0%B0%D1%8F%20%D1%81%D1%80%D0%B5%D0%B4%D0%B0\%D0%97%D0%BB%D0%BE%D0%BA%D0%B0%D0%B7%D0%BE%D0%B2%D0%BE%20%D1%81%D1%80%D0%B5%D0%B4%D0%B0.docx" TargetMode="External"/><Relationship Id="rId13" Type="http://schemas.openxmlformats.org/officeDocument/2006/relationships/image" Target="media/image4.jpeg"/><Relationship Id="rId18" Type="http://schemas.openxmlformats.org/officeDocument/2006/relationships/hyperlink" Target="http://hozotdel.ru/dir.php?id=13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hozotdel.ru/dir.php?id=134"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hozotdel.ru/dir.php?id=4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consultantplus://offline/ref=CA9257E5CCC33551DCBB25EDC95A994FA89A4E4857C4BCD0433188575490784991DB73CB558F2A02FF0B7DF5SDkDK" TargetMode="External"/><Relationship Id="rId14" Type="http://schemas.openxmlformats.org/officeDocument/2006/relationships/image" Target="media/image5.jpeg"/><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79D81A-6A4B-49FD-BEB4-7E375D85C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31</Pages>
  <Words>7680</Words>
  <Characters>43781</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userPC</dc:creator>
  <cp:lastModifiedBy>Пользователь Windows</cp:lastModifiedBy>
  <cp:revision>36</cp:revision>
  <cp:lastPrinted>2022-03-04T08:00:00Z</cp:lastPrinted>
  <dcterms:created xsi:type="dcterms:W3CDTF">2021-08-05T19:21:00Z</dcterms:created>
  <dcterms:modified xsi:type="dcterms:W3CDTF">2022-03-04T08:09:00Z</dcterms:modified>
</cp:coreProperties>
</file>