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120" w:after="0"/>
        <w:ind w:firstLine="567"/>
        <w:jc w:val="both"/>
        <w:rPr>
          <w:rFonts w:ascii="Tahoma" w:hAnsi="Tahoma" w:eastAsia="Times New Roman" w:cs="Tahoma"/>
          <w:b/>
          <w:b/>
          <w:bCs/>
          <w:color w:val="000000"/>
          <w:sz w:val="36"/>
          <w:szCs w:val="36"/>
          <w:lang w:eastAsia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-172720</wp:posOffset>
            </wp:positionH>
            <wp:positionV relativeFrom="paragraph">
              <wp:posOffset>167640</wp:posOffset>
            </wp:positionV>
            <wp:extent cx="2095500" cy="2095500"/>
            <wp:effectExtent l="0" t="0" r="0" b="0"/>
            <wp:wrapSquare wrapText="largest"/>
            <wp:docPr id="1" name="Изображение1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120" w:after="0"/>
        <w:ind w:firstLine="567"/>
        <w:jc w:val="both"/>
        <w:rPr/>
      </w:pPr>
      <w:r>
        <w:rPr>
          <w:rFonts w:eastAsia="Times New Roman" w:cs="Tahoma" w:ascii="Tahoma" w:hAnsi="Tahoma"/>
          <w:b/>
          <w:bCs/>
          <w:color w:val="000000"/>
          <w:sz w:val="36"/>
          <w:szCs w:val="36"/>
          <w:lang w:eastAsia="ru-RU"/>
        </w:rPr>
        <w:t xml:space="preserve">               </w:t>
      </w:r>
    </w:p>
    <w:p>
      <w:pPr>
        <w:pStyle w:val="Normal"/>
        <w:shd w:val="clear" w:color="auto" w:fill="FFFFFF"/>
        <w:spacing w:lineRule="auto" w:line="240" w:before="120" w:after="0"/>
        <w:ind w:firstLine="567"/>
        <w:jc w:val="both"/>
        <w:rPr>
          <w:rFonts w:ascii="Tahoma" w:hAnsi="Tahoma" w:eastAsia="Times New Roman" w:cs="Tahoma"/>
          <w:b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Tahoma" w:ascii="Tahoma" w:hAnsi="Tahoma"/>
          <w:b/>
          <w:bCs/>
          <w:color w:val="000000"/>
          <w:sz w:val="36"/>
          <w:szCs w:val="36"/>
          <w:lang w:eastAsia="ru-RU"/>
        </w:rPr>
        <w:t xml:space="preserve">                </w:t>
      </w:r>
      <w:r>
        <w:rPr>
          <w:rFonts w:eastAsia="Times New Roman" w:cs="Tahoma" w:ascii="Tahoma" w:hAnsi="Tahoma"/>
          <w:b/>
          <w:bCs/>
          <w:color w:val="000000"/>
          <w:sz w:val="36"/>
          <w:szCs w:val="36"/>
          <w:lang w:eastAsia="ru-RU"/>
        </w:rPr>
        <w:t>Уважаемые  родители!</w:t>
      </w:r>
    </w:p>
    <w:p>
      <w:pPr>
        <w:pStyle w:val="Normal"/>
        <w:shd w:val="clear" w:color="auto" w:fill="FFFFFF"/>
        <w:spacing w:lineRule="auto" w:line="240" w:before="120" w:after="0"/>
        <w:ind w:firstLine="567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27"/>
          <w:szCs w:val="27"/>
          <w:lang w:eastAsia="ru-RU"/>
        </w:rPr>
        <w:t>Проведите с детьми беседы о правилах безопасности на водных объектах в зимних условиях. Сделайте так, чтобы этот период, в том числе и новогодние праздники оставили в памяти вашего ребенка только самые яркие и замечательные впечатления.</w:t>
      </w:r>
    </w:p>
    <w:p>
      <w:pPr>
        <w:pStyle w:val="Normal"/>
        <w:shd w:val="clear" w:color="auto" w:fill="FFFFFF"/>
        <w:spacing w:lineRule="auto" w:line="240" w:before="120" w:after="0"/>
        <w:ind w:firstLine="567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b/>
          <w:bCs/>
          <w:color w:val="000000"/>
          <w:sz w:val="27"/>
          <w:szCs w:val="27"/>
          <w:lang w:eastAsia="ru-RU"/>
        </w:rPr>
        <w:t> </w:t>
      </w:r>
      <w:r>
        <w:rPr>
          <w:rFonts w:eastAsia="Times New Roman" w:cs="Tahoma" w:ascii="Tahoma" w:hAnsi="Tahoma"/>
          <w:b/>
          <w:bCs/>
          <w:color w:val="000000"/>
          <w:sz w:val="27"/>
          <w:szCs w:val="27"/>
          <w:lang w:eastAsia="ru-RU"/>
        </w:rPr>
        <w:t>Правила поведения на льду:</w:t>
      </w:r>
    </w:p>
    <w:p>
      <w:pPr>
        <w:pStyle w:val="Normal"/>
        <w:shd w:val="clear" w:color="auto" w:fill="FFFFFF"/>
        <w:spacing w:lineRule="auto" w:line="240" w:before="120" w:after="0"/>
        <w:ind w:firstLine="567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27"/>
          <w:szCs w:val="27"/>
          <w:lang w:eastAsia="ru-RU"/>
        </w:rPr>
        <w:t>- Ни в коем случае нельзя выходить на лед в темное время суток и при плохой видимости (туман, снегопад, дождь).</w:t>
      </w:r>
    </w:p>
    <w:p>
      <w:pPr>
        <w:pStyle w:val="Normal"/>
        <w:shd w:val="clear" w:color="auto" w:fill="FFFFFF"/>
        <w:spacing w:lineRule="auto" w:line="240" w:before="120" w:after="0"/>
        <w:ind w:firstLine="567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27"/>
          <w:szCs w:val="27"/>
          <w:lang w:eastAsia="ru-RU"/>
        </w:rPr>
        <w:t>- Помните, что места для перехода и организованного отдыха специально обозначаются и постоянно контролируются, здесь ведется наблюдение за прочностью льда, а в случае возникновения опасности переход по льду закрывается.</w:t>
      </w:r>
    </w:p>
    <w:p>
      <w:pPr>
        <w:pStyle w:val="Normal"/>
        <w:shd w:val="clear" w:color="auto" w:fill="FFFFFF"/>
        <w:spacing w:lineRule="auto" w:line="240" w:before="120" w:after="0"/>
        <w:ind w:firstLine="567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27"/>
          <w:szCs w:val="27"/>
          <w:lang w:eastAsia="ru-RU"/>
        </w:rPr>
        <w:t>- Безопаснее всего выходить на берег и спускаться в местах, где лед виден и не покрыт снегом.</w:t>
      </w:r>
    </w:p>
    <w:p>
      <w:pPr>
        <w:pStyle w:val="Normal"/>
        <w:shd w:val="clear" w:color="auto" w:fill="FFFFFF"/>
        <w:spacing w:lineRule="auto" w:line="240" w:before="120" w:after="0"/>
        <w:ind w:firstLine="567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27"/>
          <w:szCs w:val="27"/>
          <w:lang w:eastAsia="ru-RU"/>
        </w:rPr>
        <w:t>- Не выходите на лед в одиночку. Ходить лучше компанией по 2-3 человека. Не ходите и не катайтесь на льду в незнакомых местах, особенно в ночное время.</w:t>
      </w:r>
    </w:p>
    <w:p>
      <w:pPr>
        <w:pStyle w:val="Normal"/>
        <w:shd w:val="clear" w:color="auto" w:fill="FFFFFF"/>
        <w:spacing w:lineRule="auto" w:line="240" w:before="120" w:after="0"/>
        <w:ind w:firstLine="567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27"/>
          <w:szCs w:val="27"/>
          <w:lang w:eastAsia="ru-RU"/>
        </w:rPr>
        <w:t>- Если Вы передвигаетесь группой, то двигаться нужно друг за другом, сохраняя интервал не менее 5 - 6 метров, также необходимо быть готовым оказать помощь товарищу.</w:t>
      </w:r>
    </w:p>
    <w:p>
      <w:pPr>
        <w:pStyle w:val="Normal"/>
        <w:shd w:val="clear" w:color="auto" w:fill="FFFFFF"/>
        <w:spacing w:lineRule="auto" w:line="240" w:before="120" w:after="312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b/>
          <w:bCs/>
          <w:color w:val="000000"/>
          <w:sz w:val="27"/>
          <w:szCs w:val="27"/>
          <w:u w:val="single"/>
          <w:lang w:eastAsia="ru-RU"/>
        </w:rPr>
        <w:t>Если вы стали свидетелем происшествия, немедленно сообщите об этом по телефону службы спасения 112 (звонок бесплатный) или 01.</w:t>
      </w:r>
    </w:p>
    <w:p>
      <w:pPr>
        <w:pStyle w:val="Normal"/>
        <w:shd w:val="clear" w:color="auto" w:fill="FFFFFF"/>
        <w:spacing w:lineRule="auto" w:line="240" w:before="120" w:after="312"/>
        <w:ind w:firstLine="567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27"/>
          <w:szCs w:val="27"/>
          <w:lang w:eastAsia="ru-RU"/>
        </w:rPr>
        <w:t>По возможности окажите пострадавшему первую помощь и ждите прибытия спасателей. Будьте внимательны к себе, своему здоровью, ведь сэкономленные пять минут не смогут заменить Вам всю жизнь!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b/>
          <w:bCs/>
          <w:color w:val="FF0000"/>
          <w:sz w:val="28"/>
          <w:szCs w:val="28"/>
          <w:shd w:fill="FFFFFF" w:val="clear"/>
        </w:rPr>
        <w:t>ПОМНИТЕ!!!</w:t>
      </w:r>
      <w:r>
        <w:rPr>
          <w:rFonts w:cs="Arial" w:ascii="Arial" w:hAnsi="Arial"/>
          <w:color w:val="000000"/>
          <w:sz w:val="28"/>
          <w:szCs w:val="28"/>
          <w:shd w:fill="FFFFFF" w:val="clear"/>
        </w:rPr>
        <w:br/>
        <w:t>Нарушение правил безопасного поведения на воде – это главная причина гибели людей, в том числе детей.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42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6768dc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c424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narimanov.astrobl.ru/sites/default/files/default_images/default.p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LibreOffice/6.3.5.2$Linux_X86_64 LibreOffice_project/30$Build-2</Application>
  <Pages>1</Pages>
  <Words>220</Words>
  <Characters>1234</Characters>
  <CharactersWithSpaces>1463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2021-12-07T15:49:00Z</dcterms:created>
  <dc:creator>HP</dc:creator>
  <dc:description/>
  <dc:language>ru-RU</dc:language>
  <cp:lastModifiedBy/>
  <dcterms:modified xsi:type="dcterms:W3CDTF">2021-12-21T10:33:18Z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