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D8" w:rsidRDefault="00C2271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АДМИНИСТРАЦИЯ МУНИЦИПАЛЬНОГО ОБРАЗОВАНИЯ </w:t>
      </w:r>
    </w:p>
    <w:p w:rsidR="00313FD8" w:rsidRDefault="00C2271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«СЕЛО БОЛХУНЫ»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3FD8" w:rsidRDefault="00D55B37" w:rsidP="0018759F">
      <w:pPr>
        <w:pStyle w:val="a6"/>
        <w:tabs>
          <w:tab w:val="left" w:pos="1088"/>
          <w:tab w:val="left" w:pos="8355"/>
        </w:tabs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ab/>
      </w:r>
      <w:r w:rsidR="0018759F">
        <w:rPr>
          <w:sz w:val="28"/>
          <w:szCs w:val="28"/>
        </w:rPr>
        <w:t>от 25.11.2021</w:t>
      </w:r>
      <w:r w:rsidR="0018759F">
        <w:rPr>
          <w:sz w:val="28"/>
          <w:szCs w:val="28"/>
        </w:rPr>
        <w:tab/>
        <w:t>№74</w:t>
      </w:r>
      <w:r w:rsidR="00976055">
        <w:rPr>
          <w:sz w:val="28"/>
          <w:szCs w:val="28"/>
        </w:rPr>
        <w:t>-П</w:t>
      </w:r>
      <w:bookmarkStart w:id="0" w:name="_GoBack"/>
      <w:bookmarkEnd w:id="0"/>
    </w:p>
    <w:p w:rsidR="00D55B37" w:rsidRDefault="00D55B37">
      <w:pPr>
        <w:pStyle w:val="a6"/>
        <w:tabs>
          <w:tab w:val="left" w:pos="1088"/>
        </w:tabs>
        <w:ind w:firstLineChars="150" w:firstLine="420"/>
        <w:rPr>
          <w:sz w:val="28"/>
          <w:szCs w:val="28"/>
        </w:rPr>
      </w:pPr>
    </w:p>
    <w:p w:rsidR="00D55B37" w:rsidRDefault="00D55B37">
      <w:pPr>
        <w:pStyle w:val="a6"/>
        <w:tabs>
          <w:tab w:val="left" w:pos="1088"/>
        </w:tabs>
        <w:ind w:firstLineChars="150" w:firstLine="420"/>
        <w:rPr>
          <w:sz w:val="28"/>
          <w:szCs w:val="28"/>
        </w:rPr>
      </w:pPr>
    </w:p>
    <w:p w:rsidR="00D55B37" w:rsidRDefault="00C22712" w:rsidP="00D55B3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55B37">
        <w:rPr>
          <w:sz w:val="28"/>
          <w:szCs w:val="28"/>
        </w:rPr>
        <w:t>утверждении муниципальной</w:t>
      </w:r>
      <w:r>
        <w:rPr>
          <w:sz w:val="28"/>
          <w:szCs w:val="28"/>
        </w:rPr>
        <w:t xml:space="preserve"> программы  </w:t>
      </w:r>
    </w:p>
    <w:p w:rsidR="00313FD8" w:rsidRDefault="00C22712" w:rsidP="00D55B3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«Развитие сферы культуры </w:t>
      </w:r>
    </w:p>
    <w:p w:rsidR="00313FD8" w:rsidRDefault="00C22712">
      <w:pPr>
        <w:pStyle w:val="a6"/>
        <w:tabs>
          <w:tab w:val="left" w:pos="142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</w:t>
      </w:r>
    </w:p>
    <w:p w:rsidR="00313FD8" w:rsidRDefault="00313FD8">
      <w:pPr>
        <w:pStyle w:val="a6"/>
        <w:tabs>
          <w:tab w:val="left" w:pos="142"/>
        </w:tabs>
        <w:ind w:right="4394"/>
        <w:jc w:val="both"/>
        <w:rPr>
          <w:sz w:val="28"/>
          <w:szCs w:val="28"/>
        </w:rPr>
      </w:pPr>
    </w:p>
    <w:p w:rsidR="00313FD8" w:rsidRDefault="00C22712">
      <w:pPr>
        <w:pStyle w:val="a6"/>
        <w:jc w:val="both"/>
        <w:rPr>
          <w:sz w:val="26"/>
          <w:szCs w:val="26"/>
        </w:rPr>
      </w:pPr>
      <w:r w:rsidRPr="00127795">
        <w:rPr>
          <w:sz w:val="26"/>
          <w:szCs w:val="26"/>
        </w:rPr>
        <w:tab/>
        <w:t>В целях</w:t>
      </w:r>
      <w:r w:rsidRPr="00127795">
        <w:rPr>
          <w:color w:val="FF0000"/>
          <w:sz w:val="26"/>
          <w:szCs w:val="26"/>
        </w:rPr>
        <w:t xml:space="preserve"> </w:t>
      </w:r>
      <w:r w:rsidRPr="00127795">
        <w:rPr>
          <w:sz w:val="26"/>
          <w:szCs w:val="26"/>
        </w:rPr>
        <w:t xml:space="preserve">повышения роли культуры в воспитании, просвещении и в обеспечении досуга жителей на территории муниципального образования «Село </w:t>
      </w:r>
      <w:proofErr w:type="spellStart"/>
      <w:r w:rsidRPr="00127795">
        <w:rPr>
          <w:sz w:val="26"/>
          <w:szCs w:val="26"/>
        </w:rPr>
        <w:t>Болхуны</w:t>
      </w:r>
      <w:proofErr w:type="spellEnd"/>
      <w:r w:rsidRPr="00127795">
        <w:rPr>
          <w:sz w:val="26"/>
          <w:szCs w:val="26"/>
        </w:rPr>
        <w:t xml:space="preserve">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 администрации МО «Село </w:t>
      </w:r>
      <w:proofErr w:type="spellStart"/>
      <w:r w:rsidRPr="00127795">
        <w:rPr>
          <w:sz w:val="26"/>
          <w:szCs w:val="26"/>
        </w:rPr>
        <w:t>Болхуны</w:t>
      </w:r>
      <w:proofErr w:type="spellEnd"/>
      <w:r w:rsidRPr="00127795">
        <w:rPr>
          <w:sz w:val="26"/>
          <w:szCs w:val="26"/>
        </w:rPr>
        <w:t>» от</w:t>
      </w:r>
      <w:r w:rsidRPr="00127795">
        <w:rPr>
          <w:color w:val="000000"/>
          <w:sz w:val="26"/>
          <w:szCs w:val="26"/>
        </w:rPr>
        <w:t xml:space="preserve"> 02.07.2015 № 119-П «Об утверждении Порядка </w:t>
      </w:r>
      <w:r w:rsidRPr="00127795">
        <w:rPr>
          <w:sz w:val="26"/>
          <w:szCs w:val="26"/>
        </w:rPr>
        <w:t xml:space="preserve">разработки, утверждения и реализации и оценке эффективности  муниципальных программ на территории муниципального образования  «Село </w:t>
      </w:r>
      <w:proofErr w:type="spellStart"/>
      <w:r w:rsidRPr="00127795">
        <w:rPr>
          <w:sz w:val="26"/>
          <w:szCs w:val="26"/>
        </w:rPr>
        <w:t>Болхуны</w:t>
      </w:r>
      <w:proofErr w:type="spellEnd"/>
      <w:r w:rsidRPr="00127795">
        <w:rPr>
          <w:sz w:val="26"/>
          <w:szCs w:val="26"/>
        </w:rPr>
        <w:t xml:space="preserve">», администрация муниципального образования «Село </w:t>
      </w:r>
      <w:proofErr w:type="spellStart"/>
      <w:r w:rsidRPr="00127795">
        <w:rPr>
          <w:sz w:val="26"/>
          <w:szCs w:val="26"/>
        </w:rPr>
        <w:t>Болхуны</w:t>
      </w:r>
      <w:proofErr w:type="spellEnd"/>
      <w:r w:rsidRPr="00127795">
        <w:rPr>
          <w:sz w:val="26"/>
          <w:szCs w:val="26"/>
        </w:rPr>
        <w:t xml:space="preserve">»  </w:t>
      </w:r>
    </w:p>
    <w:p w:rsidR="00127795" w:rsidRPr="00127795" w:rsidRDefault="00127795">
      <w:pPr>
        <w:pStyle w:val="a6"/>
        <w:jc w:val="both"/>
        <w:rPr>
          <w:sz w:val="26"/>
          <w:szCs w:val="26"/>
        </w:rPr>
      </w:pPr>
    </w:p>
    <w:p w:rsidR="00313FD8" w:rsidRPr="00127795" w:rsidRDefault="00313FD8">
      <w:pPr>
        <w:pStyle w:val="a6"/>
        <w:jc w:val="center"/>
        <w:rPr>
          <w:sz w:val="26"/>
          <w:szCs w:val="26"/>
        </w:rPr>
      </w:pPr>
    </w:p>
    <w:p w:rsidR="00313FD8" w:rsidRPr="00127795" w:rsidRDefault="00C22712">
      <w:pPr>
        <w:pStyle w:val="a6"/>
        <w:jc w:val="center"/>
        <w:rPr>
          <w:sz w:val="26"/>
          <w:szCs w:val="26"/>
        </w:rPr>
      </w:pPr>
      <w:r w:rsidRPr="00127795">
        <w:rPr>
          <w:sz w:val="26"/>
          <w:szCs w:val="26"/>
        </w:rPr>
        <w:t>ПОСТАНОВЛЯЕТ:</w:t>
      </w:r>
    </w:p>
    <w:p w:rsidR="00313FD8" w:rsidRPr="00127795" w:rsidRDefault="00313FD8">
      <w:pPr>
        <w:pStyle w:val="a6"/>
        <w:jc w:val="center"/>
        <w:rPr>
          <w:sz w:val="26"/>
          <w:szCs w:val="26"/>
        </w:rPr>
      </w:pPr>
    </w:p>
    <w:p w:rsidR="00313FD8" w:rsidRDefault="001B76AF">
      <w:pPr>
        <w:pStyle w:val="a6"/>
        <w:numPr>
          <w:ilvl w:val="0"/>
          <w:numId w:val="1"/>
        </w:num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муниципальную программу</w:t>
      </w:r>
      <w:r w:rsidR="00C22712" w:rsidRPr="00127795">
        <w:rPr>
          <w:sz w:val="26"/>
          <w:szCs w:val="26"/>
        </w:rPr>
        <w:t xml:space="preserve"> «Развитие сферы культуры в МО «Село </w:t>
      </w:r>
      <w:proofErr w:type="spellStart"/>
      <w:r w:rsidR="00C22712" w:rsidRPr="00127795">
        <w:rPr>
          <w:sz w:val="26"/>
          <w:szCs w:val="26"/>
        </w:rPr>
        <w:t>Болхуны</w:t>
      </w:r>
      <w:proofErr w:type="spellEnd"/>
      <w:r w:rsidR="00C22712" w:rsidRPr="00127795">
        <w:rPr>
          <w:sz w:val="26"/>
          <w:szCs w:val="26"/>
        </w:rPr>
        <w:t xml:space="preserve">» (прилагается). </w:t>
      </w:r>
    </w:p>
    <w:p w:rsidR="001B76AF" w:rsidRPr="001B76AF" w:rsidRDefault="001B76AF" w:rsidP="001B76AF">
      <w:pPr>
        <w:numPr>
          <w:ilvl w:val="0"/>
          <w:numId w:val="1"/>
        </w:numPr>
        <w:tabs>
          <w:tab w:val="left" w:pos="284"/>
        </w:tabs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</w:rPr>
      </w:pPr>
      <w:r w:rsidRPr="001B76AF">
        <w:rPr>
          <w:rFonts w:ascii="Times New Roman" w:eastAsia="Times New Roman" w:hAnsi="Times New Roman"/>
          <w:sz w:val="26"/>
          <w:szCs w:val="26"/>
        </w:rPr>
        <w:t xml:space="preserve">Признать утратившим силу постановление администрации МО «Село </w:t>
      </w:r>
      <w:proofErr w:type="spellStart"/>
      <w:r w:rsidRPr="001B76AF">
        <w:rPr>
          <w:rFonts w:ascii="Times New Roman" w:eastAsia="Times New Roman" w:hAnsi="Times New Roman"/>
          <w:sz w:val="26"/>
          <w:szCs w:val="26"/>
        </w:rPr>
        <w:t>Болхуны</w:t>
      </w:r>
      <w:proofErr w:type="spellEnd"/>
      <w:r w:rsidRPr="001B76AF">
        <w:rPr>
          <w:rFonts w:ascii="Times New Roman" w:eastAsia="Times New Roman" w:hAnsi="Times New Roman"/>
          <w:sz w:val="26"/>
          <w:szCs w:val="26"/>
        </w:rPr>
        <w:t xml:space="preserve">» от 25.08.2020г № 41-П </w:t>
      </w:r>
      <w:r w:rsidRPr="001B76AF">
        <w:rPr>
          <w:rFonts w:ascii="Times New Roman" w:eastAsia="Times New Roman" w:hAnsi="Times New Roman"/>
          <w:bCs/>
          <w:sz w:val="26"/>
          <w:szCs w:val="26"/>
        </w:rPr>
        <w:t xml:space="preserve">«Об утверждении муниципальной программы «Развитие сферы культуры в МО «Село </w:t>
      </w:r>
      <w:proofErr w:type="spellStart"/>
      <w:r w:rsidRPr="001B76AF">
        <w:rPr>
          <w:rFonts w:ascii="Times New Roman" w:eastAsia="Times New Roman" w:hAnsi="Times New Roman"/>
          <w:bCs/>
          <w:sz w:val="26"/>
          <w:szCs w:val="26"/>
        </w:rPr>
        <w:t>Болхуны</w:t>
      </w:r>
      <w:proofErr w:type="spellEnd"/>
      <w:r w:rsidRPr="001B76AF">
        <w:rPr>
          <w:rFonts w:ascii="Times New Roman" w:eastAsia="Times New Roman" w:hAnsi="Times New Roman"/>
          <w:bCs/>
          <w:sz w:val="26"/>
          <w:szCs w:val="26"/>
        </w:rPr>
        <w:t>»</w:t>
      </w:r>
    </w:p>
    <w:p w:rsidR="00313FD8" w:rsidRPr="00127795" w:rsidRDefault="00C22712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27795">
        <w:rPr>
          <w:sz w:val="26"/>
          <w:szCs w:val="26"/>
        </w:rPr>
        <w:t xml:space="preserve">Заведующей сектора общего отдела администрации муниципального образования «Село </w:t>
      </w:r>
      <w:proofErr w:type="spellStart"/>
      <w:r w:rsidRPr="00127795">
        <w:rPr>
          <w:sz w:val="26"/>
          <w:szCs w:val="26"/>
        </w:rPr>
        <w:t>Болхуны</w:t>
      </w:r>
      <w:proofErr w:type="spellEnd"/>
      <w:r w:rsidRPr="00127795">
        <w:rPr>
          <w:sz w:val="26"/>
          <w:szCs w:val="26"/>
        </w:rPr>
        <w:t xml:space="preserve">» (Калюжной Н.А.) разместить настоящее постановление в сети Интернет на официальном сайте администрации муниципального образования «Село </w:t>
      </w:r>
      <w:proofErr w:type="spellStart"/>
      <w:r w:rsidRPr="00127795">
        <w:rPr>
          <w:sz w:val="26"/>
          <w:szCs w:val="26"/>
        </w:rPr>
        <w:t>Болхуны</w:t>
      </w:r>
      <w:proofErr w:type="spellEnd"/>
      <w:r w:rsidRPr="00127795">
        <w:rPr>
          <w:sz w:val="26"/>
          <w:szCs w:val="26"/>
        </w:rPr>
        <w:t>».</w:t>
      </w:r>
    </w:p>
    <w:p w:rsidR="00313FD8" w:rsidRPr="00127795" w:rsidRDefault="00C22712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27795">
        <w:rPr>
          <w:sz w:val="26"/>
          <w:szCs w:val="26"/>
        </w:rPr>
        <w:t>Настоящее постановление вступает в силу со дня его подписания.</w:t>
      </w:r>
    </w:p>
    <w:p w:rsidR="00313FD8" w:rsidRPr="00127795" w:rsidRDefault="00C22712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27795">
        <w:rPr>
          <w:bCs/>
          <w:sz w:val="26"/>
          <w:szCs w:val="26"/>
        </w:rPr>
        <w:t>Контроль за исполнением настоящего постановления оставляю за собой</w:t>
      </w:r>
    </w:p>
    <w:p w:rsidR="00313FD8" w:rsidRDefault="00313FD8">
      <w:pPr>
        <w:pStyle w:val="a6"/>
        <w:jc w:val="both"/>
        <w:rPr>
          <w:sz w:val="28"/>
          <w:szCs w:val="28"/>
        </w:rPr>
      </w:pPr>
    </w:p>
    <w:p w:rsidR="00313FD8" w:rsidRDefault="00313FD8">
      <w:pPr>
        <w:pStyle w:val="a6"/>
        <w:jc w:val="both"/>
        <w:rPr>
          <w:sz w:val="28"/>
          <w:szCs w:val="28"/>
        </w:rPr>
      </w:pPr>
    </w:p>
    <w:p w:rsidR="00313FD8" w:rsidRDefault="00313FD8">
      <w:pPr>
        <w:pStyle w:val="a6"/>
        <w:jc w:val="both"/>
        <w:rPr>
          <w:sz w:val="28"/>
          <w:szCs w:val="28"/>
        </w:rPr>
      </w:pPr>
    </w:p>
    <w:p w:rsidR="00313FD8" w:rsidRDefault="001B76AF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t>Глава муниципального образования                                            Н. Д. Руденко</w:t>
      </w:r>
    </w:p>
    <w:p w:rsidR="00313FD8" w:rsidRDefault="00C22712">
      <w:pPr>
        <w:pStyle w:val="a6"/>
        <w:pageBreakBefore/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1 к постановлению</w:t>
      </w:r>
    </w:p>
    <w:p w:rsidR="00313FD8" w:rsidRDefault="00C22712">
      <w:pPr>
        <w:pStyle w:val="a6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313FD8" w:rsidRDefault="00C22712">
      <w:pPr>
        <w:pStyle w:val="a6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</w:p>
    <w:p w:rsidR="00313FD8" w:rsidRDefault="00313FD8">
      <w:pPr>
        <w:pStyle w:val="ConsPlusTitle"/>
        <w:widowControl/>
        <w:jc w:val="right"/>
        <w:rPr>
          <w:sz w:val="28"/>
          <w:szCs w:val="28"/>
        </w:rPr>
      </w:pPr>
    </w:p>
    <w:p w:rsidR="00313FD8" w:rsidRDefault="00C227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сферы культуры в МО  «Село </w:t>
      </w:r>
      <w:proofErr w:type="spellStart"/>
      <w:r>
        <w:rPr>
          <w:b/>
          <w:sz w:val="28"/>
          <w:szCs w:val="28"/>
        </w:rPr>
        <w:t>Болхуны</w:t>
      </w:r>
      <w:proofErr w:type="spellEnd"/>
      <w:r>
        <w:rPr>
          <w:b/>
          <w:sz w:val="28"/>
          <w:szCs w:val="28"/>
        </w:rPr>
        <w:t>»</w:t>
      </w:r>
    </w:p>
    <w:p w:rsidR="00313FD8" w:rsidRDefault="00313FD8">
      <w:pPr>
        <w:pStyle w:val="a6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Паспорт   программы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73A8">
        <w:rPr>
          <w:sz w:val="28"/>
          <w:szCs w:val="28"/>
        </w:rPr>
        <w:t>на 2022-2024</w:t>
      </w:r>
      <w:r>
        <w:rPr>
          <w:sz w:val="28"/>
          <w:szCs w:val="28"/>
        </w:rPr>
        <w:t xml:space="preserve"> годы</w:t>
      </w:r>
    </w:p>
    <w:p w:rsidR="00313FD8" w:rsidRDefault="00313FD8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7380"/>
      </w:tblGrid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сферы культуры </w:t>
            </w:r>
          </w:p>
          <w:p w:rsidR="00313FD8" w:rsidRDefault="00C22712">
            <w:pPr>
              <w:pStyle w:val="a6"/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МО «Село </w:t>
            </w:r>
            <w:proofErr w:type="spellStart"/>
            <w:r>
              <w:rPr>
                <w:sz w:val="28"/>
                <w:szCs w:val="28"/>
              </w:rPr>
              <w:t>Болхуны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313FD8" w:rsidRDefault="00C2271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313FD8" w:rsidRDefault="00C22712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Устав МО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 администрации МО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от 02.07.2015 № 119-П «Об утверждении Порядка разработки, утверждения и реализации и оценке эффективности  муниципальных программ на территории муниципального образования  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Координаторы и исполнители  </w:t>
            </w:r>
            <w:r>
              <w:rPr>
                <w:b/>
                <w:sz w:val="28"/>
                <w:szCs w:val="28"/>
              </w:rPr>
              <w:br/>
              <w:t>мероприятий </w:t>
            </w:r>
            <w:r>
              <w:rPr>
                <w:b/>
                <w:sz w:val="28"/>
                <w:szCs w:val="28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Администрация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МКУК «Дом культуры»  МО </w:t>
            </w:r>
            <w:r>
              <w:rPr>
                <w:color w:val="000000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доступности населения к культурным ценностям и удовлетворения культурных потребностей граждан. 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услуг в сфере культуры; 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и развитие творческого потенциала у жителей села</w:t>
            </w:r>
            <w:r>
              <w:rPr>
                <w:sz w:val="28"/>
                <w:szCs w:val="28"/>
              </w:rPr>
              <w:t>;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313FD8" w:rsidRDefault="00C22712">
            <w:pPr>
              <w:pStyle w:val="a6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отрасли, укрепление ее материально-технической базы;</w:t>
            </w:r>
          </w:p>
          <w:p w:rsidR="00313FD8" w:rsidRDefault="00C227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313FD8" w:rsidRDefault="00313F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5573A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C22712">
              <w:rPr>
                <w:sz w:val="28"/>
                <w:szCs w:val="28"/>
              </w:rPr>
              <w:t xml:space="preserve"> годы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составляет– </w:t>
            </w:r>
            <w:r w:rsidR="001B76AF">
              <w:rPr>
                <w:b/>
                <w:sz w:val="28"/>
                <w:szCs w:val="28"/>
              </w:rPr>
              <w:t>1662,16226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13FD8" w:rsidRDefault="005573A8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55B37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>551,23226</w:t>
            </w:r>
            <w:r w:rsidR="00D55B37">
              <w:rPr>
                <w:sz w:val="28"/>
                <w:szCs w:val="28"/>
              </w:rPr>
              <w:t xml:space="preserve"> </w:t>
            </w:r>
            <w:r w:rsidR="00C22712">
              <w:rPr>
                <w:sz w:val="28"/>
                <w:szCs w:val="28"/>
              </w:rPr>
              <w:t>тыс. руб.</w:t>
            </w:r>
          </w:p>
          <w:p w:rsidR="00313FD8" w:rsidRDefault="005573A8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22712">
              <w:rPr>
                <w:sz w:val="28"/>
                <w:szCs w:val="28"/>
              </w:rPr>
              <w:t xml:space="preserve"> год   -  </w:t>
            </w:r>
            <w:r w:rsidR="001B76AF">
              <w:rPr>
                <w:sz w:val="28"/>
                <w:szCs w:val="28"/>
              </w:rPr>
              <w:t>557,965</w:t>
            </w:r>
            <w:r w:rsidR="00C22712">
              <w:rPr>
                <w:sz w:val="28"/>
                <w:szCs w:val="28"/>
              </w:rPr>
              <w:t xml:space="preserve"> тыс. руб.</w:t>
            </w:r>
          </w:p>
          <w:p w:rsidR="00313FD8" w:rsidRDefault="00C22712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</w:t>
            </w:r>
            <w:r w:rsidR="005573A8">
              <w:rPr>
                <w:sz w:val="28"/>
                <w:szCs w:val="28"/>
              </w:rPr>
              <w:t>552,965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313FD8" w:rsidRDefault="00313FD8">
            <w:pPr>
              <w:pStyle w:val="a6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a6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повышение профессионального уровня учреждения культуры, обучением новым технологиям и формам работы, что в результате позволит повысить качество предоставления услуг в сфере культуры;</w:t>
            </w:r>
          </w:p>
          <w:p w:rsidR="00313FD8" w:rsidRDefault="00C22712">
            <w:pPr>
              <w:pStyle w:val="a6"/>
              <w:widowControl w:val="0"/>
              <w:ind w:left="72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новых творческих коллективов и поддержка существующих;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материально-технической базы для развития культуры;</w:t>
            </w:r>
          </w:p>
          <w:p w:rsidR="00313FD8" w:rsidRDefault="00C2271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рост зрительского интереса к проводимым мероприятиям, выставкам народного творчества.</w:t>
            </w:r>
          </w:p>
        </w:tc>
      </w:tr>
      <w:tr w:rsidR="00313FD8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D8" w:rsidRDefault="00C227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программы осуществляется администрацией МО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соответствии с ее полномочиями, установленными федеральным и областным законодательством.</w:t>
            </w:r>
          </w:p>
          <w:p w:rsidR="00313FD8" w:rsidRDefault="00C22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313FD8" w:rsidRDefault="00313FD8">
      <w:pPr>
        <w:pStyle w:val="a6"/>
        <w:jc w:val="center"/>
        <w:rPr>
          <w:sz w:val="28"/>
          <w:szCs w:val="28"/>
        </w:rPr>
      </w:pPr>
    </w:p>
    <w:p w:rsidR="00313FD8" w:rsidRDefault="00C22712">
      <w:pPr>
        <w:pStyle w:val="aa"/>
        <w:widowControl w:val="0"/>
        <w:numPr>
          <w:ilvl w:val="0"/>
          <w:numId w:val="2"/>
        </w:numPr>
        <w:tabs>
          <w:tab w:val="left" w:pos="862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основных проблем сферы культуры</w:t>
      </w:r>
    </w:p>
    <w:p w:rsidR="00313FD8" w:rsidRDefault="00C22712">
      <w:pPr>
        <w:pStyle w:val="a6"/>
        <w:widowControl w:val="0"/>
        <w:tabs>
          <w:tab w:val="left" w:pos="142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>
        <w:rPr>
          <w:b/>
          <w:color w:val="000000"/>
          <w:sz w:val="28"/>
          <w:szCs w:val="28"/>
        </w:rPr>
        <w:t xml:space="preserve">«Село </w:t>
      </w:r>
      <w:proofErr w:type="spellStart"/>
      <w:r>
        <w:rPr>
          <w:b/>
          <w:color w:val="000000"/>
          <w:sz w:val="28"/>
          <w:szCs w:val="28"/>
        </w:rPr>
        <w:t>Болхуны</w:t>
      </w:r>
      <w:proofErr w:type="spellEnd"/>
      <w:r>
        <w:rPr>
          <w:b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Муниципальная программа разработана в целях реализации основных направлений социально-экономического развития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</w:t>
      </w:r>
      <w:r>
        <w:rPr>
          <w:sz w:val="28"/>
          <w:szCs w:val="28"/>
        </w:rPr>
        <w:lastRenderedPageBreak/>
        <w:t>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В муниципальном образовании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функционирует  один Дом культуры.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Приоритетным направлением муниципальной программы станет проведение мероприятий по </w:t>
      </w:r>
      <w:r w:rsidR="005573A8">
        <w:rPr>
          <w:sz w:val="28"/>
          <w:szCs w:val="28"/>
        </w:rPr>
        <w:t>капитальному ремонту</w:t>
      </w:r>
      <w:r>
        <w:rPr>
          <w:sz w:val="28"/>
          <w:szCs w:val="28"/>
        </w:rPr>
        <w:t xml:space="preserve"> здания клуба и техническому переоснащению </w:t>
      </w:r>
      <w:r>
        <w:rPr>
          <w:rStyle w:val="A50"/>
          <w:rFonts w:cs="Times New Roman"/>
          <w:sz w:val="28"/>
          <w:szCs w:val="28"/>
        </w:rPr>
        <w:t xml:space="preserve">МКУК «Дом культуры» МО «Село </w:t>
      </w:r>
      <w:proofErr w:type="spellStart"/>
      <w:r>
        <w:rPr>
          <w:rStyle w:val="A50"/>
          <w:rFonts w:cs="Times New Roman"/>
          <w:sz w:val="28"/>
          <w:szCs w:val="28"/>
        </w:rPr>
        <w:t>Болхуны</w:t>
      </w:r>
      <w:proofErr w:type="spellEnd"/>
      <w:r>
        <w:rPr>
          <w:rStyle w:val="A50"/>
          <w:rFonts w:cs="Times New Roman"/>
          <w:sz w:val="28"/>
          <w:szCs w:val="28"/>
        </w:rPr>
        <w:t>».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 xml:space="preserve">Из года в год возрастает уровень и качество потребностей жителей поселения в услугах учреждения культуры. И именно учреждение культуры с его демократичностью, максимальной приближенностью к месту жительства, возможностью для индивидуальной работы под силу удовлетворения этих потребностей. Недостаточное бюджетное финансирование требует активных поисков новых форм работы, приносящих доход.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В рыночных условиях и демократизации общества накопленный культурный потенциал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требует модернизации, на осуществление которой направлена муниципальная Программа.</w:t>
      </w:r>
    </w:p>
    <w:p w:rsidR="00313FD8" w:rsidRDefault="00313FD8">
      <w:pPr>
        <w:pStyle w:val="a6"/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Цели и задачи муниципальной программы</w:t>
      </w:r>
    </w:p>
    <w:p w:rsidR="00313FD8" w:rsidRDefault="00313FD8">
      <w:pPr>
        <w:pStyle w:val="a6"/>
        <w:tabs>
          <w:tab w:val="left" w:pos="142"/>
        </w:tabs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направлена на решение следующих задач: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Создание условий для сохранения и развития  культурного потенциала поселения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Создание условий для привлечения подростков и молодежи к организованным формам досуга.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Обеспечение адаптации сферы культуры к рыночным условиям.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Создание условий для творческой самореализации работников культуры поселения.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313FD8" w:rsidRDefault="00C22712">
      <w:pPr>
        <w:pStyle w:val="a6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Повышение эффективности деятельности организаций культуры.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Обоснование объема финансовых ресурсов, необходимых </w:t>
      </w:r>
    </w:p>
    <w:p w:rsidR="00313FD8" w:rsidRDefault="00C22712">
      <w:pPr>
        <w:pStyle w:val="a6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реализации муниципальной программы</w:t>
      </w:r>
    </w:p>
    <w:p w:rsidR="00313FD8" w:rsidRDefault="00313FD8">
      <w:pPr>
        <w:pStyle w:val="a6"/>
        <w:tabs>
          <w:tab w:val="left" w:pos="142"/>
        </w:tabs>
        <w:jc w:val="center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  <w:t xml:space="preserve">Финансирование муниципальной программы будет осуществляться за счет средств местного бюджета МО </w:t>
      </w:r>
      <w:r>
        <w:rPr>
          <w:bCs/>
          <w:color w:val="000000"/>
          <w:sz w:val="28"/>
          <w:szCs w:val="28"/>
        </w:rPr>
        <w:t xml:space="preserve">«Село </w:t>
      </w:r>
      <w:proofErr w:type="spellStart"/>
      <w:r>
        <w:rPr>
          <w:bCs/>
          <w:color w:val="000000"/>
          <w:sz w:val="28"/>
          <w:szCs w:val="28"/>
        </w:rPr>
        <w:t>Болхуны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, за счет областного бюджета, за счет </w:t>
      </w:r>
      <w:bookmarkStart w:id="1" w:name="__DdeLink__5205_1279682921"/>
      <w:r>
        <w:rPr>
          <w:bCs/>
          <w:sz w:val="28"/>
          <w:szCs w:val="28"/>
        </w:rPr>
        <w:t>инвестиционных вложений</w:t>
      </w:r>
      <w:bookmarkEnd w:id="1"/>
      <w:r>
        <w:rPr>
          <w:bCs/>
          <w:sz w:val="28"/>
          <w:szCs w:val="28"/>
        </w:rPr>
        <w:t>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Объемы финансирования Программы на последующие годы носят прогнозный характер и подлежат ежегодному уточнению в установленном порядке при формировании проектов муниципального бюджета на </w:t>
      </w:r>
      <w:r>
        <w:rPr>
          <w:color w:val="000000"/>
          <w:sz w:val="28"/>
          <w:szCs w:val="28"/>
        </w:rPr>
        <w:t>очередной финансовый год (очередной финансовый год и плановый период</w:t>
      </w:r>
      <w:r w:rsidR="0012683B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  <w:shd w:val="clear" w:color="auto" w:fill="FFFFFF"/>
        </w:rPr>
        <w:t xml:space="preserve"> исходя из возможностей муниципального бюджета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ab/>
        <w:t>Обоснование объема финансовых ресурсов, необходимых для реализации муниципальной программы представлено в приложении №1 к муниципальной программе.</w:t>
      </w:r>
    </w:p>
    <w:p w:rsidR="00313FD8" w:rsidRDefault="00313FD8">
      <w:pPr>
        <w:pStyle w:val="a6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Механизм реализации муниципальной программы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предусматривает формирование ежегодных рабочих документов: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Плана культурно-массовых мероприятий, проводимых на территории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Перечня работ по подготовке и проведению программных мероприятий с разграничением исполнителей, определением объемов и источников финансирования.</w:t>
      </w:r>
    </w:p>
    <w:p w:rsidR="00313FD8" w:rsidRDefault="00313FD8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5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Организация управления муниципальной программой </w:t>
      </w:r>
    </w:p>
    <w:p w:rsidR="00313FD8" w:rsidRDefault="00313FD8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13FD8" w:rsidRDefault="00C22712">
      <w:pPr>
        <w:pStyle w:val="a6"/>
        <w:shd w:val="clear" w:color="auto" w:fill="FFFFFF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12683B">
        <w:rPr>
          <w:sz w:val="28"/>
          <w:szCs w:val="28"/>
        </w:rPr>
        <w:t>Координатором муниципальной</w:t>
      </w:r>
      <w:r>
        <w:rPr>
          <w:sz w:val="28"/>
          <w:szCs w:val="28"/>
        </w:rPr>
        <w:t xml:space="preserve"> программы является администрация МО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>», который обеспечивает подготовку и реализацию муниципальной программы в целом, осуществляют текущую работу по координации деятельности учреждения культуры, расположенного на территории поселения, готовит информацию о ходе реализации муниципальной программы.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Исполнители – муниципальные учреждения культуры: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готовят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согласовывает с заказчиком Программы возможные сроки выполнения мероприятий, объемы и источники финансирования;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• осуществляет отчетность по реализации мероприятий Программы.</w:t>
      </w: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color w:val="000000"/>
          <w:sz w:val="28"/>
          <w:szCs w:val="28"/>
          <w:shd w:val="clear" w:color="auto" w:fill="FFFFFF"/>
        </w:rPr>
      </w:pPr>
    </w:p>
    <w:p w:rsidR="00313FD8" w:rsidRDefault="00313FD8">
      <w:pPr>
        <w:pStyle w:val="a6"/>
        <w:tabs>
          <w:tab w:val="left" w:pos="142"/>
          <w:tab w:val="left" w:pos="1100"/>
        </w:tabs>
        <w:ind w:firstLine="567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Ожидаемые конечные результаты реализации </w:t>
      </w: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13FD8" w:rsidRDefault="00313FD8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предполагается достижение следующих результатов: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Увеличение доступности и расширение предоставления населению культурных благ и информации в сфере культуры.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Создание благоприятных условий для творческой деятельности, освоение новых форм и направлений культурного обмена.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Развитие эстетического воспитания молодежи.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>Сосредоточение ресурсов на решение приоритетных задач в области культуры, модернизации ее материальной базы.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>
        <w:rPr>
          <w:sz w:val="28"/>
          <w:szCs w:val="28"/>
        </w:rPr>
        <w:tab/>
        <w:t>Создание благоприятных условий для творческой деятельности.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>
        <w:rPr>
          <w:sz w:val="28"/>
          <w:szCs w:val="28"/>
        </w:rPr>
        <w:tab/>
        <w:t xml:space="preserve">Увеличение числа культурно-досуговых мероприятий. </w:t>
      </w:r>
    </w:p>
    <w:p w:rsidR="00313FD8" w:rsidRDefault="00C22712">
      <w:pPr>
        <w:pStyle w:val="a6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>
        <w:rPr>
          <w:sz w:val="28"/>
          <w:szCs w:val="28"/>
        </w:rPr>
        <w:tab/>
        <w:t xml:space="preserve">Увеличение числа жителей, принимающих участие в культурно-массовых мероприятиях. 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>
        <w:rPr>
          <w:sz w:val="28"/>
          <w:szCs w:val="28"/>
        </w:rPr>
        <w:tab/>
        <w:t>Повышение удовлетворенности населения качеством предоставления услуг.</w:t>
      </w:r>
    </w:p>
    <w:p w:rsidR="00313FD8" w:rsidRDefault="00C22712">
      <w:pPr>
        <w:pStyle w:val="a6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>
        <w:rPr>
          <w:sz w:val="28"/>
          <w:szCs w:val="28"/>
        </w:rPr>
        <w:tab/>
        <w:t>Организация обеспечения компьютерной техникой.</w:t>
      </w:r>
    </w:p>
    <w:p w:rsidR="00313FD8" w:rsidRDefault="00313FD8">
      <w:pPr>
        <w:pStyle w:val="a6"/>
        <w:tabs>
          <w:tab w:val="left" w:pos="142"/>
        </w:tabs>
        <w:rPr>
          <w:sz w:val="28"/>
          <w:szCs w:val="28"/>
        </w:rPr>
      </w:pPr>
    </w:p>
    <w:p w:rsidR="00313FD8" w:rsidRDefault="00C22712">
      <w:pPr>
        <w:pStyle w:val="a6"/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Контроль за реализацией муниципальной программы</w:t>
      </w:r>
    </w:p>
    <w:p w:rsidR="00313FD8" w:rsidRDefault="00313FD8">
      <w:pPr>
        <w:pStyle w:val="a6"/>
        <w:tabs>
          <w:tab w:val="left" w:pos="-540"/>
          <w:tab w:val="left" w:pos="142"/>
        </w:tabs>
        <w:ind w:right="570" w:firstLine="567"/>
        <w:jc w:val="both"/>
        <w:rPr>
          <w:sz w:val="28"/>
          <w:szCs w:val="28"/>
        </w:rPr>
      </w:pP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муниципального образования </w:t>
      </w:r>
      <w:r>
        <w:rPr>
          <w:color w:val="000000"/>
          <w:sz w:val="28"/>
          <w:szCs w:val="28"/>
        </w:rPr>
        <w:t xml:space="preserve">«Село </w:t>
      </w:r>
      <w:proofErr w:type="spellStart"/>
      <w:r>
        <w:rPr>
          <w:color w:val="000000"/>
          <w:sz w:val="28"/>
          <w:szCs w:val="28"/>
        </w:rPr>
        <w:t>Болхуны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Астраханской области. </w:t>
      </w: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осуществляется главным бухгалтером администрации.</w:t>
      </w:r>
    </w:p>
    <w:p w:rsidR="00313FD8" w:rsidRDefault="00C22712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8"/>
          <w:szCs w:val="28"/>
        </w:rPr>
      </w:pPr>
    </w:p>
    <w:p w:rsidR="00313FD8" w:rsidRDefault="00313FD8">
      <w:pPr>
        <w:pStyle w:val="a6"/>
        <w:ind w:left="5387"/>
        <w:jc w:val="right"/>
        <w:rPr>
          <w:sz w:val="27"/>
          <w:szCs w:val="27"/>
        </w:rPr>
      </w:pPr>
    </w:p>
    <w:p w:rsidR="00313FD8" w:rsidRDefault="00C22712">
      <w:pPr>
        <w:pStyle w:val="a6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 № 1 </w:t>
      </w:r>
    </w:p>
    <w:p w:rsidR="00313FD8" w:rsidRDefault="00C22712">
      <w:pPr>
        <w:pStyle w:val="a6"/>
        <w:ind w:left="5387"/>
        <w:jc w:val="right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313FD8" w:rsidRDefault="00313FD8">
      <w:pPr>
        <w:pStyle w:val="a6"/>
        <w:rPr>
          <w:sz w:val="27"/>
          <w:szCs w:val="27"/>
        </w:rPr>
      </w:pPr>
    </w:p>
    <w:p w:rsidR="00313FD8" w:rsidRDefault="00C22712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 xml:space="preserve">Объемы финансирования </w:t>
      </w:r>
    </w:p>
    <w:p w:rsidR="00313FD8" w:rsidRDefault="00313FD8">
      <w:pPr>
        <w:pStyle w:val="a6"/>
        <w:jc w:val="center"/>
        <w:rPr>
          <w:sz w:val="27"/>
          <w:szCs w:val="27"/>
        </w:rPr>
      </w:pPr>
    </w:p>
    <w:tbl>
      <w:tblPr>
        <w:tblW w:w="0" w:type="auto"/>
        <w:tblInd w:w="-4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2803"/>
        <w:gridCol w:w="2726"/>
      </w:tblGrid>
      <w:tr w:rsidR="00313FD8" w:rsidTr="00137D0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 (тыс. руб.)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финансирования</w:t>
            </w:r>
          </w:p>
        </w:tc>
      </w:tr>
      <w:tr w:rsidR="00313FD8" w:rsidTr="00137D0B">
        <w:trPr>
          <w:trHeight w:val="11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деятельности муниципальных учреждений культуры  МО "Село </w:t>
            </w:r>
            <w:proofErr w:type="spellStart"/>
            <w:r>
              <w:rPr>
                <w:sz w:val="27"/>
                <w:szCs w:val="27"/>
              </w:rPr>
              <w:t>Болхуны</w:t>
            </w:r>
            <w:proofErr w:type="spellEnd"/>
            <w:r>
              <w:rPr>
                <w:sz w:val="27"/>
                <w:szCs w:val="27"/>
              </w:rPr>
              <w:t xml:space="preserve">" в рамках подпрограммы  "Создание условий для обеспечения населения МО "Село </w:t>
            </w:r>
            <w:proofErr w:type="spellStart"/>
            <w:r>
              <w:rPr>
                <w:sz w:val="27"/>
                <w:szCs w:val="27"/>
              </w:rPr>
              <w:t>Болхуны</w:t>
            </w:r>
            <w:proofErr w:type="spellEnd"/>
            <w:r>
              <w:rPr>
                <w:sz w:val="27"/>
                <w:szCs w:val="27"/>
              </w:rPr>
              <w:t xml:space="preserve">" услугами по организации досуга и услугами учреждений культуры" муниципальной программы "Развитие культуры в МО "Село </w:t>
            </w:r>
            <w:proofErr w:type="spellStart"/>
            <w:r>
              <w:rPr>
                <w:sz w:val="27"/>
                <w:szCs w:val="27"/>
              </w:rPr>
              <w:t>Болхуны</w:t>
            </w:r>
            <w:proofErr w:type="spellEnd"/>
            <w:r>
              <w:rPr>
                <w:sz w:val="27"/>
                <w:szCs w:val="27"/>
              </w:rPr>
              <w:t xml:space="preserve">" 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127795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  <w:r w:rsidR="0012683B">
              <w:rPr>
                <w:sz w:val="27"/>
                <w:szCs w:val="27"/>
              </w:rPr>
              <w:t xml:space="preserve"> год – </w:t>
            </w:r>
            <w:r>
              <w:rPr>
                <w:sz w:val="27"/>
                <w:szCs w:val="27"/>
              </w:rPr>
              <w:t>551,23226</w:t>
            </w:r>
          </w:p>
          <w:p w:rsidR="00313FD8" w:rsidRDefault="00127795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C22712">
              <w:rPr>
                <w:sz w:val="27"/>
                <w:szCs w:val="27"/>
              </w:rPr>
              <w:t xml:space="preserve"> год – </w:t>
            </w:r>
            <w:r w:rsidR="001B76AF">
              <w:rPr>
                <w:sz w:val="27"/>
                <w:szCs w:val="27"/>
              </w:rPr>
              <w:t>557,965</w:t>
            </w:r>
          </w:p>
          <w:p w:rsidR="00313FD8" w:rsidRDefault="00127795" w:rsidP="00127795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  <w:r w:rsidR="00137D0B">
              <w:rPr>
                <w:sz w:val="27"/>
                <w:szCs w:val="27"/>
              </w:rPr>
              <w:t xml:space="preserve"> </w:t>
            </w:r>
            <w:r w:rsidR="00C22712">
              <w:rPr>
                <w:sz w:val="27"/>
                <w:szCs w:val="27"/>
              </w:rPr>
              <w:t xml:space="preserve">год – </w:t>
            </w:r>
            <w:r>
              <w:rPr>
                <w:sz w:val="27"/>
                <w:szCs w:val="27"/>
              </w:rPr>
              <w:t>552,965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МО </w:t>
            </w:r>
            <w:r>
              <w:rPr>
                <w:color w:val="000000"/>
                <w:sz w:val="27"/>
                <w:szCs w:val="27"/>
              </w:rPr>
              <w:t xml:space="preserve">«Село </w:t>
            </w:r>
            <w:proofErr w:type="spellStart"/>
            <w:r>
              <w:rPr>
                <w:color w:val="000000"/>
                <w:sz w:val="27"/>
                <w:szCs w:val="27"/>
              </w:rPr>
              <w:t>Болхуны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313FD8" w:rsidTr="00137D0B">
        <w:trPr>
          <w:trHeight w:val="483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Бюджетные инвестиции на </w:t>
            </w:r>
            <w:proofErr w:type="spellStart"/>
            <w:r>
              <w:rPr>
                <w:sz w:val="27"/>
                <w:szCs w:val="27"/>
              </w:rPr>
              <w:t>софинансирование</w:t>
            </w:r>
            <w:proofErr w:type="spellEnd"/>
            <w:r>
              <w:rPr>
                <w:sz w:val="27"/>
                <w:szCs w:val="27"/>
              </w:rPr>
              <w:t xml:space="preserve"> строительства и реконструкции объектов муниципальной собственности в рамках подпрограммы «Развитие культуры села Астраханской области» государственной программы «Развитие культуры и туризма в Астраханской области» (Межбюджетные трансферты)</w:t>
            </w:r>
          </w:p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МО "</w:t>
            </w:r>
            <w:proofErr w:type="spellStart"/>
            <w:r>
              <w:rPr>
                <w:sz w:val="27"/>
                <w:szCs w:val="27"/>
              </w:rPr>
              <w:t>Ахтубинский</w:t>
            </w:r>
            <w:proofErr w:type="spellEnd"/>
            <w:r>
              <w:rPr>
                <w:sz w:val="27"/>
                <w:szCs w:val="27"/>
              </w:rPr>
              <w:t xml:space="preserve"> район"</w:t>
            </w:r>
          </w:p>
        </w:tc>
      </w:tr>
      <w:tr w:rsidR="00313FD8" w:rsidTr="00137D0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795" w:rsidRDefault="00127795" w:rsidP="00127795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 год – 551,23226</w:t>
            </w:r>
          </w:p>
          <w:p w:rsidR="00127795" w:rsidRDefault="00127795" w:rsidP="00127795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</w:t>
            </w:r>
            <w:r w:rsidR="001B76AF">
              <w:rPr>
                <w:sz w:val="27"/>
                <w:szCs w:val="27"/>
              </w:rPr>
              <w:t>557,965</w:t>
            </w:r>
          </w:p>
          <w:p w:rsidR="00313FD8" w:rsidRDefault="00127795" w:rsidP="00127795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552,965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rPr>
                <w:sz w:val="27"/>
                <w:szCs w:val="27"/>
              </w:rPr>
            </w:pPr>
          </w:p>
        </w:tc>
      </w:tr>
      <w:tr w:rsidR="00313FD8" w:rsidTr="00137D0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C22712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 по программе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1B76AF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1662,16226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FD8" w:rsidRDefault="00313FD8">
            <w:pPr>
              <w:pStyle w:val="a6"/>
              <w:rPr>
                <w:sz w:val="27"/>
                <w:szCs w:val="27"/>
              </w:rPr>
            </w:pPr>
          </w:p>
        </w:tc>
      </w:tr>
    </w:tbl>
    <w:p w:rsidR="00313FD8" w:rsidRDefault="00313FD8">
      <w:pPr>
        <w:pStyle w:val="a6"/>
        <w:rPr>
          <w:sz w:val="27"/>
          <w:szCs w:val="27"/>
        </w:rPr>
      </w:pPr>
    </w:p>
    <w:p w:rsidR="00313FD8" w:rsidRDefault="00313FD8">
      <w:pPr>
        <w:pStyle w:val="a6"/>
        <w:tabs>
          <w:tab w:val="left" w:pos="3216"/>
        </w:tabs>
        <w:rPr>
          <w:sz w:val="27"/>
          <w:szCs w:val="27"/>
        </w:rPr>
      </w:pPr>
    </w:p>
    <w:sectPr w:rsidR="00313FD8">
      <w:pgSz w:w="11906" w:h="16838"/>
      <w:pgMar w:top="426" w:right="849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Segoe Print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733"/>
    <w:multiLevelType w:val="multilevel"/>
    <w:tmpl w:val="10763733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3AFD"/>
    <w:multiLevelType w:val="multilevel"/>
    <w:tmpl w:val="12393AFD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86B728D"/>
    <w:multiLevelType w:val="multilevel"/>
    <w:tmpl w:val="486B72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8"/>
    <w:rsid w:val="0012683B"/>
    <w:rsid w:val="00127795"/>
    <w:rsid w:val="00137D0B"/>
    <w:rsid w:val="00153FBB"/>
    <w:rsid w:val="0018759F"/>
    <w:rsid w:val="001B76AF"/>
    <w:rsid w:val="001F0E4E"/>
    <w:rsid w:val="00313FD8"/>
    <w:rsid w:val="00495556"/>
    <w:rsid w:val="005573A8"/>
    <w:rsid w:val="00585CAB"/>
    <w:rsid w:val="00676FE8"/>
    <w:rsid w:val="007411DC"/>
    <w:rsid w:val="007648CD"/>
    <w:rsid w:val="007E0094"/>
    <w:rsid w:val="00820166"/>
    <w:rsid w:val="008F118B"/>
    <w:rsid w:val="00976055"/>
    <w:rsid w:val="00997052"/>
    <w:rsid w:val="009A4353"/>
    <w:rsid w:val="00A171DC"/>
    <w:rsid w:val="00A812B6"/>
    <w:rsid w:val="00AB1F36"/>
    <w:rsid w:val="00AC27C9"/>
    <w:rsid w:val="00B84503"/>
    <w:rsid w:val="00C22712"/>
    <w:rsid w:val="00D55B37"/>
    <w:rsid w:val="00D72248"/>
    <w:rsid w:val="00D84BAC"/>
    <w:rsid w:val="00DD5842"/>
    <w:rsid w:val="00E15FF0"/>
    <w:rsid w:val="00F41DD7"/>
    <w:rsid w:val="00F76324"/>
    <w:rsid w:val="00F84145"/>
    <w:rsid w:val="0AAA5967"/>
    <w:rsid w:val="419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C79F"/>
  <w15:docId w15:val="{D53107C4-97B6-404C-82FD-1B09651D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6"/>
    <w:qFormat/>
    <w:pPr>
      <w:spacing w:after="120"/>
    </w:pPr>
  </w:style>
  <w:style w:type="paragraph" w:customStyle="1" w:styleId="a6">
    <w:name w:val="Базовый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6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8">
    <w:name w:val="Title"/>
    <w:basedOn w:val="a6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List"/>
    <w:basedOn w:val="a5"/>
    <w:qFormat/>
    <w:rPr>
      <w:rFonts w:cs="Mangal"/>
    </w:rPr>
  </w:style>
  <w:style w:type="character" w:customStyle="1" w:styleId="A50">
    <w:name w:val="A5"/>
    <w:rPr>
      <w:rFonts w:cs="PT Sans"/>
      <w:color w:val="000000"/>
      <w:sz w:val="32"/>
      <w:szCs w:val="32"/>
    </w:rPr>
  </w:style>
  <w:style w:type="paragraph" w:customStyle="1" w:styleId="10">
    <w:name w:val="Заголовок1"/>
    <w:basedOn w:val="a6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sPlusTitle">
    <w:name w:val="ConsPlusTitle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spacing w:line="100" w:lineRule="atLeast"/>
    </w:pPr>
    <w:rPr>
      <w:rFonts w:ascii="Courier New" w:eastAsia="Times New Roman" w:hAnsi="Courier New" w:cs="Courier New"/>
    </w:rPr>
  </w:style>
  <w:style w:type="paragraph" w:customStyle="1" w:styleId="printc">
    <w:name w:val="printc"/>
    <w:basedOn w:val="a6"/>
    <w:qFormat/>
    <w:pPr>
      <w:spacing w:before="28" w:after="28"/>
    </w:p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6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2021-11-10T18:13:00Z</cp:lastPrinted>
  <dcterms:created xsi:type="dcterms:W3CDTF">2020-02-27T10:22:00Z</dcterms:created>
  <dcterms:modified xsi:type="dcterms:W3CDTF">2021-11-28T16:32:00Z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