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0" w:rsidRPr="00AC4CB0" w:rsidRDefault="00AC4CB0" w:rsidP="00AC4C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CB0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AC4CB0" w:rsidRPr="00AC4CB0" w:rsidRDefault="00AC4CB0" w:rsidP="00AC4C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CB0">
        <w:rPr>
          <w:rFonts w:ascii="Times New Roman" w:hAnsi="Times New Roman" w:cs="Times New Roman"/>
          <w:b/>
          <w:bCs/>
          <w:sz w:val="28"/>
          <w:szCs w:val="28"/>
        </w:rPr>
        <w:t>«СЕЛО БОЛХУНЫ»</w:t>
      </w:r>
    </w:p>
    <w:p w:rsidR="00AC4CB0" w:rsidRPr="00AC4CB0" w:rsidRDefault="00AC4CB0" w:rsidP="00AC4C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CB0">
        <w:rPr>
          <w:rFonts w:ascii="Times New Roman" w:hAnsi="Times New Roman" w:cs="Times New Roman"/>
          <w:b/>
          <w:bCs/>
          <w:sz w:val="28"/>
          <w:szCs w:val="28"/>
        </w:rPr>
        <w:t>АХТУБИНСКОГО РАЙОНА АСТРАХАНСКОЙ ОБЛАСТИ</w:t>
      </w:r>
    </w:p>
    <w:p w:rsidR="00AC4CB0" w:rsidRPr="00AC4CB0" w:rsidRDefault="00AC4CB0" w:rsidP="00AC4C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CB0" w:rsidRPr="00AC4CB0" w:rsidRDefault="00AC4CB0" w:rsidP="00AC4C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CB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C4CB0" w:rsidRDefault="00AC4CB0" w:rsidP="00AC4CB0">
      <w:pPr>
        <w:ind w:firstLine="709"/>
        <w:jc w:val="center"/>
        <w:rPr>
          <w:b/>
          <w:bCs/>
          <w:sz w:val="28"/>
          <w:szCs w:val="28"/>
        </w:rPr>
      </w:pPr>
    </w:p>
    <w:p w:rsidR="00411F49" w:rsidRPr="007451E2" w:rsidRDefault="00411F49" w:rsidP="0041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27.06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.2019г.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C4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74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</w:p>
    <w:p w:rsidR="00411F49" w:rsidRPr="007451E2" w:rsidRDefault="00411F49" w:rsidP="00411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гибели детей на пожарах и гибели людей на них, мероприятия по профилактике пожаров без материального ущерба, повышении эффективности противопожарной пропаганды</w:t>
      </w: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5" w:tooltip="Федеральный закон от 21.12.1994 N 69-ФЗ (ред. от 29.07.2017) &quot;О пожарной безопасности&quot;{КонсультантПлюс}" w:history="1">
        <w:r w:rsidRPr="00411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69-ФЗ</w:t>
        </w:r>
      </w:hyperlink>
      <w:r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с целью профилактики гибели и травматизма людей при пожарах и повышении эффективности противопожарной пропаганды</w:t>
      </w:r>
    </w:p>
    <w:p w:rsid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C4CB0" w:rsidRPr="00411F49" w:rsidRDefault="00AC4CB0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Комплексный план мероприятий по профилактике гибели </w:t>
      </w:r>
      <w:r w:rsidR="00E2342A" w:rsidRPr="00E2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пожарах и гибели людей на них</w:t>
      </w:r>
      <w:r w:rsidR="00E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 людей при пожарах и повышении эффективности противопожарной пропаганды (далее Комплексный план) (прилагается).</w:t>
      </w:r>
    </w:p>
    <w:p w:rsidR="00411F49" w:rsidRPr="00411F49" w:rsidRDefault="00411F49" w:rsidP="00E23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исполнения настоящего постановления оставляю за собой.</w:t>
      </w: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E2342A" w:rsidP="00E2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11F49" w:rsidRPr="00411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C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_________________________Н.Д. Руденко</w:t>
      </w:r>
    </w:p>
    <w:p w:rsidR="00411F49" w:rsidRPr="00411F49" w:rsidRDefault="00411F49" w:rsidP="00411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1F49" w:rsidRPr="00411F49" w:rsidSect="00411F49">
          <w:pgSz w:w="11906" w:h="16838"/>
          <w:pgMar w:top="1135" w:right="567" w:bottom="567" w:left="1701" w:header="709" w:footer="709" w:gutter="0"/>
          <w:cols w:space="708"/>
          <w:titlePg/>
          <w:docGrid w:linePitch="360"/>
        </w:sect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11F49" w:rsidRPr="00411F49" w:rsidRDefault="00E2342A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411F49" w:rsidRPr="00411F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11F49" w:rsidRPr="00411F49" w:rsidRDefault="00E2342A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AC4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1F49" w:rsidRPr="00AC4CB0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342A" w:rsidRPr="00AC4CB0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27.06.2019</w:t>
      </w:r>
      <w:r w:rsidRPr="00AC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342A" w:rsidRPr="00AC4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4CB0" w:rsidRPr="00AC4C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342A" w:rsidRPr="00AC4CB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план </w:t>
      </w:r>
    </w:p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0170"/>
        <w:gridCol w:w="2271"/>
        <w:gridCol w:w="1840"/>
        <w:gridCol w:w="709"/>
      </w:tblGrid>
      <w:tr w:rsidR="00411F49" w:rsidRPr="00411F49" w:rsidTr="00AC4CB0">
        <w:trPr>
          <w:trHeight w:val="707"/>
          <w:tblHeader/>
        </w:trPr>
        <w:tc>
          <w:tcPr>
            <w:tcW w:w="433" w:type="dxa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170" w:type="dxa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271" w:type="dxa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840" w:type="dxa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09" w:type="dxa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Примеча</w:t>
            </w:r>
            <w:proofErr w:type="spellEnd"/>
          </w:p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</w:tr>
    </w:tbl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10175"/>
        <w:gridCol w:w="2474"/>
        <w:gridCol w:w="1605"/>
        <w:gridCol w:w="746"/>
      </w:tblGrid>
      <w:tr w:rsidR="009D05FA" w:rsidRPr="00411F49" w:rsidTr="007F5BC4">
        <w:trPr>
          <w:trHeight w:val="18"/>
          <w:tblHeader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7F5BC4" w:rsidRPr="00411F49" w:rsidTr="007F5BC4">
        <w:trPr>
          <w:trHeight w:val="18"/>
        </w:trPr>
        <w:tc>
          <w:tcPr>
            <w:tcW w:w="132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8" w:type="pct"/>
            <w:gridSpan w:val="4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ВОПРОСЫ</w:t>
            </w:r>
          </w:p>
        </w:tc>
      </w:tr>
      <w:tr w:rsidR="009D05FA" w:rsidRPr="00411F49" w:rsidTr="007F5BC4">
        <w:trPr>
          <w:trHeight w:val="18"/>
        </w:trPr>
        <w:tc>
          <w:tcPr>
            <w:tcW w:w="132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02" w:type="pct"/>
          </w:tcPr>
          <w:p w:rsidR="00411F49" w:rsidRPr="00411F49" w:rsidRDefault="00411F49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противопожарного состояния жилого сектора, объектов социальной сферы, объектов общественного назначения</w:t>
            </w:r>
            <w:r w:rsidR="009D05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анализа определение наиболее неблагоприятных категорий объектов, территорий, на которых необходимо сосредоточить максимальные усилия по проведению профилактической работы</w:t>
            </w:r>
          </w:p>
        </w:tc>
        <w:tc>
          <w:tcPr>
            <w:tcW w:w="803" w:type="pct"/>
          </w:tcPr>
          <w:p w:rsidR="00411F49" w:rsidRPr="00411F49" w:rsidRDefault="009D05FA" w:rsidP="00AC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r w:rsidR="00AC4CB0"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11F49"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1" w:type="pct"/>
          </w:tcPr>
          <w:p w:rsidR="00411F49" w:rsidRPr="00411F49" w:rsidRDefault="009D05FA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15.07.2019</w:t>
            </w:r>
          </w:p>
        </w:tc>
        <w:tc>
          <w:tcPr>
            <w:tcW w:w="242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5FA" w:rsidRPr="00411F49" w:rsidTr="007F5BC4">
        <w:trPr>
          <w:trHeight w:val="18"/>
        </w:trPr>
        <w:tc>
          <w:tcPr>
            <w:tcW w:w="132" w:type="pct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02" w:type="pct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КЧС с принятием мер, направленных на стабилизацию обстановки с пожарами и гибелью людей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3" w:type="pct"/>
          </w:tcPr>
          <w:p w:rsidR="009D05FA" w:rsidRPr="00411F49" w:rsidRDefault="00AC4CB0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«Село Болхуны»</w:t>
            </w:r>
          </w:p>
        </w:tc>
        <w:tc>
          <w:tcPr>
            <w:tcW w:w="521" w:type="pct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2" w:type="pct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5FA" w:rsidRPr="00411F49" w:rsidTr="007F5BC4">
        <w:trPr>
          <w:trHeight w:val="18"/>
        </w:trPr>
        <w:tc>
          <w:tcPr>
            <w:tcW w:w="5000" w:type="pct"/>
            <w:gridSpan w:val="5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FA">
              <w:rPr>
                <w:rFonts w:ascii="Times New Roman" w:eastAsia="Times New Roman" w:hAnsi="Times New Roman" w:cs="Times New Roman"/>
                <w:b/>
                <w:lang w:eastAsia="ru-RU"/>
              </w:rPr>
              <w:t>2. ПРОФИЛАКТИЧЕСКАЯ РАБОТА ПО ПРЕДУПРЕЖДЕНИЮ ПОЖАРОВ</w:t>
            </w:r>
          </w:p>
        </w:tc>
      </w:tr>
      <w:tr w:rsidR="009D05FA" w:rsidRPr="00411F49" w:rsidTr="007F5BC4">
        <w:trPr>
          <w:trHeight w:val="18"/>
        </w:trPr>
        <w:tc>
          <w:tcPr>
            <w:tcW w:w="132" w:type="pct"/>
          </w:tcPr>
          <w:p w:rsidR="009D05FA" w:rsidRPr="00411F49" w:rsidRDefault="007F5BC4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02" w:type="pct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-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профилактических мероприятий по предупреждению пожаров в пожароопасные периоды;</w:t>
            </w:r>
          </w:p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- проведение профилактических противопожарных мероприятий по предупреждению пожаров от возгораний сухой травы, уборки территорий предприятий и населенных пунктов от мусора, сухой травы;</w:t>
            </w:r>
          </w:p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F5BC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первичных мер пожарной безопасности в населенных пунктах,</w:t>
            </w:r>
            <w:r w:rsidRPr="00411F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подверженных угрозе распространения лесных пожаров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, в том числе: созданию противопожарных разрывов и минерализованных полос установленной ширины на всей протяженности участков границ населенного пункта; очистке территорий предприятий и населенных пунктов от горючих отходов, мусора, сухой травы и тополиного пуха; обеспечению возможности использования для целей пожаротушения источников наружного противопожарного водоснабжения</w:t>
            </w:r>
            <w:proofErr w:type="gramEnd"/>
          </w:p>
        </w:tc>
        <w:tc>
          <w:tcPr>
            <w:tcW w:w="803" w:type="pct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05FA" w:rsidRPr="00411F49" w:rsidRDefault="00AC4CB0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«Село Болхуны»</w:t>
            </w:r>
          </w:p>
        </w:tc>
        <w:tc>
          <w:tcPr>
            <w:tcW w:w="521" w:type="pct"/>
          </w:tcPr>
          <w:p w:rsidR="009D05FA" w:rsidRPr="00411F49" w:rsidRDefault="007F5BC4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  <w:r w:rsidR="009D05FA" w:rsidRPr="00411F49">
              <w:rPr>
                <w:rFonts w:ascii="Times New Roman" w:eastAsia="Times New Roman" w:hAnsi="Times New Roman" w:cs="Times New Roman"/>
                <w:lang w:eastAsia="ru-RU"/>
              </w:rPr>
              <w:t>-август</w:t>
            </w:r>
          </w:p>
        </w:tc>
        <w:tc>
          <w:tcPr>
            <w:tcW w:w="242" w:type="pct"/>
          </w:tcPr>
          <w:p w:rsidR="009D05FA" w:rsidRPr="00411F49" w:rsidRDefault="009D05FA" w:rsidP="009D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5BC4" w:rsidRPr="00411F49" w:rsidTr="007F5BC4">
        <w:trPr>
          <w:trHeight w:val="18"/>
        </w:trPr>
        <w:tc>
          <w:tcPr>
            <w:tcW w:w="132" w:type="pct"/>
          </w:tcPr>
          <w:p w:rsidR="007F5BC4" w:rsidRPr="00411F49" w:rsidRDefault="007F5BC4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2" w:type="pct"/>
          </w:tcPr>
          <w:p w:rsidR="007F5BC4" w:rsidRPr="00411F49" w:rsidRDefault="007F5BC4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профилактических мероприятий по предупреждению пожаров в местах массового скопления людей при проведении праздничных мероприятий </w:t>
            </w:r>
          </w:p>
        </w:tc>
        <w:tc>
          <w:tcPr>
            <w:tcW w:w="803" w:type="pct"/>
          </w:tcPr>
          <w:p w:rsidR="007F5BC4" w:rsidRPr="00411F49" w:rsidRDefault="007F5BC4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</w:t>
            </w:r>
          </w:p>
        </w:tc>
        <w:tc>
          <w:tcPr>
            <w:tcW w:w="521" w:type="pct"/>
          </w:tcPr>
          <w:p w:rsidR="007F5BC4" w:rsidRPr="00411F49" w:rsidRDefault="007F5BC4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в течение года в преддверии массовых мероприятий</w:t>
            </w:r>
          </w:p>
        </w:tc>
        <w:tc>
          <w:tcPr>
            <w:tcW w:w="242" w:type="pct"/>
          </w:tcPr>
          <w:p w:rsidR="007F5BC4" w:rsidRPr="00411F49" w:rsidRDefault="007F5BC4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CDB" w:rsidRPr="00411F49" w:rsidTr="007F5BC4">
        <w:trPr>
          <w:trHeight w:val="18"/>
        </w:trPr>
        <w:tc>
          <w:tcPr>
            <w:tcW w:w="132" w:type="pct"/>
          </w:tcPr>
          <w:p w:rsidR="00B74CDB" w:rsidRDefault="00B74CDB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02" w:type="pct"/>
          </w:tcPr>
          <w:p w:rsidR="00B74CDB" w:rsidRPr="00B74CDB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CD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мероприятий, направленных на приведение наружного противопожарного водоснабжения в пригодное состояние для забора воды пожарными автомобилями в любое время года:</w:t>
            </w:r>
          </w:p>
          <w:p w:rsidR="00B74CDB" w:rsidRPr="00B74CDB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CDB">
              <w:rPr>
                <w:rFonts w:ascii="Times New Roman" w:eastAsia="Times New Roman" w:hAnsi="Times New Roman" w:cs="Times New Roman"/>
                <w:lang w:eastAsia="ru-RU"/>
              </w:rPr>
              <w:t>- производить очистку подъездных путей к пожарным водоемам;</w:t>
            </w:r>
          </w:p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CDB">
              <w:rPr>
                <w:rFonts w:ascii="Times New Roman" w:eastAsia="Times New Roman" w:hAnsi="Times New Roman" w:cs="Times New Roman"/>
                <w:lang w:eastAsia="ru-RU"/>
              </w:rPr>
              <w:t>- произвести ревизию указателей по направлен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 движения к пожарным водоемам.</w:t>
            </w:r>
          </w:p>
        </w:tc>
        <w:tc>
          <w:tcPr>
            <w:tcW w:w="803" w:type="pct"/>
          </w:tcPr>
          <w:p w:rsidR="00B74CDB" w:rsidRPr="00411F49" w:rsidRDefault="00B74CDB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</w:tcPr>
          <w:p w:rsidR="00B74CDB" w:rsidRPr="00411F49" w:rsidRDefault="00B74CDB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CDB"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42" w:type="pct"/>
          </w:tcPr>
          <w:p w:rsidR="00B74CDB" w:rsidRPr="00411F49" w:rsidRDefault="00B74CDB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1F49" w:rsidRPr="00411F49" w:rsidRDefault="00411F49" w:rsidP="00411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11F49" w:rsidRPr="00411F49" w:rsidSect="00596C8B"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0233"/>
        <w:gridCol w:w="2888"/>
        <w:gridCol w:w="1407"/>
        <w:gridCol w:w="688"/>
      </w:tblGrid>
      <w:tr w:rsidR="00411F49" w:rsidRPr="00411F49" w:rsidTr="007F5BC4">
        <w:trPr>
          <w:trHeight w:val="20"/>
        </w:trPr>
        <w:tc>
          <w:tcPr>
            <w:tcW w:w="221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779" w:type="pct"/>
            <w:gridSpan w:val="4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3. ПРОТИВОПОЖАРНАЯ ПРОПАГАНДА</w:t>
            </w:r>
          </w:p>
        </w:tc>
      </w:tr>
      <w:tr w:rsidR="00411F49" w:rsidRPr="00411F49" w:rsidTr="007F5BC4">
        <w:trPr>
          <w:trHeight w:val="20"/>
        </w:trPr>
        <w:tc>
          <w:tcPr>
            <w:tcW w:w="221" w:type="pct"/>
          </w:tcPr>
          <w:p w:rsidR="00411F49" w:rsidRPr="00411F49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14" w:type="pct"/>
          </w:tcPr>
          <w:p w:rsidR="00411F49" w:rsidRPr="00411F49" w:rsidRDefault="00411F49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мерах пожарной безопасности и ситуации с пожарами и гибелью людей, обучение мерам пожарной безопасности в быту, освещение на сайте по пожарной безопасности</w:t>
            </w:r>
            <w:r w:rsidR="007F5B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Распространение среди населения, в том числе в местах массового скопления людей, памяток, листовок, плакатов и иных материалов о мерах пожарной безопасности </w:t>
            </w:r>
          </w:p>
        </w:tc>
        <w:tc>
          <w:tcPr>
            <w:tcW w:w="907" w:type="pct"/>
          </w:tcPr>
          <w:p w:rsidR="00AC4CB0" w:rsidRDefault="00AC4CB0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«Село Болхуны»,</w:t>
            </w:r>
          </w:p>
          <w:p w:rsidR="00411F49" w:rsidRPr="00411F49" w:rsidRDefault="00AC4CB0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5BC4" w:rsidRPr="007F5BC4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</w:t>
            </w:r>
          </w:p>
        </w:tc>
        <w:tc>
          <w:tcPr>
            <w:tcW w:w="442" w:type="pct"/>
          </w:tcPr>
          <w:p w:rsidR="00411F49" w:rsidRPr="00411F49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16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F49" w:rsidRPr="00411F49" w:rsidTr="007F5BC4">
        <w:trPr>
          <w:trHeight w:val="20"/>
        </w:trPr>
        <w:tc>
          <w:tcPr>
            <w:tcW w:w="221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9" w:type="pct"/>
            <w:gridSpan w:val="4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1F49" w:rsidRPr="00411F49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11F49"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. ПРОФИЛАКТИКА ДЕТСКОЙ ГИБЕЛИ И ТРАВМАТИЗМА ПРИ ПОЖАРАХ, РАБОТА С ДЕТЬМИ</w:t>
            </w:r>
          </w:p>
        </w:tc>
      </w:tr>
      <w:tr w:rsidR="00411F49" w:rsidRPr="00411F49" w:rsidTr="007F5BC4">
        <w:trPr>
          <w:trHeight w:val="20"/>
        </w:trPr>
        <w:tc>
          <w:tcPr>
            <w:tcW w:w="221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79" w:type="pct"/>
            <w:gridSpan w:val="4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1. Информационно-аналитические задачи</w:t>
            </w:r>
          </w:p>
        </w:tc>
      </w:tr>
      <w:tr w:rsidR="00B74CDB" w:rsidRPr="00411F49" w:rsidTr="007F5BC4">
        <w:trPr>
          <w:trHeight w:val="20"/>
        </w:trPr>
        <w:tc>
          <w:tcPr>
            <w:tcW w:w="221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14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детской гибели и травматизма при пожарах. </w:t>
            </w:r>
          </w:p>
        </w:tc>
        <w:tc>
          <w:tcPr>
            <w:tcW w:w="907" w:type="pct"/>
            <w:vMerge w:val="restart"/>
          </w:tcPr>
          <w:p w:rsidR="00AC4CB0" w:rsidRDefault="00AC4CB0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«Село Болхуны»,</w:t>
            </w:r>
          </w:p>
          <w:p w:rsidR="00B74CDB" w:rsidRPr="00411F49" w:rsidRDefault="00AC4CB0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CDB" w:rsidRPr="007F5BC4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</w:t>
            </w:r>
          </w:p>
        </w:tc>
        <w:tc>
          <w:tcPr>
            <w:tcW w:w="442" w:type="pct"/>
          </w:tcPr>
          <w:p w:rsidR="00B74CDB" w:rsidRDefault="00B74CDB" w:rsidP="00B74CDB">
            <w:r w:rsidRPr="00075E5D"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16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CDB" w:rsidRPr="00411F49" w:rsidTr="007F5BC4">
        <w:trPr>
          <w:trHeight w:val="20"/>
        </w:trPr>
        <w:tc>
          <w:tcPr>
            <w:tcW w:w="221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14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Информирование учащихся образовательных учреждений и их родителей о мерах обеспечения пожарной безопасности и ответственности за нарушение правил пожарной безопасности</w:t>
            </w:r>
          </w:p>
        </w:tc>
        <w:tc>
          <w:tcPr>
            <w:tcW w:w="907" w:type="pct"/>
            <w:vMerge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B74CDB" w:rsidRDefault="00B74CDB" w:rsidP="00B74CDB">
            <w:r w:rsidRPr="00075E5D"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16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CDB" w:rsidRPr="00411F49" w:rsidTr="007F5BC4">
        <w:trPr>
          <w:trHeight w:val="20"/>
        </w:trPr>
        <w:tc>
          <w:tcPr>
            <w:tcW w:w="221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14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Оформление уголков пожарной безопасности в учреждениях всех видов и типов и систематическое обновление в них информации</w:t>
            </w:r>
          </w:p>
        </w:tc>
        <w:tc>
          <w:tcPr>
            <w:tcW w:w="907" w:type="pct"/>
            <w:vMerge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B74CDB" w:rsidRDefault="00B74CDB" w:rsidP="00B74CDB">
            <w:r w:rsidRPr="00075E5D"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16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CDB" w:rsidRPr="00411F49" w:rsidTr="007F5BC4">
        <w:trPr>
          <w:trHeight w:val="20"/>
        </w:trPr>
        <w:tc>
          <w:tcPr>
            <w:tcW w:w="221" w:type="pct"/>
          </w:tcPr>
          <w:p w:rsidR="00B74CDB" w:rsidRPr="00411F49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14" w:type="pct"/>
          </w:tcPr>
          <w:p w:rsidR="00B74CDB" w:rsidRPr="00411F49" w:rsidRDefault="00B74CDB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CDB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неблагополучных многодетных семей, семей находящихся в группе СОП и группе «риска» и уточнение мест их проживания</w:t>
            </w:r>
          </w:p>
        </w:tc>
        <w:tc>
          <w:tcPr>
            <w:tcW w:w="907" w:type="pct"/>
          </w:tcPr>
          <w:p w:rsidR="00B74CDB" w:rsidRPr="00411F49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B74CDB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16" w:type="pct"/>
          </w:tcPr>
          <w:p w:rsidR="00B74CDB" w:rsidRPr="00411F49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F49" w:rsidRPr="00411F49" w:rsidTr="007F5BC4">
        <w:trPr>
          <w:trHeight w:val="94"/>
        </w:trPr>
        <w:tc>
          <w:tcPr>
            <w:tcW w:w="221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9" w:type="pct"/>
            <w:gridSpan w:val="4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2. Организационно-массовые мероприятия</w:t>
            </w:r>
          </w:p>
        </w:tc>
      </w:tr>
      <w:tr w:rsidR="00411F49" w:rsidRPr="00411F49" w:rsidTr="007F5BC4">
        <w:trPr>
          <w:trHeight w:val="20"/>
        </w:trPr>
        <w:tc>
          <w:tcPr>
            <w:tcW w:w="221" w:type="pct"/>
          </w:tcPr>
          <w:p w:rsidR="00411F49" w:rsidRPr="00411F49" w:rsidRDefault="007F5BC4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4C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4" w:type="pct"/>
          </w:tcPr>
          <w:p w:rsidR="00411F49" w:rsidRPr="00411F49" w:rsidRDefault="00411F49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="007F5BC4">
              <w:rPr>
                <w:rFonts w:ascii="Times New Roman" w:eastAsia="Times New Roman" w:hAnsi="Times New Roman" w:cs="Times New Roman"/>
                <w:lang w:eastAsia="ru-RU"/>
              </w:rPr>
              <w:t>мероприятий для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 детей в учреждениях</w:t>
            </w:r>
          </w:p>
        </w:tc>
        <w:tc>
          <w:tcPr>
            <w:tcW w:w="907" w:type="pct"/>
          </w:tcPr>
          <w:p w:rsidR="00411F49" w:rsidRPr="00411F49" w:rsidRDefault="007F5BC4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ДК с. </w:t>
            </w:r>
            <w:r w:rsidR="00AC4CB0">
              <w:rPr>
                <w:rFonts w:ascii="Times New Roman" w:eastAsia="Times New Roman" w:hAnsi="Times New Roman" w:cs="Times New Roman"/>
                <w:lang w:eastAsia="ru-RU"/>
              </w:rPr>
              <w:t>Болхуны</w:t>
            </w:r>
          </w:p>
        </w:tc>
        <w:tc>
          <w:tcPr>
            <w:tcW w:w="442" w:type="pct"/>
          </w:tcPr>
          <w:p w:rsidR="00411F49" w:rsidRPr="00411F49" w:rsidRDefault="007F5BC4" w:rsidP="007F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5BC4">
              <w:rPr>
                <w:rFonts w:ascii="Times New Roman" w:eastAsia="Times New Roman" w:hAnsi="Times New Roman" w:cs="Times New Roman"/>
                <w:lang w:eastAsia="ru-RU"/>
              </w:rPr>
              <w:t>юль-август</w:t>
            </w:r>
          </w:p>
        </w:tc>
        <w:tc>
          <w:tcPr>
            <w:tcW w:w="216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F49" w:rsidRPr="00411F49" w:rsidTr="007F5BC4">
        <w:trPr>
          <w:trHeight w:val="20"/>
        </w:trPr>
        <w:tc>
          <w:tcPr>
            <w:tcW w:w="221" w:type="pct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9" w:type="pct"/>
            <w:gridSpan w:val="4"/>
          </w:tcPr>
          <w:p w:rsidR="00411F49" w:rsidRPr="00411F49" w:rsidRDefault="00411F49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1F49" w:rsidRPr="00411F49" w:rsidRDefault="00B74CDB" w:rsidP="0041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11F49" w:rsidRPr="00411F49">
              <w:rPr>
                <w:rFonts w:ascii="Times New Roman" w:eastAsia="Times New Roman" w:hAnsi="Times New Roman" w:cs="Times New Roman"/>
                <w:b/>
                <w:lang w:eastAsia="ru-RU"/>
              </w:rPr>
              <w:t>. Взаимодействие со средствами массовой информации</w:t>
            </w:r>
          </w:p>
        </w:tc>
      </w:tr>
      <w:tr w:rsidR="00B74CDB" w:rsidRPr="00411F49" w:rsidTr="007F5BC4">
        <w:trPr>
          <w:trHeight w:val="20"/>
        </w:trPr>
        <w:tc>
          <w:tcPr>
            <w:tcW w:w="221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14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информационных материалов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мерах по недопущению 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и мер борьбы с ними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мерах по их предупреждению</w:t>
            </w:r>
          </w:p>
        </w:tc>
        <w:tc>
          <w:tcPr>
            <w:tcW w:w="907" w:type="pct"/>
          </w:tcPr>
          <w:p w:rsidR="00B74CDB" w:rsidRPr="00411F49" w:rsidRDefault="00AC4CB0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«Село Болхуны»</w:t>
            </w:r>
          </w:p>
        </w:tc>
        <w:tc>
          <w:tcPr>
            <w:tcW w:w="442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  <w:r w:rsidRPr="00411F49">
              <w:rPr>
                <w:rFonts w:ascii="Times New Roman" w:eastAsia="Times New Roman" w:hAnsi="Times New Roman" w:cs="Times New Roman"/>
                <w:lang w:eastAsia="ru-RU"/>
              </w:rPr>
              <w:t>-август</w:t>
            </w:r>
          </w:p>
        </w:tc>
        <w:tc>
          <w:tcPr>
            <w:tcW w:w="216" w:type="pct"/>
          </w:tcPr>
          <w:p w:rsidR="00B74CDB" w:rsidRPr="00411F49" w:rsidRDefault="00B74CDB" w:rsidP="00B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4A4" w:rsidRDefault="004A54A4">
      <w:bookmarkStart w:id="0" w:name="_GoBack"/>
      <w:bookmarkEnd w:id="0"/>
    </w:p>
    <w:sectPr w:rsidR="004A54A4" w:rsidSect="00A46D3D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6A65"/>
    <w:multiLevelType w:val="hybridMultilevel"/>
    <w:tmpl w:val="7B20DA0C"/>
    <w:lvl w:ilvl="0" w:tplc="D8B88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09B"/>
    <w:rsid w:val="0006009B"/>
    <w:rsid w:val="00411F49"/>
    <w:rsid w:val="004A54A4"/>
    <w:rsid w:val="007F5BC4"/>
    <w:rsid w:val="009D05FA"/>
    <w:rsid w:val="00A309A9"/>
    <w:rsid w:val="00AC4CB0"/>
    <w:rsid w:val="00B74CDB"/>
    <w:rsid w:val="00E2342A"/>
    <w:rsid w:val="00F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C58AAC5F699D295879E973421B66E996D893AC49BC5B41E1EE5D11F0220FBE776D582C5h3H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userPC</cp:lastModifiedBy>
  <cp:revision>3</cp:revision>
  <dcterms:created xsi:type="dcterms:W3CDTF">2019-07-04T05:38:00Z</dcterms:created>
  <dcterms:modified xsi:type="dcterms:W3CDTF">2019-07-17T07:37:00Z</dcterms:modified>
</cp:coreProperties>
</file>