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82" w:rsidRDefault="00D80382" w:rsidP="00D80382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C679BA" w:rsidRDefault="00C679BA" w:rsidP="00C679B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80382" w:rsidRDefault="00C679BA" w:rsidP="008547AE">
      <w:pPr>
        <w:jc w:val="center"/>
        <w:rPr>
          <w:b/>
          <w:sz w:val="28"/>
          <w:szCs w:val="28"/>
        </w:rPr>
      </w:pPr>
      <w:r w:rsidRPr="005A65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="008547AE">
        <w:rPr>
          <w:b/>
          <w:sz w:val="28"/>
          <w:szCs w:val="28"/>
        </w:rPr>
        <w:t xml:space="preserve">МУНИЦИПАЛЬНОГО ОБРАЗОВАНИЯ </w:t>
      </w:r>
    </w:p>
    <w:p w:rsidR="00D80382" w:rsidRDefault="008547AE" w:rsidP="0085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БОЛХУНЫ» </w:t>
      </w:r>
    </w:p>
    <w:p w:rsidR="008547AE" w:rsidRDefault="008547AE" w:rsidP="0085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АХТУБИНСКОГО РАЙОНА </w:t>
      </w:r>
    </w:p>
    <w:p w:rsidR="00C679BA" w:rsidRDefault="008547AE" w:rsidP="0085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АСТРАХАНСКОЙ ОБЛАСТИ</w:t>
      </w:r>
    </w:p>
    <w:p w:rsidR="00B24C02" w:rsidRPr="001F415B" w:rsidRDefault="00B24C02" w:rsidP="00C679BA">
      <w:pPr>
        <w:jc w:val="center"/>
        <w:rPr>
          <w:b/>
          <w:sz w:val="28"/>
          <w:szCs w:val="28"/>
        </w:rPr>
      </w:pPr>
    </w:p>
    <w:p w:rsidR="00B43769" w:rsidRPr="001F415B" w:rsidRDefault="00B43769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 </w:t>
      </w:r>
      <w:r w:rsidRPr="001F415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1F415B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1F415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_____</w:t>
      </w:r>
      <w:r w:rsidRPr="001F415B">
        <w:rPr>
          <w:b/>
          <w:sz w:val="28"/>
          <w:szCs w:val="28"/>
        </w:rPr>
        <w:t xml:space="preserve"> </w:t>
      </w:r>
    </w:p>
    <w:p w:rsidR="00B263C2" w:rsidRPr="001F415B" w:rsidRDefault="00B263C2" w:rsidP="00C004D5">
      <w:pPr>
        <w:rPr>
          <w:b/>
          <w:sz w:val="28"/>
          <w:szCs w:val="28"/>
        </w:rPr>
      </w:pPr>
    </w:p>
    <w:p w:rsidR="00B43769" w:rsidRDefault="0011370C" w:rsidP="00834A0C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E0312B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536434550"/>
      <w:r w:rsidR="008547AE">
        <w:rPr>
          <w:b/>
          <w:bCs/>
          <w:color w:val="000000" w:themeColor="text1"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«Село Болхуны</w:t>
      </w:r>
      <w:r w:rsidR="00AB0367">
        <w:rPr>
          <w:b/>
          <w:bCs/>
          <w:color w:val="000000" w:themeColor="text1"/>
          <w:sz w:val="28"/>
          <w:szCs w:val="28"/>
        </w:rPr>
        <w:t>»</w:t>
      </w:r>
      <w:r w:rsidR="00DC7A5F">
        <w:rPr>
          <w:b/>
          <w:bCs/>
          <w:color w:val="000000" w:themeColor="text1"/>
          <w:sz w:val="28"/>
          <w:szCs w:val="28"/>
        </w:rPr>
        <w:t>,</w:t>
      </w:r>
      <w:r w:rsidR="00912CA1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утвержденный Постановлением администрации </w:t>
      </w:r>
      <w:r w:rsidR="008547AE">
        <w:rPr>
          <w:b/>
          <w:bCs/>
          <w:color w:val="000000" w:themeColor="text1"/>
          <w:sz w:val="28"/>
          <w:szCs w:val="28"/>
        </w:rPr>
        <w:t>муниципального образования «Село Болхуны» Ахтубинского района Астраханской области</w:t>
      </w:r>
      <w:r w:rsidR="007174CB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от </w:t>
      </w:r>
      <w:r w:rsidR="008547AE">
        <w:rPr>
          <w:b/>
          <w:bCs/>
          <w:color w:val="000000" w:themeColor="text1"/>
          <w:sz w:val="28"/>
          <w:szCs w:val="28"/>
        </w:rPr>
        <w:t>01.09.2015</w:t>
      </w:r>
      <w:r w:rsidR="00512579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г. № </w:t>
      </w:r>
      <w:bookmarkEnd w:id="0"/>
      <w:r w:rsidR="002E07C4">
        <w:rPr>
          <w:b/>
          <w:bCs/>
          <w:color w:val="000000" w:themeColor="text1"/>
          <w:sz w:val="28"/>
          <w:szCs w:val="28"/>
        </w:rPr>
        <w:t>1</w:t>
      </w:r>
      <w:r w:rsidR="008547AE">
        <w:rPr>
          <w:b/>
          <w:bCs/>
          <w:color w:val="000000" w:themeColor="text1"/>
          <w:sz w:val="28"/>
          <w:szCs w:val="28"/>
        </w:rPr>
        <w:t>3</w:t>
      </w:r>
      <w:r w:rsidR="002E07C4">
        <w:rPr>
          <w:b/>
          <w:bCs/>
          <w:color w:val="000000" w:themeColor="text1"/>
          <w:sz w:val="28"/>
          <w:szCs w:val="28"/>
        </w:rPr>
        <w:t>9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174CB" w:rsidRDefault="008547AE" w:rsidP="008A5941">
      <w:pPr>
        <w:pStyle w:val="a4"/>
        <w:spacing w:before="0" w:after="0"/>
        <w:ind w:left="20" w:right="-3" w:firstLine="700"/>
        <w:rPr>
          <w:rFonts w:ascii="Times New Roman" w:hAnsi="Times New Roman" w:cs="Times New Roman"/>
        </w:rPr>
      </w:pPr>
      <w:bookmarkStart w:id="1" w:name="bookmark2"/>
      <w:r w:rsidRPr="008547AE">
        <w:rPr>
          <w:rFonts w:ascii="Times New Roman" w:hAnsi="Times New Roman" w:cs="Times New Roman"/>
        </w:rPr>
        <w:t xml:space="preserve">В соответствии с Федеральным законом от 02.03.2007 № 25-ФЗ «О муниципальной службе в Российской Федерации», администрация муниципального образования </w:t>
      </w:r>
      <w:bookmarkStart w:id="2" w:name="__DdeLink__5401_596524568"/>
      <w:r w:rsidRPr="008547AE">
        <w:rPr>
          <w:rFonts w:ascii="Times New Roman" w:hAnsi="Times New Roman" w:cs="Times New Roman"/>
        </w:rPr>
        <w:t>«Село Болхуны»</w:t>
      </w:r>
      <w:bookmarkEnd w:id="2"/>
      <w:r>
        <w:rPr>
          <w:rFonts w:ascii="Times New Roman" w:hAnsi="Times New Roman" w:cs="Times New Roman"/>
        </w:rPr>
        <w:t>,</w:t>
      </w:r>
    </w:p>
    <w:p w:rsidR="008547AE" w:rsidRPr="008A5941" w:rsidRDefault="008547AE" w:rsidP="008A5941">
      <w:pPr>
        <w:pStyle w:val="a4"/>
        <w:spacing w:before="0" w:after="0"/>
        <w:ind w:left="20" w:right="-3" w:firstLine="700"/>
        <w:rPr>
          <w:rFonts w:ascii="Times New Roman" w:hAnsi="Times New Roman" w:cs="Times New Roman"/>
        </w:rPr>
      </w:pPr>
    </w:p>
    <w:p w:rsidR="00B43769" w:rsidRPr="00B04C2D" w:rsidRDefault="00B43769" w:rsidP="00BC2B7F">
      <w:pPr>
        <w:ind w:firstLine="700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1"/>
    </w:p>
    <w:p w:rsidR="00020B4F" w:rsidRDefault="00020B4F" w:rsidP="00BC2B7F">
      <w:pPr>
        <w:tabs>
          <w:tab w:val="left" w:pos="5954"/>
        </w:tabs>
        <w:ind w:firstLine="700"/>
        <w:jc w:val="both"/>
        <w:rPr>
          <w:sz w:val="28"/>
          <w:szCs w:val="28"/>
        </w:rPr>
      </w:pPr>
    </w:p>
    <w:p w:rsidR="00B43769" w:rsidRPr="001A35EF" w:rsidRDefault="00C004D5" w:rsidP="00203ECB">
      <w:pPr>
        <w:tabs>
          <w:tab w:val="left" w:pos="5954"/>
        </w:tabs>
        <w:ind w:firstLine="700"/>
        <w:jc w:val="both"/>
        <w:rPr>
          <w:b/>
          <w:bCs/>
          <w:color w:val="000000" w:themeColor="text1"/>
          <w:sz w:val="28"/>
          <w:szCs w:val="28"/>
        </w:rPr>
      </w:pPr>
      <w:r w:rsidRPr="00F652A3">
        <w:rPr>
          <w:sz w:val="28"/>
          <w:szCs w:val="28"/>
        </w:rPr>
        <w:t xml:space="preserve">1. </w:t>
      </w:r>
      <w:r w:rsidR="007311A0" w:rsidRPr="00F652A3">
        <w:rPr>
          <w:sz w:val="28"/>
          <w:szCs w:val="28"/>
        </w:rPr>
        <w:t>Внести в</w:t>
      </w:r>
      <w:r w:rsidR="00DB251E" w:rsidRPr="00DB251E">
        <w:rPr>
          <w:b/>
          <w:bCs/>
          <w:color w:val="000000" w:themeColor="text1"/>
          <w:sz w:val="28"/>
          <w:szCs w:val="28"/>
        </w:rPr>
        <w:t xml:space="preserve"> </w:t>
      </w:r>
      <w:r w:rsidR="008547AE" w:rsidRPr="008547AE">
        <w:rPr>
          <w:color w:val="000000" w:themeColor="text1"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«Село Болхуны», утвержденный Постановлением администрации муниципального образования «Село Болхуны» Ахтубинского района Астрахан</w:t>
      </w:r>
      <w:r w:rsidR="009474C4">
        <w:rPr>
          <w:color w:val="000000" w:themeColor="text1"/>
          <w:sz w:val="28"/>
          <w:szCs w:val="28"/>
        </w:rPr>
        <w:t>ской области от 01.09.2015 г. №</w:t>
      </w:r>
      <w:r w:rsidR="008547AE" w:rsidRPr="008547AE">
        <w:rPr>
          <w:color w:val="000000" w:themeColor="text1"/>
          <w:sz w:val="28"/>
          <w:szCs w:val="28"/>
        </w:rPr>
        <w:t>139</w:t>
      </w:r>
      <w:r w:rsidR="008547AE" w:rsidRPr="00677D0E">
        <w:rPr>
          <w:sz w:val="28"/>
          <w:szCs w:val="28"/>
        </w:rPr>
        <w:t xml:space="preserve"> </w:t>
      </w:r>
      <w:r w:rsidR="007311A0" w:rsidRPr="00677D0E">
        <w:rPr>
          <w:sz w:val="28"/>
          <w:szCs w:val="28"/>
        </w:rPr>
        <w:t>(д</w:t>
      </w:r>
      <w:r w:rsidR="007311A0" w:rsidRPr="00E622CC">
        <w:rPr>
          <w:sz w:val="28"/>
          <w:szCs w:val="28"/>
        </w:rPr>
        <w:t xml:space="preserve">алее – </w:t>
      </w:r>
      <w:r w:rsidR="008547AE">
        <w:rPr>
          <w:sz w:val="28"/>
          <w:szCs w:val="28"/>
        </w:rPr>
        <w:t>Положение</w:t>
      </w:r>
      <w:r w:rsidR="009474C4">
        <w:rPr>
          <w:sz w:val="28"/>
          <w:szCs w:val="28"/>
        </w:rPr>
        <w:t>)</w:t>
      </w:r>
      <w:r w:rsidR="007311A0" w:rsidRPr="00E622CC">
        <w:rPr>
          <w:sz w:val="28"/>
          <w:szCs w:val="28"/>
        </w:rPr>
        <w:t xml:space="preserve"> изменения</w:t>
      </w:r>
      <w:r w:rsidR="009474C4">
        <w:rPr>
          <w:sz w:val="28"/>
          <w:szCs w:val="28"/>
        </w:rPr>
        <w:t xml:space="preserve"> и изложить в новой редакции.</w:t>
      </w:r>
    </w:p>
    <w:p w:rsidR="00B43769" w:rsidRPr="003C5C30" w:rsidRDefault="00203ECB" w:rsidP="003C5C30">
      <w:pPr>
        <w:ind w:left="1" w:firstLine="700"/>
        <w:jc w:val="both"/>
        <w:outlineLvl w:val="2"/>
        <w:rPr>
          <w:sz w:val="28"/>
          <w:szCs w:val="28"/>
        </w:rPr>
      </w:pPr>
      <w:r w:rsidRPr="003C5C30">
        <w:rPr>
          <w:sz w:val="28"/>
          <w:szCs w:val="28"/>
        </w:rPr>
        <w:t>2</w:t>
      </w:r>
      <w:r w:rsidR="00C004D5" w:rsidRPr="003C5C30">
        <w:rPr>
          <w:sz w:val="28"/>
          <w:szCs w:val="28"/>
        </w:rPr>
        <w:t>. Настоящее постановление вступает в силу с</w:t>
      </w:r>
      <w:r w:rsidR="00C16129" w:rsidRPr="003C5C30">
        <w:rPr>
          <w:sz w:val="28"/>
          <w:szCs w:val="28"/>
        </w:rPr>
        <w:t xml:space="preserve">о дня его </w:t>
      </w:r>
      <w:r w:rsidR="00C004D5" w:rsidRPr="003C5C30">
        <w:rPr>
          <w:sz w:val="28"/>
          <w:szCs w:val="28"/>
        </w:rPr>
        <w:t>официально</w:t>
      </w:r>
      <w:r w:rsidR="00C16129" w:rsidRPr="003C5C30">
        <w:rPr>
          <w:sz w:val="28"/>
          <w:szCs w:val="28"/>
        </w:rPr>
        <w:t>го</w:t>
      </w:r>
      <w:r w:rsidR="00C004D5" w:rsidRPr="003C5C30">
        <w:rPr>
          <w:sz w:val="28"/>
          <w:szCs w:val="28"/>
        </w:rPr>
        <w:t xml:space="preserve"> обнародовани</w:t>
      </w:r>
      <w:r w:rsidR="00C16129" w:rsidRPr="003C5C30">
        <w:rPr>
          <w:sz w:val="28"/>
          <w:szCs w:val="28"/>
        </w:rPr>
        <w:t>я</w:t>
      </w:r>
      <w:r w:rsidR="00B263C2" w:rsidRPr="003C5C30">
        <w:rPr>
          <w:sz w:val="28"/>
          <w:szCs w:val="28"/>
        </w:rPr>
        <w:t>.</w:t>
      </w:r>
    </w:p>
    <w:p w:rsidR="003A14D7" w:rsidRPr="00C004D5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D80382" w:rsidRDefault="00D80382" w:rsidP="00D94AD5">
      <w:pPr>
        <w:suppressAutoHyphens/>
        <w:rPr>
          <w:b/>
          <w:sz w:val="28"/>
          <w:szCs w:val="28"/>
        </w:rPr>
      </w:pPr>
    </w:p>
    <w:p w:rsidR="00D80382" w:rsidRDefault="00D80382" w:rsidP="00D94AD5">
      <w:pPr>
        <w:suppressAutoHyphens/>
        <w:rPr>
          <w:b/>
          <w:sz w:val="28"/>
          <w:szCs w:val="28"/>
        </w:rPr>
      </w:pPr>
    </w:p>
    <w:p w:rsidR="00B43769" w:rsidRDefault="008F3B6C" w:rsidP="00D94AD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67C9F" w:rsidRPr="007100FD">
        <w:rPr>
          <w:b/>
          <w:sz w:val="28"/>
          <w:szCs w:val="28"/>
        </w:rPr>
        <w:t>лава</w:t>
      </w:r>
      <w:r w:rsidR="007174CB">
        <w:rPr>
          <w:b/>
          <w:sz w:val="28"/>
          <w:szCs w:val="28"/>
        </w:rPr>
        <w:t xml:space="preserve"> </w:t>
      </w:r>
      <w:r w:rsidR="008547AE">
        <w:rPr>
          <w:b/>
          <w:sz w:val="28"/>
          <w:szCs w:val="28"/>
        </w:rPr>
        <w:t xml:space="preserve">МО </w:t>
      </w:r>
      <w:r w:rsidR="00081C09">
        <w:rPr>
          <w:b/>
          <w:sz w:val="28"/>
          <w:szCs w:val="28"/>
        </w:rPr>
        <w:t xml:space="preserve"> </w:t>
      </w:r>
      <w:r w:rsidR="008547AE">
        <w:rPr>
          <w:b/>
          <w:sz w:val="28"/>
          <w:szCs w:val="28"/>
        </w:rPr>
        <w:t>«Село Болхун</w:t>
      </w:r>
      <w:bookmarkStart w:id="3" w:name="_GoBack"/>
      <w:bookmarkEnd w:id="3"/>
      <w:r w:rsidR="008547AE">
        <w:rPr>
          <w:b/>
          <w:sz w:val="28"/>
          <w:szCs w:val="28"/>
        </w:rPr>
        <w:t>ы»</w:t>
      </w:r>
      <w:r w:rsidR="00767C9F" w:rsidRPr="007100FD">
        <w:rPr>
          <w:b/>
          <w:sz w:val="28"/>
          <w:szCs w:val="28"/>
        </w:rPr>
        <w:t xml:space="preserve">    </w:t>
      </w:r>
      <w:r w:rsidR="00491113">
        <w:rPr>
          <w:b/>
          <w:sz w:val="28"/>
          <w:szCs w:val="28"/>
        </w:rPr>
        <w:t xml:space="preserve"> </w:t>
      </w:r>
      <w:r w:rsidR="00767C9F">
        <w:rPr>
          <w:b/>
          <w:sz w:val="28"/>
          <w:szCs w:val="28"/>
        </w:rPr>
        <w:t xml:space="preserve">      </w:t>
      </w:r>
      <w:r w:rsidR="00AE25E1">
        <w:rPr>
          <w:b/>
          <w:sz w:val="28"/>
          <w:szCs w:val="28"/>
        </w:rPr>
        <w:t xml:space="preserve">  </w:t>
      </w:r>
      <w:r w:rsidR="00707544">
        <w:rPr>
          <w:b/>
          <w:sz w:val="28"/>
          <w:szCs w:val="28"/>
        </w:rPr>
        <w:t xml:space="preserve"> </w:t>
      </w:r>
      <w:r w:rsidR="00E919E2">
        <w:rPr>
          <w:b/>
          <w:sz w:val="28"/>
          <w:szCs w:val="28"/>
        </w:rPr>
        <w:t xml:space="preserve">   </w:t>
      </w:r>
      <w:r w:rsidR="00834A0C">
        <w:rPr>
          <w:b/>
          <w:sz w:val="28"/>
          <w:szCs w:val="28"/>
        </w:rPr>
        <w:t xml:space="preserve"> </w:t>
      </w:r>
      <w:r w:rsidR="00AA55AD">
        <w:rPr>
          <w:b/>
          <w:sz w:val="28"/>
          <w:szCs w:val="28"/>
        </w:rPr>
        <w:t xml:space="preserve">   </w:t>
      </w:r>
      <w:r w:rsidR="007174CB">
        <w:rPr>
          <w:b/>
          <w:sz w:val="28"/>
          <w:szCs w:val="28"/>
        </w:rPr>
        <w:t xml:space="preserve">    </w:t>
      </w:r>
      <w:r w:rsidR="00AA55AD">
        <w:rPr>
          <w:b/>
          <w:sz w:val="28"/>
          <w:szCs w:val="28"/>
        </w:rPr>
        <w:t xml:space="preserve">   </w:t>
      </w:r>
      <w:r w:rsidR="008547AE">
        <w:rPr>
          <w:b/>
          <w:sz w:val="28"/>
          <w:szCs w:val="28"/>
        </w:rPr>
        <w:t xml:space="preserve">                             </w:t>
      </w:r>
      <w:r w:rsidR="00FC15CD">
        <w:rPr>
          <w:b/>
          <w:sz w:val="28"/>
          <w:szCs w:val="28"/>
        </w:rPr>
        <w:t xml:space="preserve"> </w:t>
      </w:r>
      <w:r w:rsidR="008547AE">
        <w:rPr>
          <w:b/>
          <w:sz w:val="28"/>
          <w:szCs w:val="28"/>
        </w:rPr>
        <w:t>Н.Д. Руденко</w:t>
      </w: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A742FC" w:rsidRDefault="00A742FC" w:rsidP="00A742FC">
      <w:pPr>
        <w:pStyle w:val="1130373e324b39"/>
        <w:jc w:val="right"/>
      </w:pPr>
      <w:r>
        <w:rPr>
          <w:rFonts w:eastAsia="MS Mincho"/>
          <w:color w:val="000000"/>
          <w:sz w:val="28"/>
          <w:lang w:eastAsia="ru-RU" w:bidi="ar-SA"/>
        </w:rPr>
        <w:lastRenderedPageBreak/>
        <w:t xml:space="preserve">Приложение № 1 </w:t>
      </w:r>
      <w:r>
        <w:rPr>
          <w:color w:val="000000"/>
          <w:sz w:val="28"/>
          <w:lang w:eastAsia="ru-RU" w:bidi="ar-SA"/>
        </w:rPr>
        <w:t xml:space="preserve"> </w:t>
      </w:r>
    </w:p>
    <w:p w:rsidR="00A742FC" w:rsidRDefault="00A742FC" w:rsidP="00A742FC">
      <w:pPr>
        <w:pStyle w:val="1130373e324b39"/>
        <w:jc w:val="right"/>
      </w:pPr>
      <w:r>
        <w:rPr>
          <w:rFonts w:eastAsia="MS Mincho"/>
          <w:color w:val="000000"/>
          <w:sz w:val="28"/>
          <w:lang w:eastAsia="ru-RU" w:bidi="ar-SA"/>
        </w:rPr>
        <w:t xml:space="preserve">к Постановлению </w:t>
      </w:r>
    </w:p>
    <w:p w:rsidR="00A742FC" w:rsidRDefault="00A742FC" w:rsidP="00A742FC">
      <w:pPr>
        <w:pStyle w:val="1130373e324b39"/>
        <w:ind w:left="4956"/>
        <w:jc w:val="right"/>
      </w:pPr>
      <w:r>
        <w:rPr>
          <w:color w:val="000000"/>
          <w:sz w:val="28"/>
          <w:lang w:eastAsia="ru-RU" w:bidi="ar-SA"/>
        </w:rPr>
        <w:t xml:space="preserve">                 </w:t>
      </w:r>
      <w:r>
        <w:rPr>
          <w:rFonts w:eastAsia="MS Mincho"/>
          <w:color w:val="000000"/>
          <w:sz w:val="28"/>
          <w:lang w:eastAsia="ru-RU" w:bidi="ar-SA"/>
        </w:rPr>
        <w:t xml:space="preserve">администрации МО </w:t>
      </w:r>
      <w:r>
        <w:rPr>
          <w:color w:val="000000"/>
          <w:sz w:val="28"/>
          <w:lang w:eastAsia="ru-RU" w:bidi="ar-SA"/>
        </w:rPr>
        <w:t xml:space="preserve">          «Село Болхуны</w:t>
      </w:r>
      <w:r>
        <w:rPr>
          <w:rFonts w:eastAsia="MS Mincho"/>
          <w:color w:val="000000"/>
          <w:sz w:val="28"/>
          <w:lang w:eastAsia="ru-RU" w:bidi="ar-SA"/>
        </w:rPr>
        <w:t xml:space="preserve">»  </w:t>
      </w:r>
      <w:r>
        <w:rPr>
          <w:color w:val="000000"/>
          <w:sz w:val="28"/>
          <w:lang w:eastAsia="ru-RU" w:bidi="ar-SA"/>
        </w:rPr>
        <w:t xml:space="preserve">       </w:t>
      </w:r>
    </w:p>
    <w:p w:rsidR="00A742FC" w:rsidRDefault="00A742FC" w:rsidP="00A742FC">
      <w:pPr>
        <w:pStyle w:val="1130373e324b39"/>
        <w:ind w:left="4956"/>
        <w:jc w:val="right"/>
      </w:pPr>
      <w:r>
        <w:rPr>
          <w:rFonts w:eastAsia="MS Mincho"/>
          <w:color w:val="000000"/>
          <w:sz w:val="28"/>
          <w:lang w:eastAsia="ru-RU" w:bidi="ar-SA"/>
        </w:rPr>
        <w:t>от</w:t>
      </w:r>
      <w:r>
        <w:rPr>
          <w:color w:val="000000"/>
          <w:sz w:val="28"/>
          <w:lang w:eastAsia="ru-RU" w:bidi="ar-SA"/>
        </w:rPr>
        <w:t xml:space="preserve"> _________ </w:t>
      </w:r>
      <w:proofErr w:type="gramStart"/>
      <w:r>
        <w:rPr>
          <w:color w:val="000000"/>
          <w:sz w:val="28"/>
          <w:lang w:eastAsia="ru-RU" w:bidi="ar-SA"/>
        </w:rPr>
        <w:t>г</w:t>
      </w:r>
      <w:proofErr w:type="gramEnd"/>
      <w:r>
        <w:rPr>
          <w:color w:val="000000"/>
          <w:sz w:val="28"/>
          <w:lang w:eastAsia="ru-RU" w:bidi="ar-SA"/>
        </w:rPr>
        <w:t xml:space="preserve">. </w:t>
      </w:r>
      <w:r>
        <w:rPr>
          <w:rFonts w:eastAsia="MS Mincho"/>
          <w:color w:val="000000"/>
          <w:sz w:val="28"/>
          <w:lang w:eastAsia="ru-RU" w:bidi="ar-SA"/>
        </w:rPr>
        <w:t>№</w:t>
      </w:r>
      <w:r>
        <w:rPr>
          <w:color w:val="000000"/>
          <w:sz w:val="28"/>
          <w:lang w:eastAsia="ru-RU" w:bidi="ar-SA"/>
        </w:rPr>
        <w:t xml:space="preserve"> ___  </w:t>
      </w:r>
    </w:p>
    <w:p w:rsidR="00A742FC" w:rsidRDefault="00A742FC" w:rsidP="00A742FC">
      <w:pPr>
        <w:pStyle w:val="1130373e324b39"/>
        <w:rPr>
          <w:b/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jc w:val="center"/>
        <w:rPr>
          <w:b/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jc w:val="center"/>
      </w:pPr>
      <w:r>
        <w:rPr>
          <w:rFonts w:eastAsia="MS Mincho"/>
          <w:b/>
          <w:color w:val="000000"/>
          <w:sz w:val="28"/>
          <w:lang w:eastAsia="ru-RU" w:bidi="ar-SA"/>
        </w:rPr>
        <w:t>ПОЛОЖЕНИЕ</w:t>
      </w:r>
    </w:p>
    <w:p w:rsidR="00A742FC" w:rsidRDefault="00A742FC" w:rsidP="00A742FC">
      <w:pPr>
        <w:pStyle w:val="1130373e324b39"/>
        <w:jc w:val="center"/>
      </w:pPr>
      <w:r>
        <w:rPr>
          <w:b/>
          <w:color w:val="000000"/>
          <w:sz w:val="28"/>
          <w:lang w:eastAsia="ru-RU" w:bidi="ar-SA"/>
        </w:rPr>
        <w:t xml:space="preserve">о комиссии по соблюдению требований </w:t>
      </w:r>
      <w:proofErr w:type="gramStart"/>
      <w:r>
        <w:rPr>
          <w:b/>
          <w:color w:val="000000"/>
          <w:sz w:val="28"/>
          <w:lang w:eastAsia="ru-RU" w:bidi="ar-SA"/>
        </w:rPr>
        <w:t>к</w:t>
      </w:r>
      <w:proofErr w:type="gramEnd"/>
      <w:r>
        <w:rPr>
          <w:b/>
          <w:color w:val="000000"/>
          <w:sz w:val="28"/>
          <w:lang w:eastAsia="ru-RU" w:bidi="ar-SA"/>
        </w:rPr>
        <w:t xml:space="preserve"> служебному</w:t>
      </w:r>
    </w:p>
    <w:p w:rsidR="00A742FC" w:rsidRDefault="00A742FC" w:rsidP="00A742FC">
      <w:pPr>
        <w:pStyle w:val="1130373e324b39"/>
        <w:jc w:val="center"/>
      </w:pPr>
      <w:r>
        <w:rPr>
          <w:b/>
          <w:color w:val="000000"/>
          <w:sz w:val="28"/>
          <w:lang w:eastAsia="ru-RU" w:bidi="ar-SA"/>
        </w:rPr>
        <w:t>поведению муниципальных служащих и урегулированию</w:t>
      </w:r>
    </w:p>
    <w:p w:rsidR="00A742FC" w:rsidRDefault="00A742FC" w:rsidP="00A742FC">
      <w:pPr>
        <w:pStyle w:val="1130373e324b39"/>
        <w:jc w:val="center"/>
      </w:pPr>
      <w:r>
        <w:rPr>
          <w:rFonts w:eastAsia="MS Mincho"/>
          <w:b/>
          <w:color w:val="000000"/>
          <w:sz w:val="28"/>
          <w:lang w:eastAsia="ru-RU" w:bidi="ar-SA"/>
        </w:rPr>
        <w:t xml:space="preserve">конфликта интересов в </w:t>
      </w:r>
      <w:r>
        <w:rPr>
          <w:rFonts w:eastAsia="MS Mincho"/>
          <w:color w:val="000000"/>
          <w:sz w:val="28"/>
          <w:lang w:eastAsia="ru-RU" w:bidi="ar-SA"/>
        </w:rPr>
        <w:t xml:space="preserve">администрации МО </w:t>
      </w:r>
      <w:r>
        <w:rPr>
          <w:color w:val="000000"/>
          <w:sz w:val="28"/>
          <w:lang w:eastAsia="ru-RU" w:bidi="ar-SA"/>
        </w:rPr>
        <w:t>«Село Болхуны</w:t>
      </w:r>
      <w:r>
        <w:rPr>
          <w:rFonts w:eastAsia="MS Mincho"/>
          <w:color w:val="000000"/>
          <w:sz w:val="28"/>
          <w:lang w:eastAsia="ru-RU" w:bidi="ar-SA"/>
        </w:rPr>
        <w:t xml:space="preserve">» </w:t>
      </w:r>
    </w:p>
    <w:p w:rsidR="00A742FC" w:rsidRDefault="00A742FC" w:rsidP="00A742FC">
      <w:pPr>
        <w:pStyle w:val="1130373e324b39"/>
        <w:jc w:val="center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jc w:val="center"/>
      </w:pPr>
      <w:r>
        <w:rPr>
          <w:color w:val="000000"/>
          <w:sz w:val="28"/>
          <w:lang w:eastAsia="ru-RU" w:bidi="ar-SA"/>
        </w:rPr>
        <w:t>I. Общие положения</w:t>
      </w:r>
    </w:p>
    <w:p w:rsidR="00A742FC" w:rsidRDefault="00A742FC" w:rsidP="00A742FC">
      <w:pPr>
        <w:pStyle w:val="1130373e324b39"/>
        <w:jc w:val="both"/>
      </w:pPr>
      <w:r>
        <w:rPr>
          <w:color w:val="000000"/>
          <w:sz w:val="28"/>
          <w:lang w:eastAsia="ru-RU" w:bidi="ar-SA"/>
        </w:rPr>
        <w:t> </w:t>
      </w:r>
    </w:p>
    <w:p w:rsidR="00A742FC" w:rsidRDefault="00A742FC" w:rsidP="00A742FC">
      <w:pPr>
        <w:pStyle w:val="1130373e324b39"/>
        <w:jc w:val="both"/>
      </w:pPr>
      <w:r>
        <w:rPr>
          <w:color w:val="000000"/>
          <w:sz w:val="28"/>
          <w:lang w:eastAsia="ru-RU" w:bidi="ar-SA"/>
        </w:rPr>
        <w:t xml:space="preserve">     1. Настоящим Положением в соответствии с Федеральным законом от 02.03.2007 № 25-ФЗ «О муниципальной службе в Российской Федерации», (далее - Федеральный закон) определяется порядок образования и деятельности комиссии по соблюдению требований к служебному поведению муниципальных служащих администрации МО «Село Болхуны</w:t>
      </w:r>
      <w:r>
        <w:rPr>
          <w:rFonts w:eastAsia="MS Mincho"/>
          <w:color w:val="000000"/>
          <w:sz w:val="28"/>
          <w:lang w:eastAsia="ru-RU" w:bidi="ar-SA"/>
        </w:rPr>
        <w:t xml:space="preserve">»  и урегулированию конфликта интересов </w:t>
      </w:r>
      <w:proofErr w:type="gramStart"/>
      <w:r>
        <w:rPr>
          <w:rFonts w:eastAsia="MS Mincho"/>
          <w:color w:val="000000"/>
          <w:sz w:val="28"/>
          <w:lang w:eastAsia="ru-RU" w:bidi="ar-SA"/>
        </w:rPr>
        <w:t>в</w:t>
      </w:r>
      <w:proofErr w:type="gramEnd"/>
      <w:r>
        <w:rPr>
          <w:rFonts w:eastAsia="MS Mincho"/>
          <w:color w:val="000000"/>
          <w:sz w:val="28"/>
          <w:lang w:eastAsia="ru-RU" w:bidi="ar-SA"/>
        </w:rPr>
        <w:t xml:space="preserve"> (далее - комиссия).</w:t>
      </w:r>
    </w:p>
    <w:p w:rsidR="00A742FC" w:rsidRDefault="00A742FC" w:rsidP="00A742FC">
      <w:pPr>
        <w:pStyle w:val="1130373e324b39"/>
        <w:jc w:val="both"/>
      </w:pPr>
      <w:r>
        <w:rPr>
          <w:color w:val="000000"/>
          <w:sz w:val="28"/>
          <w:lang w:eastAsia="ru-RU" w:bidi="ar-SA"/>
        </w:rPr>
        <w:t xml:space="preserve">    2. Комиссия в своей деятельности руководствуется Конституцией Российской Федерации, федеральным и областным законодательством о муниципальной службе, настоящим Положением.</w:t>
      </w:r>
    </w:p>
    <w:p w:rsidR="00A742FC" w:rsidRDefault="00A742FC" w:rsidP="00A742FC">
      <w:pPr>
        <w:pStyle w:val="1130373e324b39"/>
        <w:jc w:val="both"/>
      </w:pPr>
      <w:bookmarkStart w:id="4" w:name="_Hlk12528401"/>
      <w:r>
        <w:rPr>
          <w:color w:val="000000"/>
          <w:sz w:val="28"/>
          <w:lang w:eastAsia="ru-RU" w:bidi="ar-SA"/>
        </w:rPr>
        <w:t xml:space="preserve">    </w:t>
      </w:r>
      <w:r w:rsidRPr="00995FA9">
        <w:rPr>
          <w:color w:val="000000"/>
          <w:sz w:val="28"/>
          <w:highlight w:val="yellow"/>
          <w:lang w:eastAsia="ru-RU" w:bidi="ar-SA"/>
        </w:rPr>
        <w:t>3.Основными задачами комиссии являются:</w:t>
      </w:r>
    </w:p>
    <w:p w:rsidR="00A742FC" w:rsidRPr="00995FA9" w:rsidRDefault="00A742FC" w:rsidP="00A742FC">
      <w:pPr>
        <w:pStyle w:val="1130373e324b39"/>
        <w:ind w:firstLine="426"/>
        <w:jc w:val="both"/>
        <w:rPr>
          <w:color w:val="000000"/>
          <w:sz w:val="28"/>
          <w:highlight w:val="yellow"/>
        </w:rPr>
      </w:pPr>
      <w:bookmarkStart w:id="5" w:name="sub_10031"/>
      <w:proofErr w:type="gramStart"/>
      <w:r w:rsidRPr="00995FA9">
        <w:rPr>
          <w:color w:val="000000"/>
          <w:sz w:val="28"/>
          <w:highlight w:val="yellow"/>
        </w:rPr>
        <w:t xml:space="preserve">а) в обеспечении соблюдения </w:t>
      </w:r>
      <w:r>
        <w:rPr>
          <w:color w:val="000000"/>
          <w:sz w:val="28"/>
          <w:highlight w:val="yellow"/>
        </w:rPr>
        <w:t>муниципальными</w:t>
      </w:r>
      <w:r w:rsidRPr="00995FA9">
        <w:rPr>
          <w:color w:val="000000"/>
          <w:sz w:val="28"/>
          <w:highlight w:val="yellow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742FC" w:rsidRDefault="00A742FC" w:rsidP="00A742FC">
      <w:pPr>
        <w:pStyle w:val="1130373e324b39"/>
        <w:ind w:firstLine="426"/>
        <w:jc w:val="both"/>
        <w:rPr>
          <w:color w:val="000000"/>
          <w:sz w:val="28"/>
        </w:rPr>
      </w:pPr>
      <w:bookmarkStart w:id="6" w:name="sub_10032"/>
      <w:bookmarkEnd w:id="5"/>
      <w:r w:rsidRPr="00995FA9">
        <w:rPr>
          <w:color w:val="000000"/>
          <w:sz w:val="28"/>
          <w:highlight w:val="yellow"/>
        </w:rPr>
        <w:t xml:space="preserve">б) в осуществлении в </w:t>
      </w:r>
      <w:r>
        <w:rPr>
          <w:color w:val="000000"/>
          <w:sz w:val="28"/>
          <w:highlight w:val="yellow"/>
        </w:rPr>
        <w:t>муниципальном</w:t>
      </w:r>
      <w:r w:rsidRPr="00995FA9">
        <w:rPr>
          <w:color w:val="000000"/>
          <w:sz w:val="28"/>
          <w:highlight w:val="yellow"/>
        </w:rPr>
        <w:t xml:space="preserve"> органе мер по предупреждению коррупции.</w:t>
      </w:r>
    </w:p>
    <w:p w:rsidR="00A742FC" w:rsidRPr="00C645B9" w:rsidRDefault="00A742FC" w:rsidP="00A742FC">
      <w:pPr>
        <w:pStyle w:val="1130373e324b39"/>
        <w:ind w:firstLine="426"/>
        <w:jc w:val="both"/>
        <w:rPr>
          <w:color w:val="000000" w:themeColor="text1"/>
          <w:sz w:val="28"/>
        </w:rPr>
      </w:pPr>
      <w:r w:rsidRPr="00C645B9">
        <w:rPr>
          <w:color w:val="000000" w:themeColor="text1"/>
          <w:sz w:val="28"/>
          <w:highlight w:val="yellow"/>
        </w:rPr>
        <w:t>в) предотвращение и урегулирование конфликта интересов, способного привести к причинению вреда законным интересам граждан, организаций, общества, муниципального образования «Село Болхуны», и Российской Федерации.</w:t>
      </w:r>
    </w:p>
    <w:bookmarkEnd w:id="4"/>
    <w:bookmarkEnd w:id="6"/>
    <w:p w:rsidR="00A742FC" w:rsidRPr="007B3CC2" w:rsidRDefault="00A742FC" w:rsidP="00A742FC">
      <w:pPr>
        <w:pStyle w:val="1130373e324b39"/>
        <w:jc w:val="both"/>
        <w:rPr>
          <w:rFonts w:eastAsia="MS Mincho"/>
          <w:color w:val="000000"/>
          <w:sz w:val="28"/>
          <w:lang w:eastAsia="ru-RU" w:bidi="ar-SA"/>
        </w:rPr>
      </w:pPr>
      <w:r>
        <w:rPr>
          <w:color w:val="000000"/>
          <w:sz w:val="28"/>
          <w:lang w:eastAsia="ru-RU" w:bidi="ar-SA"/>
        </w:rPr>
        <w:t xml:space="preserve">    4. Комиссия рассматривает вопросы, связанные с соблюдением требований к служебному поведению и урегулированием конфликтов интересов, в отношении муниципальных служащих, замещающих должности муниципальной службы (далее – должности муниципальной службы) в администрации МО «Село Болхуны</w:t>
      </w:r>
      <w:r>
        <w:rPr>
          <w:rFonts w:eastAsia="MS Mincho"/>
          <w:color w:val="000000"/>
          <w:sz w:val="28"/>
          <w:lang w:eastAsia="ru-RU" w:bidi="ar-SA"/>
        </w:rPr>
        <w:t>».</w:t>
      </w:r>
    </w:p>
    <w:p w:rsidR="00A742FC" w:rsidRDefault="00A742FC" w:rsidP="00A742FC">
      <w:pPr>
        <w:pStyle w:val="1130373e324b39"/>
        <w:jc w:val="both"/>
        <w:rPr>
          <w:rFonts w:eastAsia="MS Mincho"/>
          <w:color w:val="000000"/>
          <w:sz w:val="28"/>
          <w:lang w:eastAsia="ru-RU" w:bidi="ar-SA"/>
        </w:rPr>
      </w:pPr>
    </w:p>
    <w:p w:rsidR="00A742FC" w:rsidRPr="00D46016" w:rsidRDefault="00A742FC" w:rsidP="00A742FC">
      <w:pPr>
        <w:pStyle w:val="1130373e324b39"/>
        <w:jc w:val="center"/>
        <w:rPr>
          <w:color w:val="000000"/>
          <w:sz w:val="28"/>
          <w:lang w:eastAsia="ru-RU" w:bidi="ar-SA"/>
        </w:rPr>
      </w:pPr>
    </w:p>
    <w:p w:rsidR="00A742FC" w:rsidRPr="00C645B9" w:rsidRDefault="00A742FC" w:rsidP="00A742FC">
      <w:pPr>
        <w:ind w:firstLine="520"/>
        <w:jc w:val="center"/>
        <w:rPr>
          <w:color w:val="000000" w:themeColor="text1"/>
          <w:sz w:val="28"/>
          <w:szCs w:val="28"/>
          <w:highlight w:val="yellow"/>
        </w:rPr>
      </w:pPr>
      <w:bookmarkStart w:id="7" w:name="_Hlk12605884"/>
      <w:r w:rsidRPr="00C645B9">
        <w:rPr>
          <w:color w:val="000000" w:themeColor="text1"/>
          <w:sz w:val="28"/>
          <w:szCs w:val="28"/>
          <w:highlight w:val="yellow"/>
          <w:lang w:val="en-US"/>
        </w:rPr>
        <w:t>II</w:t>
      </w:r>
      <w:r w:rsidRPr="00C645B9">
        <w:rPr>
          <w:color w:val="000000" w:themeColor="text1"/>
          <w:sz w:val="28"/>
          <w:szCs w:val="28"/>
          <w:highlight w:val="yellow"/>
        </w:rPr>
        <w:t>. Компетенция Комиссии</w:t>
      </w:r>
    </w:p>
    <w:p w:rsidR="00A742FC" w:rsidRPr="00C645B9" w:rsidRDefault="00A742FC" w:rsidP="00A742FC">
      <w:pPr>
        <w:ind w:firstLine="520"/>
        <w:jc w:val="both"/>
        <w:rPr>
          <w:color w:val="000000" w:themeColor="text1"/>
          <w:sz w:val="28"/>
          <w:szCs w:val="28"/>
          <w:highlight w:val="yellow"/>
        </w:rPr>
      </w:pPr>
    </w:p>
    <w:p w:rsidR="00A742FC" w:rsidRPr="00C645B9" w:rsidRDefault="00A742FC" w:rsidP="00A742FC">
      <w:pPr>
        <w:ind w:firstLine="520"/>
        <w:jc w:val="both"/>
        <w:rPr>
          <w:color w:val="000000" w:themeColor="text1"/>
          <w:sz w:val="28"/>
          <w:szCs w:val="28"/>
          <w:highlight w:val="yellow"/>
        </w:rPr>
      </w:pPr>
      <w:r w:rsidRPr="00C645B9">
        <w:rPr>
          <w:color w:val="000000" w:themeColor="text1"/>
          <w:sz w:val="28"/>
          <w:szCs w:val="28"/>
          <w:highlight w:val="yellow"/>
        </w:rPr>
        <w:t>5. Комиссия в соответствии с возложенными на нее задачами:</w:t>
      </w:r>
    </w:p>
    <w:p w:rsidR="00A742FC" w:rsidRPr="00C645B9" w:rsidRDefault="00A742FC" w:rsidP="00A742FC">
      <w:pPr>
        <w:ind w:firstLine="520"/>
        <w:jc w:val="both"/>
        <w:rPr>
          <w:color w:val="000000" w:themeColor="text1"/>
          <w:sz w:val="28"/>
          <w:szCs w:val="28"/>
          <w:highlight w:val="yellow"/>
        </w:rPr>
      </w:pPr>
      <w:r w:rsidRPr="00C645B9">
        <w:rPr>
          <w:color w:val="000000" w:themeColor="text1"/>
          <w:sz w:val="28"/>
          <w:szCs w:val="28"/>
          <w:highlight w:val="yellow"/>
        </w:rPr>
        <w:t>5.1. Рассматривает документы, материалы и иные сведения о наличии у муниципал</w:t>
      </w:r>
      <w:r w:rsidRPr="00C645B9">
        <w:rPr>
          <w:color w:val="000000" w:themeColor="text1"/>
          <w:sz w:val="28"/>
          <w:szCs w:val="28"/>
          <w:highlight w:val="yellow"/>
        </w:rPr>
        <w:t>ь</w:t>
      </w:r>
      <w:r w:rsidRPr="00C645B9">
        <w:rPr>
          <w:color w:val="000000" w:themeColor="text1"/>
          <w:sz w:val="28"/>
          <w:szCs w:val="28"/>
          <w:highlight w:val="yellow"/>
        </w:rPr>
        <w:t>ного служащего личной заинтересованности, которая приводит или может привести к ко</w:t>
      </w:r>
      <w:r w:rsidRPr="00C645B9">
        <w:rPr>
          <w:color w:val="000000" w:themeColor="text1"/>
          <w:sz w:val="28"/>
          <w:szCs w:val="28"/>
          <w:highlight w:val="yellow"/>
        </w:rPr>
        <w:t>н</w:t>
      </w:r>
      <w:r w:rsidRPr="00C645B9">
        <w:rPr>
          <w:color w:val="000000" w:themeColor="text1"/>
          <w:sz w:val="28"/>
          <w:szCs w:val="28"/>
          <w:highlight w:val="yellow"/>
        </w:rPr>
        <w:t>фликту интересов либо проявлениям коррупции;</w:t>
      </w:r>
    </w:p>
    <w:p w:rsidR="00A742FC" w:rsidRPr="00C645B9" w:rsidRDefault="00A742FC" w:rsidP="00A742FC">
      <w:pPr>
        <w:ind w:firstLine="520"/>
        <w:jc w:val="both"/>
        <w:rPr>
          <w:color w:val="000000" w:themeColor="text1"/>
          <w:sz w:val="28"/>
          <w:szCs w:val="28"/>
          <w:highlight w:val="yellow"/>
        </w:rPr>
      </w:pPr>
      <w:r w:rsidRPr="00C645B9">
        <w:rPr>
          <w:color w:val="000000" w:themeColor="text1"/>
          <w:sz w:val="28"/>
          <w:szCs w:val="28"/>
          <w:highlight w:val="yellow"/>
        </w:rPr>
        <w:t>5.2. Принимает решения об установлении нарушения муниципальным служащим пр</w:t>
      </w:r>
      <w:r w:rsidRPr="00C645B9">
        <w:rPr>
          <w:color w:val="000000" w:themeColor="text1"/>
          <w:sz w:val="28"/>
          <w:szCs w:val="28"/>
          <w:highlight w:val="yellow"/>
        </w:rPr>
        <w:t>а</w:t>
      </w:r>
      <w:r w:rsidRPr="00C645B9">
        <w:rPr>
          <w:color w:val="000000" w:themeColor="text1"/>
          <w:sz w:val="28"/>
          <w:szCs w:val="28"/>
          <w:highlight w:val="yellow"/>
        </w:rPr>
        <w:t>вил служебного поведения либо факта наличия личной заинтересованности муниципального служащего, которая приводит или может привести к конфликту интересов;</w:t>
      </w:r>
    </w:p>
    <w:p w:rsidR="00A742FC" w:rsidRPr="00C645B9" w:rsidRDefault="00A742FC" w:rsidP="00A742FC">
      <w:pPr>
        <w:ind w:firstLine="520"/>
        <w:jc w:val="both"/>
        <w:rPr>
          <w:color w:val="000000" w:themeColor="text1"/>
          <w:sz w:val="28"/>
          <w:szCs w:val="28"/>
          <w:highlight w:val="yellow"/>
        </w:rPr>
      </w:pPr>
      <w:r w:rsidRPr="00C645B9">
        <w:rPr>
          <w:color w:val="000000" w:themeColor="text1"/>
          <w:sz w:val="28"/>
          <w:szCs w:val="28"/>
          <w:highlight w:val="yellow"/>
        </w:rPr>
        <w:t>5.3. Обращается в органы государственной власти, органы местного самоуправления, организации, к должностным лицам и гражданам для представления ими документов, мат</w:t>
      </w:r>
      <w:r w:rsidRPr="00C645B9">
        <w:rPr>
          <w:color w:val="000000" w:themeColor="text1"/>
          <w:sz w:val="28"/>
          <w:szCs w:val="28"/>
          <w:highlight w:val="yellow"/>
        </w:rPr>
        <w:t>е</w:t>
      </w:r>
      <w:r w:rsidRPr="00C645B9">
        <w:rPr>
          <w:color w:val="000000" w:themeColor="text1"/>
          <w:sz w:val="28"/>
          <w:szCs w:val="28"/>
          <w:highlight w:val="yellow"/>
        </w:rPr>
        <w:t>риалов и иных сведений, необходимых для работы Комиссии;</w:t>
      </w:r>
    </w:p>
    <w:p w:rsidR="00A742FC" w:rsidRPr="00C645B9" w:rsidRDefault="00A742FC" w:rsidP="00A742FC">
      <w:pPr>
        <w:ind w:firstLine="520"/>
        <w:jc w:val="both"/>
        <w:rPr>
          <w:color w:val="000000" w:themeColor="text1"/>
          <w:sz w:val="28"/>
          <w:szCs w:val="28"/>
        </w:rPr>
      </w:pPr>
      <w:r w:rsidRPr="00C645B9">
        <w:rPr>
          <w:color w:val="000000" w:themeColor="text1"/>
          <w:sz w:val="28"/>
          <w:szCs w:val="28"/>
          <w:highlight w:val="yellow"/>
        </w:rPr>
        <w:t>5.4. Привлекает специалистов сторонних организаций и независимых экспертов для участия в заседании Комиссии.</w:t>
      </w:r>
    </w:p>
    <w:bookmarkEnd w:id="7"/>
    <w:p w:rsidR="00A742FC" w:rsidRPr="006027C8" w:rsidRDefault="00A742FC" w:rsidP="00A742FC">
      <w:pPr>
        <w:pStyle w:val="1130373e324b39"/>
        <w:jc w:val="center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jc w:val="center"/>
      </w:pPr>
      <w:r w:rsidRPr="006027C8">
        <w:rPr>
          <w:color w:val="000000"/>
          <w:sz w:val="28"/>
          <w:highlight w:val="yellow"/>
          <w:lang w:val="en-US" w:eastAsia="ru-RU" w:bidi="ar-SA"/>
        </w:rPr>
        <w:t>III</w:t>
      </w:r>
      <w:r w:rsidRPr="006027C8">
        <w:rPr>
          <w:color w:val="000000"/>
          <w:sz w:val="28"/>
          <w:highlight w:val="yellow"/>
          <w:lang w:eastAsia="ru-RU" w:bidi="ar-SA"/>
        </w:rPr>
        <w:t>.</w:t>
      </w:r>
      <w:r>
        <w:rPr>
          <w:color w:val="000000"/>
          <w:sz w:val="28"/>
          <w:lang w:eastAsia="ru-RU" w:bidi="ar-SA"/>
        </w:rPr>
        <w:t xml:space="preserve"> Порядок образования комиссии</w:t>
      </w:r>
    </w:p>
    <w:p w:rsidR="00A742FC" w:rsidRDefault="00A742FC" w:rsidP="00A742FC">
      <w:pPr>
        <w:pStyle w:val="1130373e324b39"/>
        <w:jc w:val="center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Style4"/>
        <w:tabs>
          <w:tab w:val="left" w:pos="802"/>
        </w:tabs>
        <w:spacing w:line="200" w:lineRule="atLeast"/>
        <w:ind w:firstLine="0"/>
      </w:pPr>
      <w:r>
        <w:rPr>
          <w:rStyle w:val="FontStyle12"/>
          <w:rFonts w:eastAsiaTheme="minorEastAsia"/>
          <w:color w:val="000000"/>
          <w:sz w:val="28"/>
        </w:rPr>
        <w:t xml:space="preserve">    </w:t>
      </w:r>
      <w:r w:rsidRPr="000660E9">
        <w:rPr>
          <w:rStyle w:val="FontStyle12"/>
          <w:rFonts w:eastAsiaTheme="minorEastAsia"/>
          <w:color w:val="000000"/>
          <w:sz w:val="28"/>
          <w:highlight w:val="yellow"/>
        </w:rPr>
        <w:t>6.</w:t>
      </w:r>
      <w:r>
        <w:rPr>
          <w:rStyle w:val="FontStyle12"/>
          <w:rFonts w:eastAsiaTheme="minorEastAsia"/>
          <w:color w:val="000000"/>
          <w:sz w:val="28"/>
        </w:rPr>
        <w:t xml:space="preserve"> Комиссия по соблюдению требований к служебному поведению му</w:t>
      </w:r>
      <w:r>
        <w:rPr>
          <w:rStyle w:val="FontStyle12"/>
          <w:rFonts w:eastAsiaTheme="minorEastAsia"/>
          <w:color w:val="000000"/>
          <w:sz w:val="28"/>
        </w:rPr>
        <w:softHyphen/>
        <w:t>ниципальных служащих администрации МО «Село Болхуны</w:t>
      </w:r>
      <w:r>
        <w:rPr>
          <w:rStyle w:val="FontStyle12"/>
          <w:rFonts w:eastAsia="MS Mincho"/>
          <w:color w:val="000000"/>
          <w:sz w:val="28"/>
        </w:rPr>
        <w:t xml:space="preserve">» </w:t>
      </w:r>
      <w:r>
        <w:rPr>
          <w:rStyle w:val="FontStyle12"/>
          <w:rFonts w:eastAsiaTheme="minorEastAsia"/>
          <w:color w:val="000000"/>
          <w:sz w:val="28"/>
        </w:rPr>
        <w:t xml:space="preserve"> и урегулированию кон</w:t>
      </w:r>
      <w:r>
        <w:rPr>
          <w:rStyle w:val="FontStyle12"/>
          <w:rFonts w:eastAsiaTheme="minorEastAsia"/>
          <w:color w:val="000000"/>
          <w:sz w:val="28"/>
        </w:rPr>
        <w:softHyphen/>
        <w:t>фликта интересов   образуется муниципальным правовым актом органа мест</w:t>
      </w:r>
      <w:r>
        <w:rPr>
          <w:rStyle w:val="FontStyle12"/>
          <w:rFonts w:eastAsiaTheme="minorEastAsia"/>
          <w:color w:val="000000"/>
          <w:sz w:val="28"/>
        </w:rPr>
        <w:softHyphen/>
        <w:t>ного самоуправления. Комиссия в аппарате избирательной комиссии муни</w:t>
      </w:r>
      <w:r>
        <w:rPr>
          <w:rStyle w:val="FontStyle12"/>
          <w:rFonts w:eastAsiaTheme="minorEastAsia"/>
          <w:color w:val="000000"/>
          <w:sz w:val="28"/>
        </w:rPr>
        <w:softHyphen/>
        <w:t>ципального образования «Село Болхуны</w:t>
      </w:r>
      <w:r>
        <w:rPr>
          <w:rStyle w:val="FontStyle12"/>
          <w:rFonts w:eastAsia="MS Mincho"/>
          <w:color w:val="000000"/>
          <w:sz w:val="28"/>
        </w:rPr>
        <w:t>»</w:t>
      </w:r>
      <w:r>
        <w:rPr>
          <w:rStyle w:val="FontStyle12"/>
          <w:rFonts w:eastAsiaTheme="minorEastAsia"/>
          <w:color w:val="000000"/>
          <w:sz w:val="28"/>
        </w:rPr>
        <w:t xml:space="preserve"> (далее - избирательная ко</w:t>
      </w:r>
      <w:r>
        <w:rPr>
          <w:rStyle w:val="FontStyle12"/>
          <w:rFonts w:eastAsiaTheme="minorEastAsia"/>
          <w:color w:val="000000"/>
          <w:sz w:val="28"/>
        </w:rPr>
        <w:softHyphen/>
        <w:t>миссия) образуется актом избирательной комиссии. Указанными актами утверждаются положения и составы комиссий.</w:t>
      </w:r>
    </w:p>
    <w:p w:rsidR="00A742FC" w:rsidRDefault="00A742FC" w:rsidP="00A742FC">
      <w:pPr>
        <w:pStyle w:val="Style1"/>
        <w:spacing w:line="200" w:lineRule="atLeast"/>
      </w:pPr>
      <w:r>
        <w:rPr>
          <w:rStyle w:val="FontStyle12"/>
          <w:rFonts w:eastAsiaTheme="minorEastAsia"/>
          <w:color w:val="000000"/>
          <w:sz w:val="28"/>
        </w:rPr>
        <w:t>Комиссия формируется на представительной основе в составе председа</w:t>
      </w:r>
      <w:r>
        <w:rPr>
          <w:rStyle w:val="FontStyle12"/>
          <w:rFonts w:eastAsiaTheme="minorEastAsia"/>
          <w:color w:val="000000"/>
          <w:sz w:val="28"/>
        </w:rPr>
        <w:softHyphen/>
        <w:t>теля комиссии, его заместителя, секретаря и членов комиссии.</w:t>
      </w:r>
    </w:p>
    <w:p w:rsidR="00A742FC" w:rsidRDefault="00A742FC" w:rsidP="00A742FC">
      <w:pPr>
        <w:pStyle w:val="Style1"/>
        <w:spacing w:line="200" w:lineRule="atLeast"/>
      </w:pPr>
      <w:r>
        <w:rPr>
          <w:rStyle w:val="FontStyle12"/>
          <w:rFonts w:eastAsiaTheme="minorEastAsia"/>
          <w:color w:val="000000"/>
          <w:sz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742FC" w:rsidRDefault="00A742FC" w:rsidP="00A742FC">
      <w:pPr>
        <w:pStyle w:val="Style4"/>
        <w:tabs>
          <w:tab w:val="left" w:pos="284"/>
        </w:tabs>
        <w:spacing w:line="200" w:lineRule="atLeast"/>
        <w:ind w:firstLine="0"/>
        <w:jc w:val="left"/>
      </w:pPr>
      <w:r>
        <w:rPr>
          <w:rStyle w:val="FontStyle12"/>
          <w:rFonts w:eastAsiaTheme="minorEastAsia"/>
          <w:color w:val="000000"/>
          <w:sz w:val="28"/>
        </w:rPr>
        <w:tab/>
      </w:r>
      <w:r w:rsidRPr="000660E9">
        <w:rPr>
          <w:rStyle w:val="FontStyle12"/>
          <w:rFonts w:eastAsiaTheme="minorEastAsia"/>
          <w:color w:val="000000"/>
          <w:sz w:val="28"/>
          <w:highlight w:val="yellow"/>
        </w:rPr>
        <w:t>7.</w:t>
      </w:r>
      <w:r>
        <w:rPr>
          <w:rStyle w:val="FontStyle12"/>
          <w:rFonts w:eastAsiaTheme="minorEastAsia"/>
          <w:color w:val="000000"/>
          <w:sz w:val="28"/>
        </w:rPr>
        <w:t xml:space="preserve"> В состав комиссии входят:</w:t>
      </w:r>
    </w:p>
    <w:p w:rsidR="00A742FC" w:rsidRDefault="00A742FC" w:rsidP="00A742FC">
      <w:pPr>
        <w:pStyle w:val="Style4"/>
        <w:numPr>
          <w:ilvl w:val="0"/>
          <w:numId w:val="24"/>
        </w:numPr>
        <w:tabs>
          <w:tab w:val="left" w:pos="0"/>
        </w:tabs>
        <w:spacing w:line="200" w:lineRule="atLeast"/>
        <w:ind w:left="0" w:right="48" w:firstLine="426"/>
      </w:pPr>
      <w:proofErr w:type="gramStart"/>
      <w:r>
        <w:rPr>
          <w:rStyle w:val="FontStyle12"/>
          <w:rFonts w:eastAsiaTheme="minorEastAsia"/>
          <w:color w:val="000000"/>
          <w:sz w:val="28"/>
        </w:rPr>
        <w:t>заместитель руководителя органа местного самоуправления, замести</w:t>
      </w:r>
      <w:r>
        <w:rPr>
          <w:rStyle w:val="FontStyle12"/>
          <w:rFonts w:eastAsiaTheme="minorEastAsia"/>
          <w:color w:val="000000"/>
          <w:sz w:val="28"/>
        </w:rPr>
        <w:softHyphen/>
        <w:t>тель председателя избирательной комиссии (председатель комиссии), руко</w:t>
      </w:r>
      <w:r>
        <w:rPr>
          <w:rStyle w:val="FontStyle12"/>
          <w:rFonts w:eastAsiaTheme="minorEastAsia"/>
          <w:color w:val="000000"/>
          <w:sz w:val="28"/>
        </w:rPr>
        <w:softHyphen/>
        <w:t>водитель подразделения органа местного самоуправления, ответственного за кадровую работу и профилактику коррупционных и иных правонарушений, либо должностное лицо органа местного самоуправления, избирательной ко</w:t>
      </w:r>
      <w:r>
        <w:rPr>
          <w:rStyle w:val="FontStyle12"/>
          <w:rFonts w:eastAsiaTheme="minorEastAsia"/>
          <w:color w:val="000000"/>
          <w:sz w:val="28"/>
        </w:rPr>
        <w:softHyphen/>
        <w:t>миссии, ответственное за кадровую работу и профилактику коррупционных и иных правонарушений (секретарь комиссии), муниципальные служащие под</w:t>
      </w:r>
      <w:r>
        <w:rPr>
          <w:rStyle w:val="FontStyle12"/>
          <w:rFonts w:eastAsiaTheme="minorEastAsia"/>
          <w:color w:val="000000"/>
          <w:sz w:val="28"/>
        </w:rPr>
        <w:softHyphen/>
        <w:t>разделения по вопросам муниципальной службы и кадров, юридического (правового) подразделения, других подразделений</w:t>
      </w:r>
      <w:proofErr w:type="gramEnd"/>
      <w:r>
        <w:rPr>
          <w:rStyle w:val="FontStyle12"/>
          <w:rFonts w:eastAsiaTheme="minorEastAsia"/>
          <w:color w:val="000000"/>
          <w:sz w:val="28"/>
        </w:rPr>
        <w:t xml:space="preserve"> органа местного само</w:t>
      </w:r>
      <w:r>
        <w:rPr>
          <w:rStyle w:val="FontStyle12"/>
          <w:rFonts w:eastAsiaTheme="minorEastAsia"/>
          <w:color w:val="000000"/>
          <w:sz w:val="28"/>
        </w:rPr>
        <w:softHyphen/>
        <w:t>управления, аппарата избирательной комиссии, определяемые руководите</w:t>
      </w:r>
      <w:r>
        <w:rPr>
          <w:rStyle w:val="FontStyle12"/>
          <w:rFonts w:eastAsiaTheme="minorEastAsia"/>
          <w:color w:val="000000"/>
          <w:sz w:val="28"/>
        </w:rPr>
        <w:softHyphen/>
        <w:t>лем органа местного самоуправления, председателем избирательной комис</w:t>
      </w:r>
      <w:r>
        <w:rPr>
          <w:rStyle w:val="FontStyle12"/>
          <w:rFonts w:eastAsiaTheme="minorEastAsia"/>
          <w:color w:val="000000"/>
          <w:sz w:val="28"/>
        </w:rPr>
        <w:softHyphen/>
        <w:t>сии;</w:t>
      </w:r>
    </w:p>
    <w:p w:rsidR="00A742FC" w:rsidRPr="000660E9" w:rsidRDefault="00A742FC" w:rsidP="00A742FC">
      <w:pPr>
        <w:pStyle w:val="Style4"/>
        <w:numPr>
          <w:ilvl w:val="0"/>
          <w:numId w:val="24"/>
        </w:numPr>
        <w:tabs>
          <w:tab w:val="left" w:pos="0"/>
        </w:tabs>
        <w:spacing w:line="200" w:lineRule="atLeast"/>
        <w:ind w:left="0" w:right="86" w:firstLine="538"/>
        <w:rPr>
          <w:rStyle w:val="FontStyle12"/>
          <w:rFonts w:eastAsiaTheme="minorEastAsia"/>
        </w:rPr>
      </w:pPr>
      <w:r>
        <w:rPr>
          <w:rStyle w:val="FontStyle12"/>
          <w:rFonts w:eastAsiaTheme="minorEastAsia"/>
          <w:color w:val="000000"/>
          <w:sz w:val="28"/>
        </w:rPr>
        <w:t>представитель (представители) научных организаций и образователь</w:t>
      </w:r>
      <w:r>
        <w:rPr>
          <w:rStyle w:val="FontStyle12"/>
          <w:rFonts w:eastAsiaTheme="minorEastAsia"/>
          <w:color w:val="000000"/>
          <w:sz w:val="28"/>
        </w:rPr>
        <w:softHyphen/>
        <w:t>ных учреждений.</w:t>
      </w:r>
    </w:p>
    <w:p w:rsidR="00A742FC" w:rsidRPr="00C645B9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  <w:highlight w:val="yellow"/>
        </w:rPr>
      </w:pPr>
      <w:r w:rsidRPr="00C645B9">
        <w:rPr>
          <w:color w:val="000000" w:themeColor="text1"/>
          <w:sz w:val="28"/>
          <w:szCs w:val="28"/>
          <w:highlight w:val="yellow"/>
        </w:rPr>
        <w:t xml:space="preserve">8. Состав Комиссии формируется таким образом, чтобы исключить </w:t>
      </w:r>
      <w:r w:rsidRPr="00C645B9">
        <w:rPr>
          <w:color w:val="000000" w:themeColor="text1"/>
          <w:sz w:val="28"/>
          <w:szCs w:val="28"/>
          <w:highlight w:val="yellow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A742FC" w:rsidRPr="00C645B9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  <w:highlight w:val="yellow"/>
        </w:rPr>
      </w:pPr>
      <w:r w:rsidRPr="00C645B9">
        <w:rPr>
          <w:color w:val="000000" w:themeColor="text1"/>
          <w:sz w:val="28"/>
          <w:szCs w:val="28"/>
          <w:highlight w:val="yellow"/>
        </w:rPr>
        <w:t>9. В заседании Комиссии с правом совещательного голоса участвуют:</w:t>
      </w:r>
    </w:p>
    <w:p w:rsidR="00A742FC" w:rsidRPr="00C645B9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  <w:highlight w:val="yellow"/>
        </w:rPr>
      </w:pPr>
      <w:proofErr w:type="gramStart"/>
      <w:r w:rsidRPr="00C645B9">
        <w:rPr>
          <w:color w:val="000000" w:themeColor="text1"/>
          <w:sz w:val="28"/>
          <w:szCs w:val="28"/>
          <w:highlight w:val="yellow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742FC" w:rsidRPr="00C645B9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  <w:highlight w:val="yellow"/>
        </w:rPr>
      </w:pPr>
      <w:r w:rsidRPr="00C645B9">
        <w:rPr>
          <w:color w:val="000000" w:themeColor="text1"/>
          <w:sz w:val="28"/>
          <w:szCs w:val="28"/>
          <w:highlight w:val="yellow"/>
        </w:rPr>
        <w:t>б)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742FC" w:rsidRPr="00C645B9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  <w:highlight w:val="yellow"/>
        </w:rPr>
      </w:pPr>
      <w:r w:rsidRPr="00C645B9">
        <w:rPr>
          <w:color w:val="000000" w:themeColor="text1"/>
          <w:sz w:val="28"/>
          <w:szCs w:val="28"/>
          <w:highlight w:val="yellow"/>
        </w:rPr>
        <w:t>10.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случае отсутствия председателя Комиссии (временная нетрудоспособность, командировка, отпуск) его функции осуществляет заместитель председателя Комиссии.</w:t>
      </w:r>
    </w:p>
    <w:p w:rsidR="00A742FC" w:rsidRPr="00C645B9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  <w:highlight w:val="yellow"/>
        </w:rPr>
      </w:pPr>
      <w:r w:rsidRPr="00C645B9">
        <w:rPr>
          <w:color w:val="000000" w:themeColor="text1"/>
          <w:sz w:val="28"/>
          <w:szCs w:val="28"/>
          <w:highlight w:val="yellow"/>
        </w:rPr>
        <w:t>11. 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A742FC" w:rsidRPr="00C645B9" w:rsidRDefault="00A742FC" w:rsidP="00A742FC">
      <w:pPr>
        <w:pStyle w:val="Style4"/>
        <w:tabs>
          <w:tab w:val="left" w:pos="0"/>
        </w:tabs>
        <w:spacing w:line="200" w:lineRule="atLeast"/>
        <w:ind w:right="86" w:firstLine="0"/>
        <w:rPr>
          <w:color w:val="000000" w:themeColor="text1"/>
          <w:sz w:val="28"/>
          <w:szCs w:val="28"/>
        </w:rPr>
      </w:pPr>
      <w:r w:rsidRPr="00C645B9">
        <w:rPr>
          <w:color w:val="000000" w:themeColor="text1"/>
          <w:sz w:val="28"/>
          <w:szCs w:val="28"/>
          <w:highlight w:val="yellow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муниципальной службы в органах местного самоуправления.</w:t>
      </w:r>
    </w:p>
    <w:p w:rsidR="00A742FC" w:rsidRDefault="00A742FC" w:rsidP="00A742FC">
      <w:pPr>
        <w:pStyle w:val="Style4"/>
        <w:tabs>
          <w:tab w:val="left" w:pos="0"/>
        </w:tabs>
        <w:spacing w:line="200" w:lineRule="atLeast"/>
      </w:pPr>
      <w:r w:rsidRPr="000660E9">
        <w:rPr>
          <w:rStyle w:val="FontStyle12"/>
          <w:rFonts w:eastAsiaTheme="minorEastAsia"/>
          <w:color w:val="000000"/>
          <w:sz w:val="28"/>
          <w:highlight w:val="yellow"/>
        </w:rPr>
        <w:t>12.</w:t>
      </w:r>
      <w:r>
        <w:rPr>
          <w:rStyle w:val="FontStyle12"/>
          <w:rFonts w:eastAsiaTheme="minorEastAsia"/>
          <w:color w:val="000000"/>
          <w:sz w:val="28"/>
        </w:rPr>
        <w:t xml:space="preserve"> Руководитель органа местного самоуправления (в избирательной ко</w:t>
      </w:r>
      <w:r>
        <w:rPr>
          <w:rStyle w:val="FontStyle12"/>
          <w:rFonts w:eastAsiaTheme="minorEastAsia"/>
          <w:color w:val="000000"/>
          <w:sz w:val="28"/>
        </w:rPr>
        <w:softHyphen/>
        <w:t>миссии - председатель избирательной комиссии) принимает решение о вклю</w:t>
      </w:r>
      <w:r>
        <w:rPr>
          <w:rStyle w:val="FontStyle12"/>
          <w:rFonts w:eastAsiaTheme="minorEastAsia"/>
          <w:color w:val="000000"/>
          <w:sz w:val="28"/>
        </w:rPr>
        <w:softHyphen/>
        <w:t>чении в состав комиссии:</w:t>
      </w:r>
    </w:p>
    <w:p w:rsidR="00A742FC" w:rsidRDefault="00A742FC" w:rsidP="00A742FC">
      <w:pPr>
        <w:pStyle w:val="Style2"/>
        <w:numPr>
          <w:ilvl w:val="0"/>
          <w:numId w:val="23"/>
        </w:numPr>
        <w:tabs>
          <w:tab w:val="left" w:pos="142"/>
        </w:tabs>
        <w:spacing w:line="200" w:lineRule="atLeast"/>
        <w:ind w:left="0" w:firstLine="567"/>
      </w:pPr>
      <w:r>
        <w:rPr>
          <w:rStyle w:val="FontStyle12"/>
          <w:rFonts w:eastAsiaTheme="minorEastAsia"/>
          <w:color w:val="000000"/>
          <w:sz w:val="28"/>
        </w:rPr>
        <w:t>представителя общественного совета, образованного при органе мест</w:t>
      </w:r>
      <w:r>
        <w:rPr>
          <w:rStyle w:val="FontStyle12"/>
          <w:rFonts w:eastAsiaTheme="minorEastAsia"/>
          <w:color w:val="000000"/>
          <w:sz w:val="28"/>
        </w:rPr>
        <w:softHyphen/>
        <w:t>ного самоуправления в соответствии с муниципальным правовым актом;</w:t>
      </w:r>
    </w:p>
    <w:p w:rsidR="00A742FC" w:rsidRDefault="00A742FC" w:rsidP="00A742FC">
      <w:pPr>
        <w:pStyle w:val="Style2"/>
        <w:numPr>
          <w:ilvl w:val="0"/>
          <w:numId w:val="23"/>
        </w:numPr>
        <w:tabs>
          <w:tab w:val="left" w:pos="142"/>
        </w:tabs>
        <w:spacing w:line="200" w:lineRule="atLeast"/>
        <w:ind w:left="0" w:firstLine="567"/>
      </w:pPr>
      <w:r>
        <w:rPr>
          <w:rStyle w:val="FontStyle12"/>
          <w:rFonts w:eastAsiaTheme="minorEastAsia"/>
          <w:color w:val="000000"/>
          <w:sz w:val="28"/>
        </w:rPr>
        <w:t>представителя общественной организации ветеранов, созданной в ор</w:t>
      </w:r>
      <w:r>
        <w:rPr>
          <w:rStyle w:val="FontStyle12"/>
          <w:rFonts w:eastAsiaTheme="minorEastAsia"/>
          <w:color w:val="000000"/>
          <w:sz w:val="28"/>
        </w:rPr>
        <w:softHyphen/>
        <w:t>гане местного самоуправления;</w:t>
      </w:r>
    </w:p>
    <w:p w:rsidR="00A742FC" w:rsidRDefault="00A742FC" w:rsidP="00A742FC">
      <w:pPr>
        <w:pStyle w:val="Style2"/>
        <w:numPr>
          <w:ilvl w:val="0"/>
          <w:numId w:val="23"/>
        </w:numPr>
        <w:tabs>
          <w:tab w:val="left" w:pos="284"/>
        </w:tabs>
        <w:spacing w:line="200" w:lineRule="atLeast"/>
        <w:ind w:left="0" w:firstLine="567"/>
      </w:pPr>
      <w:r>
        <w:rPr>
          <w:rStyle w:val="FontStyle12"/>
          <w:rFonts w:eastAsiaTheme="minorEastAsia"/>
          <w:color w:val="000000"/>
          <w:sz w:val="28"/>
        </w:rPr>
        <w:t>представителя профсоюзной организации, действующей в порядке, предусмотренном действующим законодательством, в органе местного само</w:t>
      </w:r>
      <w:r>
        <w:rPr>
          <w:rStyle w:val="FontStyle12"/>
          <w:rFonts w:eastAsiaTheme="minorEastAsia"/>
          <w:color w:val="000000"/>
          <w:sz w:val="28"/>
        </w:rPr>
        <w:softHyphen/>
        <w:t>управления.</w:t>
      </w:r>
    </w:p>
    <w:p w:rsidR="00A742FC" w:rsidRDefault="00A742FC" w:rsidP="00A742FC">
      <w:pPr>
        <w:pStyle w:val="Style2"/>
        <w:tabs>
          <w:tab w:val="left" w:pos="835"/>
        </w:tabs>
        <w:spacing w:line="200" w:lineRule="atLeast"/>
        <w:ind w:right="10" w:firstLine="567"/>
      </w:pPr>
      <w:r w:rsidRPr="000660E9">
        <w:rPr>
          <w:rStyle w:val="FontStyle12"/>
          <w:rFonts w:eastAsiaTheme="minorEastAsia"/>
          <w:color w:val="000000"/>
          <w:sz w:val="28"/>
          <w:highlight w:val="yellow"/>
        </w:rPr>
        <w:t>13.</w:t>
      </w:r>
      <w:r>
        <w:rPr>
          <w:rStyle w:val="FontStyle12"/>
          <w:rFonts w:eastAsiaTheme="minorEastAsia"/>
          <w:color w:val="000000"/>
          <w:sz w:val="28"/>
        </w:rPr>
        <w:t xml:space="preserve"> </w:t>
      </w:r>
      <w:proofErr w:type="gramStart"/>
      <w:r>
        <w:rPr>
          <w:rStyle w:val="FontStyle12"/>
          <w:rFonts w:eastAsiaTheme="minorEastAsia"/>
          <w:color w:val="000000"/>
          <w:sz w:val="28"/>
        </w:rPr>
        <w:t xml:space="preserve">Лица, указанные в абзаце третьем пункта </w:t>
      </w:r>
      <w:r>
        <w:rPr>
          <w:rStyle w:val="FontStyle11"/>
          <w:rFonts w:eastAsiaTheme="minorEastAsia"/>
          <w:color w:val="000000"/>
          <w:sz w:val="28"/>
        </w:rPr>
        <w:t xml:space="preserve">2, </w:t>
      </w:r>
      <w:r>
        <w:rPr>
          <w:rStyle w:val="FontStyle12"/>
          <w:rFonts w:eastAsiaTheme="minorEastAsia"/>
          <w:color w:val="000000"/>
          <w:sz w:val="28"/>
        </w:rPr>
        <w:t>абзацах третьем и четвер</w:t>
      </w:r>
      <w:r>
        <w:rPr>
          <w:rStyle w:val="FontStyle12"/>
          <w:rFonts w:eastAsiaTheme="minorEastAsia"/>
          <w:color w:val="000000"/>
          <w:sz w:val="28"/>
        </w:rPr>
        <w:softHyphen/>
        <w:t>том пункта 3 настоящего Порядка, включаются в состав комиссии по согла</w:t>
      </w:r>
      <w:r>
        <w:rPr>
          <w:rStyle w:val="FontStyle12"/>
          <w:rFonts w:eastAsiaTheme="minorEastAsia"/>
          <w:color w:val="000000"/>
          <w:sz w:val="28"/>
        </w:rPr>
        <w:softHyphen/>
        <w:t xml:space="preserve">сованию с научными организациями и образовательными учреждениями, с общественным советом, образованным при органе местного </w:t>
      </w:r>
      <w:r>
        <w:rPr>
          <w:rStyle w:val="FontStyle12"/>
          <w:rFonts w:eastAsiaTheme="minorEastAsia"/>
          <w:color w:val="000000"/>
          <w:sz w:val="28"/>
        </w:rPr>
        <w:lastRenderedPageBreak/>
        <w:t>самоуправления, с общественной организацией ветеранов, созданной в органе местного само</w:t>
      </w:r>
      <w:r>
        <w:rPr>
          <w:rStyle w:val="FontStyle12"/>
          <w:rFonts w:eastAsiaTheme="minorEastAsia"/>
          <w:color w:val="000000"/>
          <w:sz w:val="28"/>
        </w:rPr>
        <w:softHyphen/>
        <w:t>управления, с профсоюзной организацией, действующей в порядке, преду</w:t>
      </w:r>
      <w:r>
        <w:rPr>
          <w:rStyle w:val="FontStyle12"/>
          <w:rFonts w:eastAsiaTheme="minorEastAsia"/>
          <w:color w:val="000000"/>
          <w:sz w:val="28"/>
        </w:rPr>
        <w:softHyphen/>
        <w:t>смотренном законодательством, в органе местного самоуправления, на осно</w:t>
      </w:r>
      <w:r>
        <w:rPr>
          <w:rStyle w:val="FontStyle12"/>
          <w:rFonts w:eastAsiaTheme="minorEastAsia"/>
          <w:color w:val="000000"/>
          <w:sz w:val="28"/>
        </w:rPr>
        <w:softHyphen/>
        <w:t>вании запроса руководителя</w:t>
      </w:r>
      <w:proofErr w:type="gramEnd"/>
      <w:r>
        <w:rPr>
          <w:rStyle w:val="FontStyle12"/>
          <w:rFonts w:eastAsiaTheme="minorEastAsia"/>
          <w:color w:val="000000"/>
          <w:sz w:val="28"/>
        </w:rPr>
        <w:t xml:space="preserve"> органа местного самоуправления (в избиратель</w:t>
      </w:r>
      <w:r>
        <w:rPr>
          <w:rStyle w:val="FontStyle12"/>
          <w:rFonts w:eastAsiaTheme="minorEastAsia"/>
          <w:color w:val="000000"/>
          <w:sz w:val="28"/>
        </w:rPr>
        <w:softHyphen/>
        <w:t>ной комиссии - председателя избирательной комиссии). Согласование осу</w:t>
      </w:r>
      <w:r>
        <w:rPr>
          <w:rStyle w:val="FontStyle12"/>
          <w:rFonts w:eastAsiaTheme="minorEastAsia"/>
          <w:color w:val="000000"/>
          <w:sz w:val="28"/>
        </w:rPr>
        <w:softHyphen/>
        <w:t>ществляется в 10-дневный срок со дня получения запроса.</w:t>
      </w:r>
    </w:p>
    <w:p w:rsidR="00A742FC" w:rsidRDefault="00A742FC" w:rsidP="00A742FC">
      <w:pPr>
        <w:pStyle w:val="Style2"/>
        <w:tabs>
          <w:tab w:val="left" w:pos="835"/>
          <w:tab w:val="left" w:pos="9005"/>
        </w:tabs>
        <w:spacing w:line="200" w:lineRule="atLeast"/>
        <w:ind w:right="19" w:firstLine="567"/>
      </w:pPr>
      <w:r w:rsidRPr="000660E9">
        <w:rPr>
          <w:rStyle w:val="FontStyle12"/>
          <w:rFonts w:eastAsiaTheme="minorEastAsia"/>
          <w:color w:val="000000"/>
          <w:sz w:val="28"/>
          <w:highlight w:val="yellow"/>
        </w:rPr>
        <w:t>14.</w:t>
      </w:r>
      <w:r>
        <w:rPr>
          <w:rStyle w:val="FontStyle12"/>
          <w:rFonts w:eastAsiaTheme="minorEastAsia"/>
          <w:color w:val="000000"/>
          <w:sz w:val="28"/>
        </w:rPr>
        <w:t xml:space="preserve"> Число членов комиссии, не замещающих должности муниципальной службы в органе местного самоуправления, аппарате избирательной комиссии, должно составлять не менее одной четверти от общего числа членов комиссии.</w:t>
      </w:r>
    </w:p>
    <w:p w:rsidR="00A742FC" w:rsidRDefault="00A742FC" w:rsidP="00A742FC">
      <w:pPr>
        <w:pStyle w:val="Style2"/>
        <w:tabs>
          <w:tab w:val="left" w:pos="835"/>
        </w:tabs>
        <w:spacing w:line="200" w:lineRule="atLeast"/>
        <w:ind w:right="29" w:firstLine="567"/>
      </w:pPr>
      <w:r w:rsidRPr="000660E9">
        <w:rPr>
          <w:rStyle w:val="FontStyle12"/>
          <w:rFonts w:eastAsiaTheme="minorEastAsia"/>
          <w:color w:val="000000"/>
          <w:sz w:val="28"/>
          <w:highlight w:val="yellow"/>
        </w:rPr>
        <w:t>15.</w:t>
      </w:r>
      <w:r>
        <w:rPr>
          <w:rStyle w:val="FontStyle12"/>
          <w:rFonts w:eastAsiaTheme="minorEastAsia"/>
          <w:color w:val="000000"/>
          <w:sz w:val="28"/>
        </w:rPr>
        <w:t xml:space="preserve"> Состав комиссии формируется таким образом, чтобы исключить воз</w:t>
      </w:r>
      <w:r>
        <w:rPr>
          <w:rStyle w:val="FontStyle12"/>
          <w:rFonts w:eastAsiaTheme="minorEastAsia"/>
          <w:color w:val="000000"/>
          <w:sz w:val="28"/>
        </w:rPr>
        <w:softHyphen/>
        <w:t>можность возникновения конфликта интересов, который мог бы повлиять на принимаемые комиссией решения.</w:t>
      </w:r>
    </w:p>
    <w:p w:rsidR="00A742FC" w:rsidRDefault="00A742FC" w:rsidP="00A742FC">
      <w:pPr>
        <w:pStyle w:val="1130373e324b39"/>
        <w:jc w:val="both"/>
        <w:rPr>
          <w:b/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jc w:val="center"/>
        <w:rPr>
          <w:b/>
          <w:color w:val="000000"/>
          <w:sz w:val="28"/>
          <w:lang w:eastAsia="ru-RU" w:bidi="ar-SA"/>
        </w:rPr>
      </w:pPr>
      <w:r w:rsidRPr="00140F76">
        <w:rPr>
          <w:color w:val="000000"/>
          <w:sz w:val="28"/>
          <w:szCs w:val="28"/>
          <w:highlight w:val="yellow"/>
          <w:lang w:val="en-US"/>
        </w:rPr>
        <w:t>IV</w:t>
      </w:r>
      <w:r w:rsidRPr="00140F76">
        <w:rPr>
          <w:color w:val="000000"/>
          <w:sz w:val="28"/>
          <w:szCs w:val="28"/>
          <w:highlight w:val="yellow"/>
        </w:rPr>
        <w:t>. Порядок работы комиссии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16. Основаниями для проведения заседания Комиссии являются: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а) представление руководителем органа местного самоуправления сведений, представляемых муниципальным служащим, и соблюдения муниципальным служащими требований к служебному поведению, материалов проверки, свидетельствующих: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о предоставлении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б) поступившее соответствующему должностному лицу администрации МО «Село Болхуны»: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proofErr w:type="gramStart"/>
      <w:r w:rsidRPr="00463B9A">
        <w:rPr>
          <w:color w:val="000000"/>
          <w:sz w:val="28"/>
          <w:highlight w:val="yellow"/>
        </w:rPr>
        <w:t>обращение гражданина, замещавшего в органе местного самоуправления должность муниципальной службы, включенную в реестр муниципальных должностей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463B9A">
        <w:rPr>
          <w:color w:val="000000"/>
          <w:sz w:val="28"/>
          <w:highlight w:val="yellow"/>
        </w:rPr>
        <w:t xml:space="preserve"> муниципальной службы;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proofErr w:type="gramStart"/>
      <w:r w:rsidRPr="00463B9A">
        <w:rPr>
          <w:color w:val="000000"/>
          <w:sz w:val="28"/>
          <w:highlight w:val="yellow"/>
        </w:rPr>
        <w:t xml:space="preserve">заявление муниципального служащего о невозможности выполнить требования Федерального закона от 07 мая 2013 года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463B9A">
        <w:rPr>
          <w:color w:val="000000"/>
          <w:sz w:val="28"/>
          <w:highlight w:val="yellow"/>
        </w:rPr>
        <w:lastRenderedPageBreak/>
        <w:t>(или) пользоваться иностранными финансовыми и иностранными» в связи с арестом, запретом распоряжения, наложенными компетентными органами иностранного государства в</w:t>
      </w:r>
      <w:proofErr w:type="gramEnd"/>
      <w:r w:rsidRPr="00463B9A">
        <w:rPr>
          <w:color w:val="000000"/>
          <w:sz w:val="28"/>
          <w:highlight w:val="yellow"/>
        </w:rPr>
        <w:t xml:space="preserve"> соответствии с законодательством данного иностранного государства, на территории которого находятся счет</w:t>
      </w:r>
      <w:proofErr w:type="gramStart"/>
      <w:r w:rsidRPr="00463B9A">
        <w:rPr>
          <w:color w:val="000000"/>
          <w:sz w:val="28"/>
          <w:highlight w:val="yellow"/>
        </w:rPr>
        <w:t>а(</w:t>
      </w:r>
      <w:proofErr w:type="gramEnd"/>
      <w:r w:rsidRPr="00463B9A">
        <w:rPr>
          <w:color w:val="000000"/>
          <w:sz w:val="28"/>
          <w:highlight w:val="yellow"/>
        </w:rPr>
        <w:t xml:space="preserve"> 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proofErr w:type="gramStart"/>
      <w:r w:rsidRPr="00463B9A">
        <w:rPr>
          <w:color w:val="000000"/>
          <w:sz w:val="28"/>
          <w:highlight w:val="yellow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463B9A">
        <w:rPr>
          <w:color w:val="000000"/>
          <w:sz w:val="28"/>
          <w:highlight w:val="yellow"/>
        </w:rPr>
        <w:t xml:space="preserve"> их доходам");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proofErr w:type="spellStart"/>
      <w:proofErr w:type="gramStart"/>
      <w:r w:rsidRPr="00463B9A">
        <w:rPr>
          <w:color w:val="000000"/>
          <w:sz w:val="28"/>
          <w:highlight w:val="yellow"/>
        </w:rPr>
        <w:t>д</w:t>
      </w:r>
      <w:proofErr w:type="spellEnd"/>
      <w:r w:rsidRPr="00463B9A">
        <w:rPr>
          <w:color w:val="000000"/>
          <w:sz w:val="28"/>
          <w:highlight w:val="yellow"/>
        </w:rPr>
        <w:t>) поступившее в соответствии с частью 4 статьи 12 Федерального закона от 25 декабря 2008 года N 273-ФЗ "О противодействии коррупции" и статьей 64.1 Трудового кодекса Российской Федерации в администрацию МО «Село Болхуны», уведомление коммерческой или некоммерческой организации о заключении с гражданином, замещавшим должность муниципального служащего в администрации МО «Село Болхуны» трудового или гражданско-правового договора на выполнение работ (оказание услуг</w:t>
      </w:r>
      <w:proofErr w:type="gramEnd"/>
      <w:r w:rsidRPr="00463B9A">
        <w:rPr>
          <w:color w:val="000000"/>
          <w:sz w:val="28"/>
          <w:highlight w:val="yellow"/>
        </w:rPr>
        <w:t>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МО «Село Болхуны</w:t>
      </w:r>
      <w:proofErr w:type="gramStart"/>
      <w:r w:rsidRPr="00463B9A">
        <w:rPr>
          <w:color w:val="000000"/>
          <w:sz w:val="28"/>
          <w:highlight w:val="yellow"/>
        </w:rPr>
        <w:t>»п</w:t>
      </w:r>
      <w:proofErr w:type="gramEnd"/>
      <w:r w:rsidRPr="00463B9A">
        <w:rPr>
          <w:color w:val="000000"/>
          <w:sz w:val="28"/>
          <w:highlight w:val="yellow"/>
        </w:rPr>
        <w:t>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 xml:space="preserve">18. Обращение, указанное в абзаце втором подпункта "б" пункта 16 настоящего Положения, подается гражданином, замещавшим должность </w:t>
      </w:r>
      <w:r w:rsidRPr="00463B9A">
        <w:rPr>
          <w:color w:val="000000"/>
          <w:sz w:val="28"/>
          <w:highlight w:val="yellow"/>
        </w:rPr>
        <w:lastRenderedPageBreak/>
        <w:t xml:space="preserve">муниципальной службы в органе местного самоуправления, должностному лицу, ответственному за работу по профилактике коррупционных и иных правонарушений. </w:t>
      </w:r>
      <w:proofErr w:type="gramStart"/>
      <w:r w:rsidRPr="00463B9A">
        <w:rPr>
          <w:color w:val="000000"/>
          <w:sz w:val="28"/>
          <w:highlight w:val="yellow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63B9A">
        <w:rPr>
          <w:color w:val="000000"/>
          <w:sz w:val="28"/>
          <w:highlight w:val="yellow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Обращение, указанное в абзаце втором подпункта "б"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proofErr w:type="gramStart"/>
      <w:r w:rsidRPr="00463B9A">
        <w:rPr>
          <w:color w:val="000000"/>
          <w:sz w:val="28"/>
          <w:highlight w:val="yellow"/>
        </w:rPr>
        <w:t>Комиссия в порядке, установленном настоящим Положением,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</w:t>
      </w:r>
      <w:proofErr w:type="gramEnd"/>
      <w:r w:rsidRPr="00463B9A">
        <w:rPr>
          <w:color w:val="000000"/>
          <w:sz w:val="28"/>
          <w:highlight w:val="yellow"/>
        </w:rPr>
        <w:t xml:space="preserve"> </w:t>
      </w:r>
      <w:proofErr w:type="gramStart"/>
      <w:r w:rsidRPr="00463B9A">
        <w:rPr>
          <w:color w:val="000000"/>
          <w:sz w:val="28"/>
          <w:highlight w:val="yellow"/>
        </w:rPr>
        <w:t>решении</w:t>
      </w:r>
      <w:proofErr w:type="gramEnd"/>
      <w:r w:rsidRPr="00463B9A">
        <w:rPr>
          <w:color w:val="000000"/>
          <w:sz w:val="28"/>
          <w:highlight w:val="yellow"/>
        </w:rPr>
        <w:t>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proofErr w:type="gramStart"/>
      <w:r w:rsidRPr="00463B9A">
        <w:rPr>
          <w:color w:val="000000"/>
          <w:sz w:val="28"/>
          <w:highlight w:val="yellow"/>
        </w:rPr>
        <w:t>Уведомление, указанное в подпункте "</w:t>
      </w:r>
      <w:proofErr w:type="spellStart"/>
      <w:r w:rsidRPr="00463B9A">
        <w:rPr>
          <w:color w:val="000000"/>
          <w:sz w:val="28"/>
          <w:highlight w:val="yellow"/>
        </w:rPr>
        <w:t>д</w:t>
      </w:r>
      <w:proofErr w:type="spellEnd"/>
      <w:r w:rsidRPr="00463B9A">
        <w:rPr>
          <w:color w:val="000000"/>
          <w:sz w:val="28"/>
          <w:highlight w:val="yellow"/>
        </w:rPr>
        <w:t>" пункта 16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"О противодействии коррупции".</w:t>
      </w:r>
      <w:proofErr w:type="gramEnd"/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Уведомление, указанное в абзаце пятом подпункта "б" пункта 16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proofErr w:type="gramStart"/>
      <w:r w:rsidRPr="00463B9A">
        <w:rPr>
          <w:color w:val="000000"/>
          <w:sz w:val="28"/>
          <w:highlight w:val="yellow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</w:t>
      </w:r>
      <w:r w:rsidRPr="00463B9A">
        <w:rPr>
          <w:color w:val="000000"/>
          <w:sz w:val="28"/>
          <w:highlight w:val="yellow"/>
        </w:rPr>
        <w:lastRenderedPageBreak/>
        <w:t>подпункта "б" и подпункте "</w:t>
      </w:r>
      <w:proofErr w:type="spellStart"/>
      <w:r w:rsidRPr="00463B9A">
        <w:rPr>
          <w:color w:val="000000"/>
          <w:sz w:val="28"/>
          <w:highlight w:val="yellow"/>
        </w:rPr>
        <w:t>д</w:t>
      </w:r>
      <w:proofErr w:type="spellEnd"/>
      <w:r w:rsidRPr="00463B9A">
        <w:rPr>
          <w:color w:val="000000"/>
          <w:sz w:val="28"/>
          <w:highlight w:val="yellow"/>
        </w:rPr>
        <w:t>" пункта 16 настоящего Положения, должностные лица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</w:t>
      </w:r>
      <w:proofErr w:type="gramEnd"/>
      <w:r w:rsidRPr="00463B9A">
        <w:rPr>
          <w:color w:val="000000"/>
          <w:sz w:val="28"/>
          <w:highlight w:val="yellow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18.1. Мотивированные заключения, предусмотренные пунктом 18 настоящего Положения, должны содержать: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463B9A">
        <w:rPr>
          <w:color w:val="000000"/>
          <w:sz w:val="28"/>
          <w:highlight w:val="yellow"/>
        </w:rPr>
        <w:t>д</w:t>
      </w:r>
      <w:proofErr w:type="spellEnd"/>
      <w:r w:rsidRPr="00463B9A">
        <w:rPr>
          <w:color w:val="000000"/>
          <w:sz w:val="28"/>
          <w:highlight w:val="yellow"/>
        </w:rPr>
        <w:t>" пункта 16 настоящего Положения;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463B9A">
        <w:rPr>
          <w:color w:val="000000"/>
          <w:sz w:val="28"/>
          <w:highlight w:val="yellow"/>
        </w:rPr>
        <w:t>д</w:t>
      </w:r>
      <w:proofErr w:type="spellEnd"/>
      <w:r w:rsidRPr="00463B9A">
        <w:rPr>
          <w:color w:val="000000"/>
          <w:sz w:val="28"/>
          <w:highlight w:val="yellow"/>
        </w:rPr>
        <w:t>" пункта 16 настоящего Положения, а также рекомендации для принятия одного из решений в соответствии с пунктами 27, 31, 33 настоящего Положения или иного решения.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proofErr w:type="gramStart"/>
      <w:r w:rsidRPr="00463B9A">
        <w:rPr>
          <w:color w:val="000000"/>
          <w:sz w:val="28"/>
          <w:highlight w:val="yellow"/>
        </w:rPr>
        <w:t>б) организует ознакомление служащего (под расписку),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в) рассматривает ходатайства о приглашении на заседание Комиссии лиц, указанных в подпункте "б" пункта 3.5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 xml:space="preserve">20. Заседание комиссии по рассмотрению заявлений, указанных в </w:t>
      </w:r>
      <w:r w:rsidRPr="00463B9A">
        <w:rPr>
          <w:color w:val="000000"/>
          <w:sz w:val="28"/>
          <w:highlight w:val="yellow"/>
        </w:rPr>
        <w:lastRenderedPageBreak/>
        <w:t>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21. Уведомление, указанное в подпункте "</w:t>
      </w:r>
      <w:proofErr w:type="spellStart"/>
      <w:r w:rsidRPr="00463B9A">
        <w:rPr>
          <w:color w:val="000000"/>
          <w:sz w:val="28"/>
          <w:highlight w:val="yellow"/>
        </w:rPr>
        <w:t>д</w:t>
      </w:r>
      <w:proofErr w:type="spellEnd"/>
      <w:r w:rsidRPr="00463B9A">
        <w:rPr>
          <w:color w:val="000000"/>
          <w:sz w:val="28"/>
          <w:highlight w:val="yellow"/>
        </w:rPr>
        <w:t>" пункта 16 настоящего Положения, как правило, рассматривается на очередном (плановом) заседании комиссии.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23. Заседания комиссии могут проводиться в отсутствие муниципального служащего или гражданина в случае: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24.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 xml:space="preserve">26. По итогам рассмотрения вопроса, указанного в </w:t>
      </w:r>
      <w:r w:rsidRPr="00463B9A">
        <w:rPr>
          <w:b/>
          <w:color w:val="000000"/>
          <w:sz w:val="28"/>
          <w:highlight w:val="yellow"/>
        </w:rPr>
        <w:t>абзаце втором подпункта «а»</w:t>
      </w:r>
      <w:r w:rsidRPr="00463B9A">
        <w:rPr>
          <w:color w:val="000000"/>
          <w:sz w:val="28"/>
          <w:highlight w:val="yellow"/>
        </w:rPr>
        <w:t xml:space="preserve"> пункта 16. настоящего Положения, комиссия принимает одно из следующих решений: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 xml:space="preserve">27. По итогам рассмотрения вопроса, указанного в </w:t>
      </w:r>
      <w:r w:rsidRPr="00463B9A">
        <w:rPr>
          <w:b/>
          <w:color w:val="000000"/>
          <w:sz w:val="28"/>
          <w:highlight w:val="yellow"/>
        </w:rPr>
        <w:t>абзаце третьем подпункта "а"</w:t>
      </w:r>
      <w:r w:rsidRPr="00463B9A">
        <w:rPr>
          <w:color w:val="000000"/>
          <w:sz w:val="28"/>
          <w:highlight w:val="yellow"/>
        </w:rPr>
        <w:t xml:space="preserve"> пункта 16 настоящего Положения, комиссия принимает одно </w:t>
      </w:r>
      <w:r w:rsidRPr="00463B9A">
        <w:rPr>
          <w:color w:val="000000"/>
          <w:sz w:val="28"/>
          <w:highlight w:val="yellow"/>
        </w:rPr>
        <w:lastRenderedPageBreak/>
        <w:t>из следующих решений: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 xml:space="preserve">28. По итогам рассмотрения вопроса, указанного в </w:t>
      </w:r>
      <w:r w:rsidRPr="00463B9A">
        <w:rPr>
          <w:b/>
          <w:color w:val="000000"/>
          <w:sz w:val="28"/>
          <w:highlight w:val="yellow"/>
        </w:rPr>
        <w:t>абзаце втором подпункта «б»</w:t>
      </w:r>
      <w:r w:rsidRPr="00463B9A">
        <w:rPr>
          <w:color w:val="000000"/>
          <w:sz w:val="28"/>
          <w:highlight w:val="yellow"/>
        </w:rPr>
        <w:t xml:space="preserve"> пункта 16. настоящего Положения, комиссия принимает одно из следующих решений: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 xml:space="preserve">29. По итогам рассмотрения вопроса, указанного в </w:t>
      </w:r>
      <w:r w:rsidRPr="00463B9A">
        <w:rPr>
          <w:b/>
          <w:color w:val="000000"/>
          <w:sz w:val="28"/>
          <w:highlight w:val="yellow"/>
        </w:rPr>
        <w:t>абзаце третьем подпункта «б»</w:t>
      </w:r>
      <w:r w:rsidRPr="00463B9A">
        <w:rPr>
          <w:color w:val="000000"/>
          <w:sz w:val="28"/>
          <w:highlight w:val="yellow"/>
        </w:rPr>
        <w:t xml:space="preserve"> пункта 16. настоящего Положения, комиссия принимает одно из следующих решений: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а)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указывает муниципальному служащему на необходимость представления указанных сведений;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дисциплинарной ответственности, установленную законодательством.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lastRenderedPageBreak/>
        <w:t xml:space="preserve">30. По итогам рассмотрения вопроса, указанного в </w:t>
      </w:r>
      <w:r w:rsidRPr="00463B9A">
        <w:rPr>
          <w:b/>
          <w:color w:val="000000"/>
          <w:sz w:val="28"/>
          <w:highlight w:val="yellow"/>
        </w:rPr>
        <w:t>подпункте "г"</w:t>
      </w:r>
      <w:r w:rsidRPr="00463B9A">
        <w:rPr>
          <w:color w:val="000000"/>
          <w:sz w:val="28"/>
          <w:highlight w:val="yellow"/>
        </w:rPr>
        <w:t xml:space="preserve"> пункта 16 настоящего Положения, комиссия принимает одно из следующих решений: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463B9A">
        <w:rPr>
          <w:color w:val="000000"/>
          <w:sz w:val="28"/>
          <w:highlight w:val="yellow"/>
        </w:rPr>
        <w:t>контроле за</w:t>
      </w:r>
      <w:proofErr w:type="gramEnd"/>
      <w:r w:rsidRPr="00463B9A">
        <w:rPr>
          <w:color w:val="000000"/>
          <w:sz w:val="28"/>
          <w:highlight w:val="yellow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463B9A">
        <w:rPr>
          <w:color w:val="000000"/>
          <w:sz w:val="28"/>
          <w:highlight w:val="yellow"/>
        </w:rPr>
        <w:t>контроле за</w:t>
      </w:r>
      <w:proofErr w:type="gramEnd"/>
      <w:r w:rsidRPr="00463B9A">
        <w:rPr>
          <w:color w:val="000000"/>
          <w:sz w:val="28"/>
          <w:highlight w:val="yellow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63B9A">
        <w:rPr>
          <w:color w:val="000000"/>
          <w:sz w:val="28"/>
          <w:highlight w:val="yellow"/>
        </w:rPr>
        <w:t>контроля за</w:t>
      </w:r>
      <w:proofErr w:type="gramEnd"/>
      <w:r w:rsidRPr="00463B9A">
        <w:rPr>
          <w:color w:val="000000"/>
          <w:sz w:val="28"/>
          <w:highlight w:val="yellow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 xml:space="preserve">31. По итогам рассмотрения вопроса, указанного в </w:t>
      </w:r>
      <w:r w:rsidRPr="00463B9A">
        <w:rPr>
          <w:b/>
          <w:color w:val="000000"/>
          <w:sz w:val="28"/>
          <w:highlight w:val="yellow"/>
        </w:rPr>
        <w:t>абзаце четвертом подпункта "б"</w:t>
      </w:r>
      <w:r w:rsidRPr="00463B9A">
        <w:rPr>
          <w:color w:val="000000"/>
          <w:sz w:val="28"/>
          <w:highlight w:val="yellow"/>
        </w:rPr>
        <w:t xml:space="preserve"> пункта 16 настоящего Положения, комиссия принимает одно из следующих решений: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 xml:space="preserve">32. По итогам рассмотрения вопроса, указанного в </w:t>
      </w:r>
      <w:r w:rsidRPr="00463B9A">
        <w:rPr>
          <w:b/>
          <w:color w:val="000000"/>
          <w:sz w:val="28"/>
          <w:highlight w:val="yellow"/>
        </w:rPr>
        <w:t>абзаце пятом подпункта "б"</w:t>
      </w:r>
      <w:r w:rsidRPr="00463B9A">
        <w:rPr>
          <w:color w:val="000000"/>
          <w:sz w:val="28"/>
          <w:highlight w:val="yellow"/>
        </w:rPr>
        <w:t xml:space="preserve"> пункта 16 настоящего Положения, комиссия принимает одно из следующих решений: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33. По итогам рассмотрения вопросов, указанных в подпунктах "а", "б", "г" и "</w:t>
      </w:r>
      <w:proofErr w:type="spellStart"/>
      <w:r w:rsidRPr="00463B9A">
        <w:rPr>
          <w:color w:val="000000"/>
          <w:sz w:val="28"/>
          <w:highlight w:val="yellow"/>
        </w:rPr>
        <w:t>д</w:t>
      </w:r>
      <w:proofErr w:type="spellEnd"/>
      <w:r w:rsidRPr="00463B9A">
        <w:rPr>
          <w:color w:val="000000"/>
          <w:sz w:val="28"/>
          <w:highlight w:val="yellow"/>
        </w:rPr>
        <w:t>" пункта 16 настоящего Положения, и при наличии к тому оснований комиссия может принять иное решение, чем это предусмотрено пунктами 25-31 и 33 настоящего Положения. Основания и мотивы принятия такого решения должны быть отражены в протоколе заседания комиссии.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 xml:space="preserve">34. По итогам рассмотрения вопроса, указанного в </w:t>
      </w:r>
      <w:r w:rsidRPr="00463B9A">
        <w:rPr>
          <w:b/>
          <w:color w:val="000000"/>
          <w:sz w:val="28"/>
          <w:highlight w:val="yellow"/>
        </w:rPr>
        <w:t>подпункте "</w:t>
      </w:r>
      <w:proofErr w:type="spellStart"/>
      <w:r w:rsidRPr="00463B9A">
        <w:rPr>
          <w:b/>
          <w:color w:val="000000"/>
          <w:sz w:val="28"/>
          <w:highlight w:val="yellow"/>
        </w:rPr>
        <w:t>д</w:t>
      </w:r>
      <w:proofErr w:type="spellEnd"/>
      <w:r w:rsidRPr="00463B9A">
        <w:rPr>
          <w:b/>
          <w:color w:val="000000"/>
          <w:sz w:val="28"/>
          <w:highlight w:val="yellow"/>
        </w:rPr>
        <w:t>"</w:t>
      </w:r>
      <w:r w:rsidRPr="00463B9A">
        <w:rPr>
          <w:color w:val="000000"/>
          <w:sz w:val="28"/>
          <w:highlight w:val="yellow"/>
        </w:rPr>
        <w:t xml:space="preserve"> пункта 16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 xml:space="preserve">35. По итогам рассмотрения вопроса, предусмотренного </w:t>
      </w:r>
      <w:r w:rsidRPr="00463B9A">
        <w:rPr>
          <w:b/>
          <w:color w:val="000000"/>
          <w:sz w:val="28"/>
          <w:highlight w:val="yellow"/>
        </w:rPr>
        <w:t>подпунктом «в»</w:t>
      </w:r>
      <w:r w:rsidRPr="00463B9A">
        <w:rPr>
          <w:color w:val="000000"/>
          <w:sz w:val="28"/>
          <w:highlight w:val="yellow"/>
        </w:rPr>
        <w:t xml:space="preserve"> пункта 16. настоящего Положения, комиссия принимает соответствующее решение.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36.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37. Решение комиссии по вопросам, указанным в пункте 16.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</w:p>
    <w:p w:rsidR="00A742FC" w:rsidRPr="00463B9A" w:rsidRDefault="00A742FC" w:rsidP="00A742FC">
      <w:pPr>
        <w:pStyle w:val="1130373e324b39"/>
        <w:ind w:firstLine="567"/>
        <w:jc w:val="center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  <w:lang w:val="en-US"/>
        </w:rPr>
        <w:t>V</w:t>
      </w:r>
      <w:r w:rsidRPr="00463B9A">
        <w:rPr>
          <w:color w:val="000000"/>
          <w:sz w:val="28"/>
          <w:highlight w:val="yellow"/>
        </w:rPr>
        <w:t>. Решения заседаний Комиссии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 xml:space="preserve">38. Решения Комиссии оформляется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16. настоящего Положения, </w:t>
      </w:r>
      <w:r w:rsidRPr="00463B9A">
        <w:rPr>
          <w:color w:val="000000"/>
          <w:sz w:val="28"/>
          <w:highlight w:val="yellow"/>
        </w:rPr>
        <w:lastRenderedPageBreak/>
        <w:t>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16. настоящего Положения, носит обязательный характер.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39. В протоколе заседания Комиссии указываются: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б) формулировка каждого из рассматриваемых на заседании комиссии вопрос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в) предъявляемые к муниципальному служащему претензии, материалы, на которых они основываются;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г) содержание пояснений муниципального служащего и других лиц по существу предъявляемых претензий;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proofErr w:type="spellStart"/>
      <w:r w:rsidRPr="00463B9A">
        <w:rPr>
          <w:color w:val="000000"/>
          <w:sz w:val="28"/>
          <w:highlight w:val="yellow"/>
        </w:rPr>
        <w:t>д</w:t>
      </w:r>
      <w:proofErr w:type="spellEnd"/>
      <w:r w:rsidRPr="00463B9A">
        <w:rPr>
          <w:color w:val="000000"/>
          <w:sz w:val="28"/>
          <w:highlight w:val="yellow"/>
        </w:rPr>
        <w:t>) фамилии, имена, отчества выступивших на заседании лиц и краткое изложение их выступлений;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ж) другие сведения;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proofErr w:type="spellStart"/>
      <w:r w:rsidRPr="00463B9A">
        <w:rPr>
          <w:color w:val="000000"/>
          <w:sz w:val="28"/>
          <w:highlight w:val="yellow"/>
        </w:rPr>
        <w:t>з</w:t>
      </w:r>
      <w:proofErr w:type="spellEnd"/>
      <w:r w:rsidRPr="00463B9A">
        <w:rPr>
          <w:color w:val="000000"/>
          <w:sz w:val="28"/>
          <w:highlight w:val="yellow"/>
        </w:rPr>
        <w:t>) результаты голосования;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и) решение и обоснование его принятия.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41.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42.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Астраханской области,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 xml:space="preserve">43. В случае установления Комиссией признаков дисциплинарного </w:t>
      </w:r>
      <w:r w:rsidRPr="00463B9A">
        <w:rPr>
          <w:color w:val="000000"/>
          <w:sz w:val="28"/>
          <w:highlight w:val="yellow"/>
        </w:rPr>
        <w:lastRenderedPageBreak/>
        <w:t>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нормативно правовыми актами Российской Федерации и Астраханской области.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44. В случае установления комиссией факта совершения муниципальными служащими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proofErr w:type="gramStart"/>
      <w:r w:rsidRPr="00463B9A">
        <w:rPr>
          <w:color w:val="000000"/>
          <w:sz w:val="28"/>
          <w:highlight w:val="yellow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16настоящего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463B9A">
        <w:rPr>
          <w:color w:val="000000"/>
          <w:sz w:val="28"/>
          <w:highlight w:val="yellow"/>
        </w:rPr>
        <w:t xml:space="preserve"> соответствующего заседания комиссии.</w:t>
      </w:r>
    </w:p>
    <w:p w:rsidR="00A742FC" w:rsidRPr="00463B9A" w:rsidRDefault="00A742FC" w:rsidP="00A742FC">
      <w:pPr>
        <w:pStyle w:val="1130373e324b39"/>
        <w:ind w:firstLine="567"/>
        <w:jc w:val="both"/>
        <w:rPr>
          <w:color w:val="000000"/>
          <w:sz w:val="28"/>
          <w:highlight w:val="yellow"/>
        </w:rPr>
      </w:pPr>
      <w:r w:rsidRPr="00463B9A">
        <w:rPr>
          <w:color w:val="000000"/>
          <w:sz w:val="28"/>
          <w:highlight w:val="yellow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заседание комиссии, осуществляется ведущим специалистом по организационным, кадровым вопросам и статистическому учету администрации МО «Село Болхуны».</w:t>
      </w:r>
    </w:p>
    <w:p w:rsidR="00A742FC" w:rsidRPr="00463B9A" w:rsidRDefault="00A742FC" w:rsidP="00A742FC">
      <w:pPr>
        <w:pStyle w:val="1130373e324b39"/>
        <w:ind w:firstLine="567"/>
        <w:jc w:val="both"/>
        <w:rPr>
          <w:b/>
          <w:color w:val="000000"/>
          <w:sz w:val="28"/>
        </w:rPr>
      </w:pPr>
      <w:r w:rsidRPr="00463B9A">
        <w:rPr>
          <w:color w:val="000000"/>
          <w:sz w:val="28"/>
          <w:highlight w:val="yellow"/>
        </w:rPr>
        <w:t>47.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A742FC" w:rsidRDefault="00A742FC" w:rsidP="00A742FC">
      <w:pPr>
        <w:pStyle w:val="1130373e324b39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jc w:val="both"/>
      </w:pPr>
      <w:r>
        <w:rPr>
          <w:color w:val="000000"/>
          <w:sz w:val="28"/>
          <w:lang w:eastAsia="ru-RU" w:bidi="ar-SA"/>
        </w:rPr>
        <w:t>верно</w:t>
      </w: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ind w:left="4956"/>
        <w:jc w:val="both"/>
      </w:pPr>
      <w:r>
        <w:rPr>
          <w:rFonts w:eastAsia="MS Mincho"/>
          <w:color w:val="000000"/>
          <w:sz w:val="28"/>
          <w:lang w:eastAsia="ru-RU" w:bidi="ar-SA"/>
        </w:rPr>
        <w:lastRenderedPageBreak/>
        <w:t xml:space="preserve">Приложение № 2 к Постановлению </w:t>
      </w:r>
    </w:p>
    <w:p w:rsidR="0031293E" w:rsidRDefault="0031293E" w:rsidP="0031293E">
      <w:pPr>
        <w:pStyle w:val="1130373e324b39"/>
        <w:ind w:left="4956"/>
        <w:jc w:val="both"/>
      </w:pPr>
      <w:r>
        <w:rPr>
          <w:color w:val="000000"/>
          <w:sz w:val="28"/>
          <w:lang w:eastAsia="ru-RU" w:bidi="ar-SA"/>
        </w:rPr>
        <w:t>Администрации МО «</w:t>
      </w:r>
      <w:r>
        <w:rPr>
          <w:rFonts w:eastAsia="MS Mincho"/>
          <w:color w:val="000000"/>
          <w:sz w:val="28"/>
          <w:lang w:eastAsia="ru-RU" w:bidi="ar-SA"/>
        </w:rPr>
        <w:t xml:space="preserve">Село Болхуны» от </w:t>
      </w:r>
      <w:r>
        <w:rPr>
          <w:color w:val="000000"/>
          <w:sz w:val="28"/>
          <w:lang w:eastAsia="ru-RU" w:bidi="ar-SA"/>
        </w:rPr>
        <w:t xml:space="preserve"> _____2019   № </w:t>
      </w:r>
    </w:p>
    <w:p w:rsidR="0031293E" w:rsidRDefault="0031293E" w:rsidP="0031293E">
      <w:pPr>
        <w:pStyle w:val="1130373e324b39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center"/>
      </w:pPr>
      <w:r>
        <w:rPr>
          <w:rFonts w:eastAsia="MS Mincho"/>
          <w:b/>
          <w:color w:val="000000"/>
          <w:sz w:val="28"/>
          <w:lang w:eastAsia="ru-RU" w:bidi="ar-SA"/>
        </w:rPr>
        <w:t>Состав комиссии</w:t>
      </w:r>
    </w:p>
    <w:p w:rsidR="0031293E" w:rsidRDefault="0031293E" w:rsidP="0031293E">
      <w:pPr>
        <w:pStyle w:val="1130373e324b39"/>
        <w:jc w:val="center"/>
      </w:pPr>
      <w:r>
        <w:rPr>
          <w:b/>
          <w:color w:val="000000"/>
          <w:sz w:val="28"/>
          <w:lang w:eastAsia="ru-RU" w:bidi="ar-SA"/>
        </w:rPr>
        <w:t xml:space="preserve">по соблюдению  требований к служебному поведению </w:t>
      </w:r>
    </w:p>
    <w:p w:rsidR="0031293E" w:rsidRDefault="0031293E" w:rsidP="0031293E">
      <w:pPr>
        <w:pStyle w:val="1130373e324b39"/>
        <w:jc w:val="center"/>
      </w:pPr>
      <w:r>
        <w:rPr>
          <w:b/>
          <w:color w:val="000000"/>
          <w:sz w:val="28"/>
          <w:lang w:eastAsia="ru-RU" w:bidi="ar-SA"/>
        </w:rPr>
        <w:t>муниципальных служащих и урегулированию конфликта интересов</w:t>
      </w:r>
    </w:p>
    <w:p w:rsidR="0031293E" w:rsidRDefault="0031293E" w:rsidP="0031293E">
      <w:pPr>
        <w:pStyle w:val="1130373e324b39"/>
        <w:jc w:val="center"/>
      </w:pPr>
      <w:r>
        <w:rPr>
          <w:b/>
          <w:color w:val="000000"/>
          <w:sz w:val="28"/>
          <w:lang w:eastAsia="ru-RU" w:bidi="ar-SA"/>
        </w:rPr>
        <w:t>в  администрации  МО «</w:t>
      </w:r>
      <w:r>
        <w:rPr>
          <w:rFonts w:eastAsia="MS Mincho"/>
          <w:b/>
          <w:color w:val="000000"/>
          <w:sz w:val="28"/>
          <w:lang w:eastAsia="ru-RU" w:bidi="ar-SA"/>
        </w:rPr>
        <w:t>Село Болхуны»</w:t>
      </w:r>
    </w:p>
    <w:p w:rsidR="0031293E" w:rsidRDefault="0031293E" w:rsidP="0031293E">
      <w:pPr>
        <w:pStyle w:val="1130373e324b39"/>
        <w:jc w:val="both"/>
        <w:rPr>
          <w:b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  <w:rPr>
          <w:b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  <w:rPr>
          <w:b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</w:pPr>
      <w:r>
        <w:rPr>
          <w:rFonts w:eastAsia="MS Mincho"/>
          <w:color w:val="000000"/>
          <w:sz w:val="28"/>
          <w:lang w:eastAsia="ru-RU" w:bidi="ar-SA"/>
        </w:rPr>
        <w:t>Руденко Николай Дмитриевич</w:t>
      </w:r>
      <w:r>
        <w:rPr>
          <w:color w:val="000000"/>
          <w:sz w:val="28"/>
          <w:lang w:eastAsia="ru-RU" w:bidi="ar-SA"/>
        </w:rPr>
        <w:t xml:space="preserve"> – </w:t>
      </w:r>
      <w:r>
        <w:rPr>
          <w:rFonts w:eastAsia="MS Mincho"/>
          <w:color w:val="000000"/>
          <w:sz w:val="28"/>
          <w:lang w:eastAsia="ru-RU" w:bidi="ar-SA"/>
        </w:rPr>
        <w:t>глава</w:t>
      </w:r>
      <w:r>
        <w:rPr>
          <w:color w:val="000000"/>
          <w:sz w:val="28"/>
          <w:lang w:eastAsia="ru-RU" w:bidi="ar-SA"/>
        </w:rPr>
        <w:t xml:space="preserve"> администрации муниципального образования «</w:t>
      </w:r>
      <w:r>
        <w:rPr>
          <w:rFonts w:eastAsia="MS Mincho"/>
          <w:color w:val="000000"/>
          <w:sz w:val="28"/>
          <w:lang w:eastAsia="ru-RU" w:bidi="ar-SA"/>
        </w:rPr>
        <w:t>Село Болхуны», председатель комиссии;</w:t>
      </w:r>
    </w:p>
    <w:p w:rsidR="0031293E" w:rsidRDefault="0031293E" w:rsidP="0031293E">
      <w:pPr>
        <w:pStyle w:val="1130373e324b39"/>
        <w:jc w:val="both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</w:pPr>
      <w:r>
        <w:rPr>
          <w:rFonts w:eastAsia="MS Mincho"/>
          <w:color w:val="000000"/>
          <w:sz w:val="28"/>
          <w:lang w:eastAsia="ru-RU" w:bidi="ar-SA"/>
        </w:rPr>
        <w:t>Панченко Сергей Михайлович – депутат Совета муниципального образования «Село Болхуны», заместитель председателя комиссии</w:t>
      </w:r>
      <w:r>
        <w:rPr>
          <w:color w:val="000000"/>
          <w:sz w:val="28"/>
          <w:lang w:eastAsia="ru-RU" w:bidi="ar-SA"/>
        </w:rPr>
        <w:t xml:space="preserve"> (по согласованию);</w:t>
      </w:r>
    </w:p>
    <w:p w:rsidR="0031293E" w:rsidRDefault="0031293E" w:rsidP="0031293E">
      <w:pPr>
        <w:pStyle w:val="1130373e324b39"/>
        <w:jc w:val="both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</w:pPr>
      <w:r>
        <w:rPr>
          <w:rFonts w:eastAsia="MS Mincho"/>
          <w:color w:val="000000"/>
          <w:sz w:val="28"/>
          <w:lang w:eastAsia="ru-RU" w:bidi="ar-SA"/>
        </w:rPr>
        <w:t>Калюжная Наталья Алексеевна</w:t>
      </w:r>
      <w:r>
        <w:rPr>
          <w:color w:val="000000"/>
          <w:sz w:val="28"/>
          <w:lang w:eastAsia="ru-RU" w:bidi="ar-SA"/>
        </w:rPr>
        <w:t xml:space="preserve"> </w:t>
      </w:r>
      <w:r>
        <w:rPr>
          <w:rFonts w:eastAsia="MS Mincho"/>
          <w:color w:val="000000"/>
          <w:sz w:val="28"/>
          <w:lang w:eastAsia="ru-RU" w:bidi="ar-SA"/>
        </w:rPr>
        <w:t>– специалист</w:t>
      </w:r>
      <w:r>
        <w:rPr>
          <w:color w:val="000000"/>
          <w:sz w:val="28"/>
          <w:lang w:eastAsia="ru-RU" w:bidi="ar-SA"/>
        </w:rPr>
        <w:t xml:space="preserve"> администрации муниципального образования «</w:t>
      </w:r>
      <w:r>
        <w:rPr>
          <w:rFonts w:eastAsia="MS Mincho"/>
          <w:color w:val="000000"/>
          <w:sz w:val="28"/>
          <w:lang w:eastAsia="ru-RU" w:bidi="ar-SA"/>
        </w:rPr>
        <w:t>Село Болхуны», секретарь комиссии.</w:t>
      </w:r>
    </w:p>
    <w:p w:rsidR="0031293E" w:rsidRDefault="0031293E" w:rsidP="0031293E">
      <w:pPr>
        <w:pStyle w:val="1130373e324b39"/>
        <w:jc w:val="both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</w:pPr>
      <w:r>
        <w:rPr>
          <w:color w:val="000000"/>
          <w:sz w:val="28"/>
          <w:lang w:eastAsia="ru-RU" w:bidi="ar-SA"/>
        </w:rPr>
        <w:t>Члены комиссии:</w:t>
      </w:r>
    </w:p>
    <w:p w:rsidR="0031293E" w:rsidRDefault="0031293E" w:rsidP="0031293E">
      <w:pPr>
        <w:pStyle w:val="1130373e324b39"/>
        <w:jc w:val="both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</w:pPr>
      <w:r>
        <w:rPr>
          <w:rFonts w:eastAsia="MS Mincho"/>
          <w:color w:val="000000"/>
          <w:sz w:val="28"/>
          <w:lang w:eastAsia="ru-RU" w:bidi="ar-SA"/>
        </w:rPr>
        <w:t>Покусаева Ирина Васильевна</w:t>
      </w:r>
      <w:r>
        <w:rPr>
          <w:color w:val="000000"/>
          <w:sz w:val="28"/>
          <w:lang w:eastAsia="ru-RU" w:bidi="ar-SA"/>
        </w:rPr>
        <w:t xml:space="preserve"> – директор  МКУК Дом Культуры </w:t>
      </w:r>
      <w:r>
        <w:rPr>
          <w:rFonts w:eastAsia="MS Mincho"/>
          <w:color w:val="000000"/>
          <w:sz w:val="28"/>
          <w:lang w:eastAsia="ru-RU" w:bidi="ar-SA"/>
        </w:rPr>
        <w:t xml:space="preserve">МО «Село Болхуны» </w:t>
      </w:r>
      <w:r>
        <w:rPr>
          <w:color w:val="000000"/>
          <w:sz w:val="28"/>
          <w:lang w:eastAsia="ru-RU" w:bidi="ar-SA"/>
        </w:rPr>
        <w:t>(по согласованию);</w:t>
      </w:r>
    </w:p>
    <w:p w:rsidR="0031293E" w:rsidRDefault="0031293E" w:rsidP="0031293E">
      <w:pPr>
        <w:pStyle w:val="1130373e324b39"/>
        <w:jc w:val="both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</w:pPr>
      <w:r>
        <w:rPr>
          <w:rFonts w:eastAsia="MS Mincho"/>
          <w:color w:val="000000"/>
          <w:sz w:val="28"/>
          <w:lang w:eastAsia="ru-RU" w:bidi="ar-SA"/>
        </w:rPr>
        <w:t>Покусаева Елена Петровна</w:t>
      </w:r>
      <w:r>
        <w:rPr>
          <w:color w:val="000000"/>
          <w:sz w:val="28"/>
          <w:lang w:eastAsia="ru-RU" w:bidi="ar-SA"/>
        </w:rPr>
        <w:t xml:space="preserve"> – </w:t>
      </w:r>
      <w:r>
        <w:rPr>
          <w:rFonts w:eastAsia="MS Mincho"/>
          <w:color w:val="000000"/>
          <w:sz w:val="28"/>
          <w:lang w:eastAsia="ru-RU" w:bidi="ar-SA"/>
        </w:rPr>
        <w:t>деп</w:t>
      </w:r>
      <w:r>
        <w:rPr>
          <w:color w:val="000000"/>
          <w:sz w:val="28"/>
          <w:lang w:eastAsia="ru-RU" w:bidi="ar-SA"/>
        </w:rPr>
        <w:t>утат Совета муниципального образования «</w:t>
      </w:r>
      <w:r>
        <w:rPr>
          <w:rFonts w:eastAsia="MS Mincho"/>
          <w:color w:val="000000"/>
          <w:sz w:val="28"/>
          <w:lang w:eastAsia="ru-RU" w:bidi="ar-SA"/>
        </w:rPr>
        <w:t>Село Болхуны» (по согласованию).</w:t>
      </w: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spacing w:after="200" w:line="276" w:lineRule="auto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spacing w:after="200" w:line="276" w:lineRule="auto"/>
        <w:rPr>
          <w:color w:val="000000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1B7DB9" w:rsidRDefault="001B7DB9" w:rsidP="00D94AD5">
      <w:pPr>
        <w:suppressAutoHyphens/>
        <w:rPr>
          <w:b/>
          <w:sz w:val="28"/>
          <w:szCs w:val="28"/>
        </w:rPr>
      </w:pPr>
    </w:p>
    <w:p w:rsidR="001B7DB9" w:rsidRDefault="001B7DB9" w:rsidP="00D94AD5">
      <w:pPr>
        <w:suppressAutoHyphens/>
        <w:rPr>
          <w:b/>
          <w:sz w:val="28"/>
          <w:szCs w:val="28"/>
        </w:rPr>
      </w:pPr>
    </w:p>
    <w:p w:rsidR="001B7DB9" w:rsidRDefault="001B7DB9" w:rsidP="00D94AD5">
      <w:pPr>
        <w:suppressAutoHyphens/>
        <w:rPr>
          <w:b/>
          <w:sz w:val="28"/>
          <w:szCs w:val="28"/>
        </w:rPr>
      </w:pPr>
    </w:p>
    <w:p w:rsidR="001B7DB9" w:rsidRDefault="001B7DB9" w:rsidP="00D94AD5">
      <w:pPr>
        <w:suppressAutoHyphens/>
        <w:rPr>
          <w:b/>
          <w:sz w:val="28"/>
          <w:szCs w:val="28"/>
        </w:rPr>
      </w:pPr>
    </w:p>
    <w:p w:rsidR="001B7DB9" w:rsidRDefault="001B7DB9" w:rsidP="00D94AD5">
      <w:pPr>
        <w:suppressAutoHyphens/>
        <w:rPr>
          <w:b/>
          <w:sz w:val="28"/>
          <w:szCs w:val="28"/>
        </w:rPr>
      </w:pPr>
    </w:p>
    <w:p w:rsidR="001B7DB9" w:rsidRDefault="001B7DB9" w:rsidP="00D94AD5">
      <w:pPr>
        <w:suppressAutoHyphens/>
        <w:rPr>
          <w:b/>
          <w:sz w:val="28"/>
          <w:szCs w:val="28"/>
        </w:rPr>
      </w:pPr>
    </w:p>
    <w:p w:rsidR="001B7DB9" w:rsidRDefault="001B7DB9" w:rsidP="00D94AD5">
      <w:pPr>
        <w:suppressAutoHyphens/>
        <w:rPr>
          <w:b/>
          <w:sz w:val="28"/>
          <w:szCs w:val="28"/>
        </w:rPr>
      </w:pPr>
    </w:p>
    <w:p w:rsidR="001B7DB9" w:rsidRPr="00B43769" w:rsidRDefault="001B7DB9" w:rsidP="00D94AD5">
      <w:pPr>
        <w:suppressAutoHyphens/>
        <w:rPr>
          <w:b/>
          <w:sz w:val="28"/>
          <w:szCs w:val="28"/>
        </w:rPr>
      </w:pPr>
    </w:p>
    <w:sectPr w:rsidR="001B7DB9" w:rsidRPr="00B43769" w:rsidSect="00F5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9"/>
  </w:num>
  <w:num w:numId="10">
    <w:abstractNumId w:val="8"/>
  </w:num>
  <w:num w:numId="11">
    <w:abstractNumId w:val="6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20"/>
  </w:num>
  <w:num w:numId="22">
    <w:abstractNumId w:val="19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6EF7"/>
    <w:rsid w:val="000F2CE0"/>
    <w:rsid w:val="0010179C"/>
    <w:rsid w:val="0011370C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B7DB9"/>
    <w:rsid w:val="001C2A82"/>
    <w:rsid w:val="001E254E"/>
    <w:rsid w:val="001E5E93"/>
    <w:rsid w:val="001F1718"/>
    <w:rsid w:val="001F727E"/>
    <w:rsid w:val="00203603"/>
    <w:rsid w:val="00203ECB"/>
    <w:rsid w:val="00224755"/>
    <w:rsid w:val="0023344B"/>
    <w:rsid w:val="00235819"/>
    <w:rsid w:val="00267E36"/>
    <w:rsid w:val="00271815"/>
    <w:rsid w:val="00272A6F"/>
    <w:rsid w:val="00292D84"/>
    <w:rsid w:val="00295185"/>
    <w:rsid w:val="002A4652"/>
    <w:rsid w:val="002A64A8"/>
    <w:rsid w:val="002C0952"/>
    <w:rsid w:val="002D0299"/>
    <w:rsid w:val="002E07C4"/>
    <w:rsid w:val="00310249"/>
    <w:rsid w:val="0031293E"/>
    <w:rsid w:val="003263F1"/>
    <w:rsid w:val="00327244"/>
    <w:rsid w:val="00340157"/>
    <w:rsid w:val="00357F62"/>
    <w:rsid w:val="003677DB"/>
    <w:rsid w:val="00384B87"/>
    <w:rsid w:val="00390781"/>
    <w:rsid w:val="003A14D7"/>
    <w:rsid w:val="003A552C"/>
    <w:rsid w:val="003A759D"/>
    <w:rsid w:val="003C5C30"/>
    <w:rsid w:val="003D7197"/>
    <w:rsid w:val="003F2FDF"/>
    <w:rsid w:val="003F4BF2"/>
    <w:rsid w:val="00411B22"/>
    <w:rsid w:val="00412C1F"/>
    <w:rsid w:val="00413C1A"/>
    <w:rsid w:val="0042027B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C78DC"/>
    <w:rsid w:val="004E0527"/>
    <w:rsid w:val="00502A10"/>
    <w:rsid w:val="005054B8"/>
    <w:rsid w:val="00512579"/>
    <w:rsid w:val="00516337"/>
    <w:rsid w:val="005168A3"/>
    <w:rsid w:val="00537686"/>
    <w:rsid w:val="005508F5"/>
    <w:rsid w:val="00565CA9"/>
    <w:rsid w:val="00566B23"/>
    <w:rsid w:val="00583BFD"/>
    <w:rsid w:val="00592AE7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A2857"/>
    <w:rsid w:val="006C1ECC"/>
    <w:rsid w:val="006D42BC"/>
    <w:rsid w:val="006D6164"/>
    <w:rsid w:val="006E3088"/>
    <w:rsid w:val="006E7049"/>
    <w:rsid w:val="006F4B33"/>
    <w:rsid w:val="007045FF"/>
    <w:rsid w:val="00707544"/>
    <w:rsid w:val="00707B8C"/>
    <w:rsid w:val="007174CB"/>
    <w:rsid w:val="00717847"/>
    <w:rsid w:val="007201A2"/>
    <w:rsid w:val="00730C5C"/>
    <w:rsid w:val="00730EDC"/>
    <w:rsid w:val="007311A0"/>
    <w:rsid w:val="00741B12"/>
    <w:rsid w:val="00746CB8"/>
    <w:rsid w:val="00755EAA"/>
    <w:rsid w:val="00767C9F"/>
    <w:rsid w:val="007863B6"/>
    <w:rsid w:val="00787B18"/>
    <w:rsid w:val="007A0C21"/>
    <w:rsid w:val="007C0EC5"/>
    <w:rsid w:val="007C6734"/>
    <w:rsid w:val="007C7249"/>
    <w:rsid w:val="007E2F5A"/>
    <w:rsid w:val="007E3F46"/>
    <w:rsid w:val="007E4CE4"/>
    <w:rsid w:val="007F09DB"/>
    <w:rsid w:val="00802EAF"/>
    <w:rsid w:val="00804D99"/>
    <w:rsid w:val="00815C5B"/>
    <w:rsid w:val="0083498C"/>
    <w:rsid w:val="00834A0C"/>
    <w:rsid w:val="008547AE"/>
    <w:rsid w:val="00861DFD"/>
    <w:rsid w:val="00865446"/>
    <w:rsid w:val="00880BA7"/>
    <w:rsid w:val="008A5941"/>
    <w:rsid w:val="008C7496"/>
    <w:rsid w:val="008D0994"/>
    <w:rsid w:val="008E324E"/>
    <w:rsid w:val="008E7264"/>
    <w:rsid w:val="008F3B6C"/>
    <w:rsid w:val="008F54C8"/>
    <w:rsid w:val="008F6B65"/>
    <w:rsid w:val="00912CA1"/>
    <w:rsid w:val="00934691"/>
    <w:rsid w:val="0094583C"/>
    <w:rsid w:val="009474C4"/>
    <w:rsid w:val="009502CB"/>
    <w:rsid w:val="009546BF"/>
    <w:rsid w:val="00961C19"/>
    <w:rsid w:val="00974961"/>
    <w:rsid w:val="009821E0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A01F21"/>
    <w:rsid w:val="00A16B4D"/>
    <w:rsid w:val="00A20621"/>
    <w:rsid w:val="00A234A7"/>
    <w:rsid w:val="00A4407D"/>
    <w:rsid w:val="00A60474"/>
    <w:rsid w:val="00A73867"/>
    <w:rsid w:val="00A742FC"/>
    <w:rsid w:val="00A9122B"/>
    <w:rsid w:val="00A97BA2"/>
    <w:rsid w:val="00A97FF6"/>
    <w:rsid w:val="00AA55AD"/>
    <w:rsid w:val="00AB0367"/>
    <w:rsid w:val="00AB3DB0"/>
    <w:rsid w:val="00AE25E1"/>
    <w:rsid w:val="00AF5673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4317B"/>
    <w:rsid w:val="00B43769"/>
    <w:rsid w:val="00B715AC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6129"/>
    <w:rsid w:val="00C172EC"/>
    <w:rsid w:val="00C33EE6"/>
    <w:rsid w:val="00C46119"/>
    <w:rsid w:val="00C60202"/>
    <w:rsid w:val="00C679BA"/>
    <w:rsid w:val="00C74216"/>
    <w:rsid w:val="00C81410"/>
    <w:rsid w:val="00C8305D"/>
    <w:rsid w:val="00C878D4"/>
    <w:rsid w:val="00CB2F9F"/>
    <w:rsid w:val="00CC0995"/>
    <w:rsid w:val="00CF0959"/>
    <w:rsid w:val="00D0290A"/>
    <w:rsid w:val="00D03644"/>
    <w:rsid w:val="00D513E3"/>
    <w:rsid w:val="00D73E3A"/>
    <w:rsid w:val="00D80382"/>
    <w:rsid w:val="00D94AD5"/>
    <w:rsid w:val="00DB251E"/>
    <w:rsid w:val="00DB2F33"/>
    <w:rsid w:val="00DC7A5F"/>
    <w:rsid w:val="00DE5D8B"/>
    <w:rsid w:val="00DF227D"/>
    <w:rsid w:val="00DF71C0"/>
    <w:rsid w:val="00E0312B"/>
    <w:rsid w:val="00E06DED"/>
    <w:rsid w:val="00E0798E"/>
    <w:rsid w:val="00E108FF"/>
    <w:rsid w:val="00E437B3"/>
    <w:rsid w:val="00E622CC"/>
    <w:rsid w:val="00E722E4"/>
    <w:rsid w:val="00E919E2"/>
    <w:rsid w:val="00E93EB2"/>
    <w:rsid w:val="00EA1DC2"/>
    <w:rsid w:val="00EB72E8"/>
    <w:rsid w:val="00EC1C28"/>
    <w:rsid w:val="00EC2EB5"/>
    <w:rsid w:val="00EC5C88"/>
    <w:rsid w:val="00ED468D"/>
    <w:rsid w:val="00ED7B9F"/>
    <w:rsid w:val="00F23636"/>
    <w:rsid w:val="00F255EE"/>
    <w:rsid w:val="00F355CA"/>
    <w:rsid w:val="00F407F3"/>
    <w:rsid w:val="00F40B1D"/>
    <w:rsid w:val="00F41BA7"/>
    <w:rsid w:val="00F50731"/>
    <w:rsid w:val="00F54C04"/>
    <w:rsid w:val="00F64CBA"/>
    <w:rsid w:val="00F652A3"/>
    <w:rsid w:val="00F77408"/>
    <w:rsid w:val="00F83FA3"/>
    <w:rsid w:val="00F85F28"/>
    <w:rsid w:val="00F87477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30373e324b39">
    <w:name w:val="Б11а30з37о3eв32ы4bй39"/>
    <w:rsid w:val="00A74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customStyle="1" w:styleId="FontStyle11">
    <w:name w:val="Font Style11"/>
    <w:basedOn w:val="a0"/>
    <w:uiPriority w:val="99"/>
    <w:rsid w:val="00A742FC"/>
    <w:rPr>
      <w:rFonts w:eastAsia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A742FC"/>
    <w:rPr>
      <w:rFonts w:eastAsia="Times New Roman" w:cs="Times New Roman"/>
      <w:sz w:val="26"/>
      <w:szCs w:val="26"/>
    </w:rPr>
  </w:style>
  <w:style w:type="paragraph" w:customStyle="1" w:styleId="Style1">
    <w:name w:val="Style1"/>
    <w:uiPriority w:val="99"/>
    <w:rsid w:val="00A742FC"/>
    <w:pPr>
      <w:widowControl w:val="0"/>
      <w:autoSpaceDE w:val="0"/>
      <w:autoSpaceDN w:val="0"/>
      <w:adjustRightInd w:val="0"/>
      <w:spacing w:after="0" w:line="240" w:lineRule="auto"/>
      <w:ind w:firstLine="528"/>
      <w:jc w:val="both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paragraph" w:customStyle="1" w:styleId="Style4">
    <w:name w:val="Style4"/>
    <w:uiPriority w:val="99"/>
    <w:rsid w:val="00A742FC"/>
    <w:pPr>
      <w:widowControl w:val="0"/>
      <w:autoSpaceDE w:val="0"/>
      <w:autoSpaceDN w:val="0"/>
      <w:adjustRightInd w:val="0"/>
      <w:spacing w:after="0" w:line="240" w:lineRule="auto"/>
      <w:ind w:firstLine="533"/>
      <w:jc w:val="both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paragraph" w:customStyle="1" w:styleId="Style2">
    <w:name w:val="Style2"/>
    <w:uiPriority w:val="99"/>
    <w:rsid w:val="00A742FC"/>
    <w:pPr>
      <w:widowControl w:val="0"/>
      <w:autoSpaceDE w:val="0"/>
      <w:autoSpaceDN w:val="0"/>
      <w:adjustRightInd w:val="0"/>
      <w:spacing w:after="0" w:line="240" w:lineRule="auto"/>
      <w:ind w:firstLine="533"/>
      <w:jc w:val="both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16</Pages>
  <Words>5303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152</cp:revision>
  <dcterms:created xsi:type="dcterms:W3CDTF">2018-11-14T13:01:00Z</dcterms:created>
  <dcterms:modified xsi:type="dcterms:W3CDTF">2019-07-04T11:11:00Z</dcterms:modified>
</cp:coreProperties>
</file>