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                                                </w:t>
      </w:r>
      <w:r>
        <w:rPr>
          <w:rFonts w:ascii="Arial" w:cs="Arial" w:hAnsi="Arial"/>
        </w:rPr>
        <w:t xml:space="preserve">         </w:t>
      </w:r>
    </w:p>
    <w:p>
      <w:pPr>
        <w:pStyle w:val="style0"/>
        <w:jc w:val="center"/>
      </w:pPr>
      <w:r>
        <w:rPr>
          <w:rFonts w:ascii="Arial" w:cs="Arial" w:hAnsi="Arial"/>
        </w:rPr>
        <w:t xml:space="preserve">АДМИНИСТРАЦИЯ МУНИЦИПАЛЬНОГО ОБРАЗОВАНИЯ </w:t>
      </w:r>
    </w:p>
    <w:p>
      <w:pPr>
        <w:pStyle w:val="style0"/>
        <w:jc w:val="center"/>
      </w:pPr>
      <w:r>
        <w:rPr>
          <w:rFonts w:ascii="Arial" w:cs="Arial" w:hAnsi="Arial"/>
        </w:rPr>
        <w:t>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>»</w:t>
      </w:r>
    </w:p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</w:rPr>
        <w:t>ПОСТАНОВЛЕНИЕ</w:t>
      </w:r>
    </w:p>
    <w:p>
      <w:pPr>
        <w:pStyle w:val="style0"/>
        <w:tabs>
          <w:tab w:leader="none" w:pos="1088" w:val="left"/>
        </w:tabs>
      </w:pPr>
      <w:r>
        <w:rPr>
          <w:rFonts w:ascii="Arial" w:cs="Arial" w:hAnsi="Arial"/>
        </w:rPr>
        <w:t xml:space="preserve">от   </w:t>
      </w:r>
      <w:r>
        <w:rPr>
          <w:rFonts w:ascii="Arial" w:cs="Arial" w:hAnsi="Arial"/>
        </w:rPr>
        <w:t>18</w:t>
      </w:r>
      <w:r>
        <w:rPr>
          <w:rFonts w:ascii="Arial" w:cs="Arial" w:hAnsi="Arial"/>
        </w:rPr>
        <w:t xml:space="preserve">.11.2015                                                                                                       № </w:t>
      </w:r>
      <w:r>
        <w:rPr>
          <w:rFonts w:ascii="Arial" w:cs="Arial" w:hAnsi="Arial"/>
        </w:rPr>
        <w:t>171-П</w:t>
      </w:r>
    </w:p>
    <w:p>
      <w:pPr>
        <w:pStyle w:val="style0"/>
      </w:pPr>
      <w:r>
        <w:rPr>
          <w:rFonts w:ascii="Calibri" w:hAnsi="Calibri"/>
        </w:rPr>
      </w:r>
    </w:p>
    <w:p>
      <w:pPr>
        <w:pStyle w:val="style0"/>
      </w:pPr>
      <w:r>
        <w:rPr>
          <w:rFonts w:ascii="Arial" w:cs="Arial" w:hAnsi="Arial"/>
        </w:rPr>
        <w:t xml:space="preserve">Об утверждении  муниципальной программы </w:t>
      </w:r>
    </w:p>
    <w:p>
      <w:pPr>
        <w:pStyle w:val="style0"/>
        <w:tabs>
          <w:tab w:leader="none" w:pos="142" w:val="left"/>
        </w:tabs>
      </w:pPr>
      <w:r>
        <w:rPr>
          <w:rFonts w:ascii="Arial" w:cs="Arial" w:hAnsi="Arial"/>
        </w:rPr>
        <w:t xml:space="preserve">«Развитие сферы культуры </w:t>
      </w:r>
    </w:p>
    <w:p>
      <w:pPr>
        <w:pStyle w:val="style0"/>
        <w:tabs>
          <w:tab w:leader="none" w:pos="142" w:val="left"/>
        </w:tabs>
      </w:pPr>
      <w:r>
        <w:rPr>
          <w:rFonts w:ascii="Arial" w:cs="Arial" w:hAnsi="Arial"/>
        </w:rPr>
        <w:t>в МО 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 xml:space="preserve">» </w:t>
      </w:r>
    </w:p>
    <w:p>
      <w:pPr>
        <w:pStyle w:val="style0"/>
        <w:tabs>
          <w:tab w:leader="none" w:pos="142" w:val="left"/>
        </w:tabs>
      </w:pPr>
      <w:r>
        <w:rPr>
          <w:rFonts w:ascii="Arial" w:cs="Arial" w:hAnsi="Arial"/>
        </w:rPr>
        <w:t>на  2016-2018 годы»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</w:rPr>
        <w:tab/>
        <w:t>В целях</w:t>
      </w:r>
      <w:r>
        <w:rPr>
          <w:rFonts w:ascii="Arial" w:cs="Arial" w:hAnsi="Arial"/>
          <w:color w:val="FF0000"/>
        </w:rPr>
        <w:t xml:space="preserve"> </w:t>
      </w:r>
      <w:r>
        <w:rPr>
          <w:rFonts w:ascii="Arial" w:cs="Arial" w:hAnsi="Arial"/>
        </w:rPr>
        <w:t xml:space="preserve">повышения роли культуры в воспитании, просвещении и в обеспечении досуга жителей на территории </w:t>
      </w:r>
      <w:r>
        <w:rPr>
          <w:rFonts w:ascii="Arial" w:cs="Arial" w:hAnsi="Arial"/>
        </w:rPr>
        <w:t>муниципального образования «Село Болхуны»</w:t>
      </w:r>
      <w:r>
        <w:rPr>
          <w:rFonts w:ascii="Arial" w:cs="Arial" w:hAnsi="Arial"/>
        </w:rPr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МО 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>» от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02</w:t>
      </w:r>
      <w:r>
        <w:rPr>
          <w:rFonts w:ascii="Arial" w:cs="Arial" w:hAnsi="Arial"/>
          <w:color w:val="000000"/>
        </w:rPr>
        <w:t>.0</w:t>
      </w:r>
      <w:r>
        <w:rPr>
          <w:rFonts w:ascii="Arial" w:cs="Arial" w:hAnsi="Arial"/>
          <w:color w:val="000000"/>
        </w:rPr>
        <w:t>7</w:t>
      </w:r>
      <w:r>
        <w:rPr>
          <w:rFonts w:ascii="Arial" w:cs="Arial" w:hAnsi="Arial"/>
          <w:color w:val="000000"/>
        </w:rPr>
        <w:t xml:space="preserve">.2015 № </w:t>
      </w:r>
      <w:r>
        <w:rPr>
          <w:rFonts w:ascii="Arial" w:cs="Arial" w:hAnsi="Arial"/>
          <w:color w:val="000000"/>
        </w:rPr>
        <w:t>119-П</w:t>
      </w:r>
      <w:r>
        <w:rPr>
          <w:rFonts w:ascii="Arial" w:cs="Arial" w:hAnsi="Arial"/>
          <w:color w:val="000000"/>
        </w:rPr>
        <w:t xml:space="preserve"> «Об утверждении Порядка </w:t>
      </w:r>
      <w:r>
        <w:rPr>
          <w:rFonts w:ascii="Arial" w:cs="Arial" w:hAnsi="Arial"/>
        </w:rPr>
        <w:t xml:space="preserve">разработки, утверждения и реализации </w:t>
      </w:r>
      <w:r>
        <w:rPr>
          <w:rFonts w:ascii="Arial" w:cs="Arial" w:hAnsi="Arial"/>
        </w:rPr>
        <w:t xml:space="preserve">и оценке эффективности </w:t>
      </w:r>
      <w:r>
        <w:rPr>
          <w:rFonts w:ascii="Arial" w:cs="Arial" w:hAnsi="Arial"/>
        </w:rPr>
        <w:t xml:space="preserve"> муниципальных программ </w:t>
      </w:r>
      <w:r>
        <w:rPr>
          <w:rFonts w:ascii="Arial" w:cs="Arial" w:hAnsi="Arial"/>
        </w:rPr>
        <w:t>на территории</w:t>
      </w:r>
      <w:r>
        <w:rPr>
          <w:rFonts w:ascii="Arial" w:cs="Arial" w:hAnsi="Arial"/>
        </w:rPr>
        <w:t xml:space="preserve"> муниципального образования  «</w:t>
      </w:r>
      <w:r>
        <w:rPr>
          <w:rFonts w:ascii="Arial" w:cs="Arial" w:hAnsi="Arial"/>
        </w:rPr>
        <w:t>Село Болхуы</w:t>
      </w:r>
      <w:r>
        <w:rPr>
          <w:rFonts w:ascii="Arial" w:cs="Arial" w:hAnsi="Arial"/>
        </w:rPr>
        <w:t>», администрация муниципального образования 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 xml:space="preserve">»  </w:t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  <w:t>ПОСТАНОВЛЯЕТ:</w:t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142" w:val="left"/>
        </w:tabs>
      </w:pPr>
      <w:r>
        <w:rPr>
          <w:rFonts w:ascii="Arial" w:cs="Arial" w:hAnsi="Arial"/>
        </w:rPr>
        <w:t>1.        Утвердить муниципальную программу «Развитие сферы культуры в МО 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 xml:space="preserve">» на  2016-2018 годы» (прилагается). </w:t>
      </w:r>
    </w:p>
    <w:p>
      <w:pPr>
        <w:pStyle w:val="style0"/>
        <w:jc w:val="both"/>
      </w:pPr>
      <w:r>
        <w:rPr>
          <w:rFonts w:ascii="Arial" w:cs="Arial" w:hAnsi="Arial"/>
        </w:rPr>
        <w:t>2.   Финансовому отделу администрации МО 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>» (</w:t>
      </w:r>
      <w:r>
        <w:rPr>
          <w:rFonts w:ascii="Arial" w:cs="Arial" w:hAnsi="Arial"/>
        </w:rPr>
        <w:t>Циковой Ж.М.</w:t>
      </w:r>
      <w:r>
        <w:rPr>
          <w:rFonts w:ascii="Arial" w:cs="Arial" w:hAnsi="Arial"/>
        </w:rPr>
        <w:t>) при осуществлении финансирования  в 2016-2018 годах, в пределах выделенных ассигнований на очередной финансовый год, предусматривать в бюджете отраслей социальной сферы объемы финансирования, указанные в программе.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3.   </w:t>
      </w:r>
      <w:r>
        <w:rPr>
          <w:rFonts w:ascii="Arial" w:cs="Arial" w:hAnsi="Arial"/>
        </w:rPr>
        <w:t xml:space="preserve">Начальнику </w:t>
      </w:r>
      <w:r>
        <w:rPr>
          <w:rFonts w:ascii="Arial" w:cs="Arial" w:hAnsi="Arial"/>
        </w:rPr>
        <w:t>общего отдела администрации муниципального образования 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>» (</w:t>
      </w:r>
      <w:r>
        <w:rPr>
          <w:rFonts w:ascii="Arial" w:cs="Arial" w:hAnsi="Arial"/>
        </w:rPr>
        <w:t>Калюжной Н.А.</w:t>
      </w:r>
      <w:r>
        <w:rPr>
          <w:rFonts w:ascii="Arial" w:cs="Arial" w:hAnsi="Arial"/>
        </w:rPr>
        <w:t>) разместить настоящее постановление в сети Интернет на официальном сайте администрации муниципального образования «</w:t>
      </w:r>
      <w:r>
        <w:rPr>
          <w:rFonts w:ascii="Arial" w:cs="Arial" w:hAnsi="Arial"/>
        </w:rPr>
        <w:t>Село Болхуны</w:t>
      </w:r>
      <w:r>
        <w:rPr>
          <w:rFonts w:ascii="Arial" w:cs="Arial" w:hAnsi="Arial"/>
        </w:rPr>
        <w:t xml:space="preserve">» .  </w:t>
      </w:r>
    </w:p>
    <w:p>
      <w:pPr>
        <w:pStyle w:val="style0"/>
        <w:jc w:val="both"/>
      </w:pPr>
      <w:r>
        <w:rPr>
          <w:rFonts w:ascii="Arial" w:cs="Arial" w:hAnsi="Arial"/>
        </w:rPr>
        <w:t>4.     Настоящее постановление вступает в силу со дня его подписания.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5.     </w:t>
      </w:r>
      <w:r>
        <w:rPr>
          <w:rFonts w:ascii="Arial" w:cs="Arial" w:hAnsi="Arial"/>
          <w:bCs/>
        </w:rPr>
        <w:t>Контроль за исполнением настоящего постановления оставляю за собой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Г</w:t>
      </w:r>
      <w:r>
        <w:rPr>
          <w:rFonts w:ascii="Arial" w:cs="Arial" w:hAnsi="Arial"/>
        </w:rPr>
        <w:t>лав</w:t>
      </w:r>
      <w:r>
        <w:rPr>
          <w:rFonts w:ascii="Arial" w:cs="Arial" w:hAnsi="Arial"/>
        </w:rPr>
        <w:t>а</w:t>
      </w:r>
      <w:r>
        <w:rPr>
          <w:rFonts w:ascii="Arial" w:cs="Arial" w:hAnsi="Arial"/>
        </w:rPr>
        <w:t xml:space="preserve"> муниципального образования                                               </w:t>
      </w:r>
      <w:r>
        <w:rPr>
          <w:rFonts w:ascii="Arial" w:cs="Arial" w:hAnsi="Arial"/>
        </w:rPr>
        <w:t>Н.Д.Руденко</w:t>
      </w:r>
    </w:p>
    <w:p>
      <w:pPr>
        <w:pStyle w:val="style0"/>
      </w:pPr>
      <w:r>
        <w:rPr>
          <w:rFonts w:ascii="Calibri" w:hAnsi="Calibri"/>
          <w:sz w:val="22"/>
          <w:szCs w:val="22"/>
        </w:rPr>
      </w:r>
    </w:p>
    <w:p>
      <w:pPr>
        <w:pStyle w:val="style0"/>
      </w:pPr>
      <w:r>
        <w:rPr/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  <w:t xml:space="preserve">  </w:t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pageBreakBefore/>
        <w:ind w:firstLine="284" w:left="-284" w:right="0"/>
        <w:jc w:val="right"/>
      </w:pPr>
      <w:r>
        <w:rPr>
          <w:rFonts w:ascii="Arial" w:cs="Arial" w:hAnsi="Arial"/>
          <w:sz w:val="20"/>
          <w:szCs w:val="20"/>
        </w:rPr>
        <w:t xml:space="preserve">    </w:t>
      </w:r>
      <w:r>
        <w:rPr>
          <w:rFonts w:ascii="Arial" w:cs="Arial" w:hAnsi="Arial"/>
          <w:sz w:val="20"/>
          <w:szCs w:val="20"/>
        </w:rPr>
        <w:t>Приложение № 1 к постановлению</w:t>
      </w:r>
    </w:p>
    <w:p>
      <w:pPr>
        <w:pStyle w:val="style0"/>
        <w:ind w:hanging="0" w:left="6237" w:right="0"/>
        <w:jc w:val="right"/>
      </w:pPr>
      <w:r>
        <w:rPr>
          <w:rFonts w:ascii="Arial" w:cs="Arial" w:hAnsi="Arial"/>
          <w:sz w:val="20"/>
          <w:szCs w:val="20"/>
        </w:rPr>
        <w:t xml:space="preserve">администрации МО </w:t>
      </w:r>
    </w:p>
    <w:p>
      <w:pPr>
        <w:pStyle w:val="style0"/>
        <w:ind w:hanging="0" w:left="6237" w:right="0"/>
        <w:jc w:val="right"/>
      </w:pPr>
      <w:r>
        <w:rPr>
          <w:rFonts w:ascii="Arial" w:cs="Arial" w:hAnsi="Arial"/>
          <w:sz w:val="20"/>
          <w:szCs w:val="20"/>
        </w:rPr>
        <w:t>«</w:t>
      </w:r>
      <w:r>
        <w:rPr>
          <w:rFonts w:ascii="Arial" w:cs="Arial" w:hAnsi="Arial"/>
          <w:sz w:val="20"/>
          <w:szCs w:val="20"/>
        </w:rPr>
        <w:t>Село Болхуны</w:t>
      </w:r>
      <w:r>
        <w:rPr>
          <w:rFonts w:ascii="Arial" w:cs="Arial" w:hAnsi="Arial"/>
          <w:sz w:val="20"/>
          <w:szCs w:val="20"/>
        </w:rPr>
        <w:t>»</w:t>
      </w:r>
    </w:p>
    <w:p>
      <w:pPr>
        <w:pStyle w:val="style0"/>
        <w:ind w:hanging="0" w:left="6237" w:right="0"/>
        <w:jc w:val="right"/>
      </w:pPr>
      <w:r>
        <w:rPr>
          <w:rFonts w:ascii="Arial" w:cs="Arial" w:hAnsi="Arial"/>
          <w:sz w:val="20"/>
          <w:szCs w:val="20"/>
        </w:rPr>
        <w:t xml:space="preserve">от  </w:t>
      </w:r>
      <w:r>
        <w:rPr>
          <w:rFonts w:ascii="Arial" w:cs="Arial" w:hAnsi="Arial"/>
          <w:sz w:val="20"/>
          <w:szCs w:val="20"/>
        </w:rPr>
        <w:t>18</w:t>
      </w:r>
      <w:r>
        <w:rPr>
          <w:rFonts w:ascii="Arial" w:cs="Arial" w:hAnsi="Arial"/>
          <w:sz w:val="20"/>
          <w:szCs w:val="20"/>
        </w:rPr>
        <w:t xml:space="preserve"> .11. 2015 года   № </w:t>
      </w:r>
      <w:r>
        <w:rPr>
          <w:rFonts w:ascii="Arial" w:cs="Arial" w:hAnsi="Arial"/>
          <w:sz w:val="20"/>
          <w:szCs w:val="20"/>
        </w:rPr>
        <w:t>171-П</w:t>
      </w:r>
      <w:r>
        <w:rPr>
          <w:rFonts w:ascii="Arial" w:cs="Arial" w:hAnsi="Arial"/>
          <w:sz w:val="20"/>
          <w:szCs w:val="20"/>
        </w:rPr>
        <w:t xml:space="preserve"> </w:t>
      </w:r>
    </w:p>
    <w:p>
      <w:pPr>
        <w:pStyle w:val="style22"/>
        <w:widowControl/>
        <w:jc w:val="right"/>
      </w:pPr>
      <w:r>
        <w:rPr>
          <w:rFonts w:ascii="Arial" w:cs="Arial" w:hAnsi="Arial"/>
          <w:sz w:val="20"/>
          <w:szCs w:val="20"/>
        </w:rPr>
      </w:r>
    </w:p>
    <w:p>
      <w:pPr>
        <w:pStyle w:val="style25"/>
        <w:widowControl/>
        <w:ind w:hanging="0" w:left="0" w:right="0"/>
        <w:jc w:val="center"/>
      </w:pPr>
      <w:r>
        <w:rPr>
          <w:b/>
          <w:sz w:val="24"/>
          <w:szCs w:val="24"/>
        </w:rPr>
        <w:t xml:space="preserve">Муниципальная программа </w:t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Arial" w:cs="Arial" w:hAnsi="Arial"/>
          <w:b/>
        </w:rPr>
        <w:t xml:space="preserve">«Развитие сферы культуры </w:t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Arial" w:cs="Arial" w:hAnsi="Arial"/>
          <w:b/>
        </w:rPr>
        <w:t>в МО  «</w:t>
      </w:r>
      <w:r>
        <w:rPr>
          <w:rFonts w:ascii="Arial" w:cs="Arial" w:hAnsi="Arial"/>
          <w:b/>
        </w:rPr>
        <w:t>Село Болхуны</w:t>
      </w:r>
      <w:r>
        <w:rPr>
          <w:rFonts w:ascii="Arial" w:cs="Arial" w:hAnsi="Arial"/>
          <w:b/>
        </w:rPr>
        <w:t>»</w:t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Arial" w:cs="Arial" w:hAnsi="Arial"/>
          <w:b/>
        </w:rPr>
        <w:t>на 2016-2018 годы»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  <w:caps/>
        </w:rPr>
        <w:t>Паспорт   программы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447"/>
        <w:gridCol w:w="7380"/>
      </w:tblGrid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Наименование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</w:tabs>
            </w:pPr>
            <w:r>
              <w:rPr>
                <w:rFonts w:ascii="Arial" w:cs="Arial" w:hAnsi="Arial"/>
              </w:rPr>
              <w:t xml:space="preserve">Муниципальная программа «Развитие сферы культуры </w:t>
            </w:r>
          </w:p>
          <w:p>
            <w:pPr>
              <w:pStyle w:val="style0"/>
              <w:tabs>
                <w:tab w:leader="none" w:pos="142" w:val="left"/>
              </w:tabs>
            </w:pPr>
            <w:r>
              <w:rPr>
                <w:rFonts w:ascii="Arial" w:cs="Arial" w:hAnsi="Arial"/>
              </w:rPr>
              <w:t>в МО «</w:t>
            </w:r>
            <w:r>
              <w:rPr>
                <w:rFonts w:ascii="Arial" w:cs="Arial" w:hAnsi="Arial"/>
              </w:rPr>
              <w:t>Село Болхуны</w:t>
            </w:r>
            <w:r>
              <w:rPr>
                <w:rFonts w:ascii="Arial" w:cs="Arial" w:hAnsi="Arial"/>
              </w:rPr>
              <w:t>» на  2016-2018 годы»</w:t>
            </w:r>
          </w:p>
          <w:p>
            <w:pPr>
              <w:pStyle w:val="style23"/>
              <w:widowControl/>
            </w:pPr>
            <w:r>
              <w:rPr>
                <w:rFonts w:ascii="Arial" w:cs="Arial" w:hAnsi="Arial"/>
                <w:sz w:val="24"/>
                <w:szCs w:val="24"/>
              </w:rPr>
              <w:t>(далее - Программа)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Основание для разработки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МО «</w:t>
            </w:r>
            <w:r>
              <w:rPr>
                <w:rFonts w:ascii="Arial" w:cs="Arial" w:hAnsi="Arial"/>
                <w:color w:val="000000"/>
              </w:rPr>
              <w:t>Село Болхуны</w:t>
            </w:r>
            <w:r>
              <w:rPr>
                <w:rFonts w:ascii="Arial" w:cs="Arial" w:hAnsi="Arial"/>
                <w:color w:val="000000"/>
              </w:rPr>
              <w:t>», Постановление администрации МО «</w:t>
            </w:r>
            <w:r>
              <w:rPr>
                <w:rFonts w:ascii="Arial" w:cs="Arial" w:hAnsi="Arial"/>
                <w:color w:val="000000"/>
              </w:rPr>
              <w:t>Село Болхуны</w:t>
            </w:r>
            <w:r>
              <w:rPr>
                <w:rFonts w:ascii="Arial" w:cs="Arial" w:hAnsi="Arial"/>
                <w:color w:val="000000"/>
              </w:rPr>
              <w:t xml:space="preserve">» от </w:t>
            </w:r>
            <w:r>
              <w:rPr>
                <w:rFonts w:ascii="Arial" w:cs="Arial" w:hAnsi="Arial"/>
                <w:color w:val="000000"/>
              </w:rPr>
              <w:t>02</w:t>
            </w:r>
            <w:r>
              <w:rPr>
                <w:rFonts w:ascii="Arial" w:cs="Arial" w:hAnsi="Arial"/>
                <w:color w:val="000000"/>
              </w:rPr>
              <w:t>.0</w:t>
            </w:r>
            <w:r>
              <w:rPr>
                <w:rFonts w:ascii="Arial" w:cs="Arial" w:hAnsi="Arial"/>
                <w:color w:val="000000"/>
              </w:rPr>
              <w:t>7</w:t>
            </w:r>
            <w:r>
              <w:rPr>
                <w:rFonts w:ascii="Arial" w:cs="Arial" w:hAnsi="Arial"/>
                <w:color w:val="000000"/>
              </w:rPr>
              <w:t xml:space="preserve">.2015 № </w:t>
            </w:r>
            <w:r>
              <w:rPr>
                <w:rFonts w:ascii="Arial" w:cs="Arial" w:hAnsi="Arial"/>
                <w:color w:val="000000"/>
              </w:rPr>
              <w:t>119-П</w:t>
            </w:r>
            <w:r>
              <w:rPr>
                <w:rFonts w:ascii="Arial" w:cs="Arial" w:hAnsi="Arial"/>
                <w:color w:val="000000"/>
              </w:rPr>
              <w:t xml:space="preserve"> «Об утверждении Порядка разработки, утверждения и реализации </w:t>
            </w:r>
            <w:r>
              <w:rPr>
                <w:rFonts w:ascii="Arial" w:cs="Arial" w:hAnsi="Arial"/>
                <w:color w:val="000000"/>
              </w:rPr>
              <w:t xml:space="preserve">и оценке эффективности </w:t>
            </w:r>
            <w:r>
              <w:rPr>
                <w:rFonts w:ascii="Arial" w:cs="Arial" w:hAnsi="Arial"/>
                <w:color w:val="000000"/>
              </w:rPr>
              <w:t xml:space="preserve"> муниципальных программ </w:t>
            </w:r>
            <w:r>
              <w:rPr>
                <w:rFonts w:ascii="Arial" w:cs="Arial" w:hAnsi="Arial"/>
                <w:color w:val="000000"/>
              </w:rPr>
              <w:t>на территории</w:t>
            </w:r>
            <w:r>
              <w:rPr>
                <w:rFonts w:ascii="Arial" w:cs="Arial" w:hAnsi="Arial"/>
                <w:color w:val="000000"/>
              </w:rPr>
              <w:t xml:space="preserve"> муниципального образования  «</w:t>
            </w:r>
            <w:r>
              <w:rPr>
                <w:rFonts w:ascii="Arial" w:cs="Arial" w:hAnsi="Arial"/>
                <w:color w:val="000000"/>
              </w:rPr>
              <w:t>Село Болхуы</w:t>
            </w:r>
            <w:r>
              <w:rPr>
                <w:rFonts w:ascii="Arial" w:cs="Arial" w:hAnsi="Arial"/>
                <w:color w:val="000000"/>
              </w:rPr>
              <w:t>»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Муниципальный  заказчик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</w:rPr>
              <w:t xml:space="preserve">Администрация МО </w:t>
            </w:r>
            <w:r>
              <w:rPr>
                <w:rFonts w:ascii="Arial" w:cs="Arial" w:hAnsi="Arial"/>
                <w:color w:val="000000"/>
              </w:rPr>
              <w:t>«</w:t>
            </w:r>
            <w:r>
              <w:rPr>
                <w:rFonts w:ascii="Arial" w:cs="Arial" w:hAnsi="Arial"/>
                <w:color w:val="000000"/>
              </w:rPr>
              <w:t>Село Болхуы</w:t>
            </w:r>
            <w:r>
              <w:rPr>
                <w:rFonts w:ascii="Arial" w:cs="Arial" w:hAnsi="Arial"/>
                <w:color w:val="000000"/>
              </w:rPr>
              <w:t>»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Разработчик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</w:rPr>
              <w:t xml:space="preserve">Отдел по социальным вопросам администрации МО </w:t>
            </w:r>
            <w:r>
              <w:rPr>
                <w:rFonts w:ascii="Arial" w:cs="Arial" w:hAnsi="Arial"/>
                <w:color w:val="000000"/>
              </w:rPr>
              <w:t>«</w:t>
            </w:r>
            <w:r>
              <w:rPr>
                <w:rFonts w:ascii="Arial" w:cs="Arial" w:hAnsi="Arial"/>
                <w:color w:val="000000"/>
              </w:rPr>
              <w:t>Село Болхуы</w:t>
            </w:r>
            <w:r>
              <w:rPr>
                <w:rFonts w:ascii="Arial" w:cs="Arial" w:hAnsi="Arial"/>
                <w:color w:val="000000"/>
              </w:rPr>
              <w:t>»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 xml:space="preserve">Координаторы и исполнители  </w:t>
              <w:br/>
              <w:t>мероприятий </w:t>
              <w:br/>
              <w:t>программы: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- Администрация МО </w:t>
            </w:r>
            <w:r>
              <w:rPr>
                <w:rFonts w:ascii="Arial" w:cs="Arial" w:hAnsi="Arial"/>
                <w:color w:val="000000"/>
              </w:rPr>
              <w:t>«</w:t>
            </w:r>
            <w:r>
              <w:rPr>
                <w:rFonts w:ascii="Arial" w:cs="Arial" w:hAnsi="Arial"/>
                <w:color w:val="000000"/>
              </w:rPr>
              <w:t>Село Болхуы</w:t>
            </w:r>
            <w:r>
              <w:rPr>
                <w:rFonts w:ascii="Arial" w:cs="Arial" w:hAnsi="Arial"/>
                <w:color w:val="000000"/>
              </w:rPr>
              <w:t>»</w:t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- М</w:t>
            </w:r>
            <w:r>
              <w:rPr>
                <w:rFonts w:ascii="Arial" w:cs="Arial" w:hAnsi="Arial"/>
              </w:rPr>
              <w:t>К</w:t>
            </w:r>
            <w:r>
              <w:rPr>
                <w:rFonts w:ascii="Arial" w:cs="Arial" w:hAnsi="Arial"/>
              </w:rPr>
              <w:t xml:space="preserve">УК «Дом культуры»  МО </w:t>
            </w:r>
            <w:r>
              <w:rPr>
                <w:rFonts w:ascii="Arial" w:cs="Arial" w:hAnsi="Arial"/>
                <w:color w:val="000000"/>
              </w:rPr>
              <w:t>«</w:t>
            </w:r>
            <w:r>
              <w:rPr>
                <w:rFonts w:ascii="Arial" w:cs="Arial" w:hAnsi="Arial"/>
                <w:color w:val="000000"/>
              </w:rPr>
              <w:t>Село Болхуы</w:t>
            </w:r>
            <w:r>
              <w:rPr>
                <w:rFonts w:ascii="Arial" w:cs="Arial" w:hAnsi="Arial"/>
                <w:color w:val="000000"/>
              </w:rPr>
              <w:t>»</w:t>
            </w:r>
            <w:r>
              <w:rPr>
                <w:rFonts w:ascii="Arial" w:cs="Arial" w:hAnsi="Arial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Основные цели и задачи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" w:right="72"/>
              <w:jc w:val="both"/>
            </w:pPr>
            <w:r>
              <w:rPr>
                <w:rFonts w:ascii="Arial" w:cs="Arial" w:hAnsi="Arial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>
            <w:pPr>
              <w:pStyle w:val="style0"/>
              <w:ind w:hanging="0" w:left="72" w:right="72"/>
              <w:jc w:val="both"/>
            </w:pPr>
            <w:r>
              <w:rPr>
                <w:rFonts w:ascii="Arial" w:cs="Arial" w:hAnsi="Arial"/>
              </w:rPr>
              <w:t xml:space="preserve">- повышение качества услуг в сфере культуры; </w:t>
            </w:r>
          </w:p>
          <w:p>
            <w:pPr>
              <w:pStyle w:val="style0"/>
              <w:ind w:hanging="0" w:left="72" w:right="72"/>
              <w:jc w:val="both"/>
            </w:pPr>
            <w:r>
              <w:rPr>
                <w:rFonts w:ascii="Arial" w:cs="Arial" w:hAnsi="Arial"/>
              </w:rPr>
              <w:t>- развитие сферы культуры            на территории муниципального образования;</w:t>
            </w:r>
          </w:p>
          <w:p>
            <w:pPr>
              <w:pStyle w:val="style0"/>
              <w:ind w:hanging="0" w:left="72" w:right="72"/>
              <w:jc w:val="both"/>
            </w:pPr>
            <w:r>
              <w:rPr>
                <w:rFonts w:ascii="Arial" w:cs="Arial" w:hAnsi="Arial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>
            <w:pPr>
              <w:pStyle w:val="style0"/>
              <w:ind w:hanging="0" w:left="72" w:right="72"/>
              <w:jc w:val="both"/>
            </w:pPr>
            <w:r>
              <w:rPr>
                <w:rFonts w:ascii="Arial" w:cs="Arial" w:hAnsi="Arial"/>
              </w:rPr>
              <w:t>- развитие инфраструктуры отрасли, укрепление ее материально-технической базы;</w:t>
            </w:r>
          </w:p>
          <w:p>
            <w:pPr>
              <w:pStyle w:val="style2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Сроки реализации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</w:rPr>
              <w:t>2016-2018 годы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28" w:lineRule="auto"/>
              <w:jc w:val="center"/>
            </w:pPr>
            <w:r>
              <w:rPr>
                <w:rFonts w:ascii="Arial" w:cs="Arial" w:hAnsi="Arial"/>
                <w:b/>
              </w:rPr>
              <w:t>Объемы и источники финансирования</w:t>
            </w:r>
          </w:p>
          <w:p>
            <w:pPr>
              <w:pStyle w:val="style0"/>
              <w:spacing w:line="228" w:lineRule="auto"/>
              <w:jc w:val="center"/>
            </w:pPr>
            <w:r>
              <w:rPr>
                <w:rFonts w:ascii="Arial" w:cs="Arial" w:hAnsi="Arial"/>
                <w:b/>
              </w:rPr>
              <w:t>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28" w:lineRule="auto"/>
              <w:jc w:val="both"/>
            </w:pPr>
            <w:r>
              <w:rPr>
                <w:rFonts w:ascii="Arial" w:cs="Arial" w:hAnsi="Arial"/>
              </w:rPr>
              <w:t>общий объем финансирования Программы составляет: в 2016–2018 годах – 1</w:t>
            </w:r>
            <w:r>
              <w:rPr>
                <w:rFonts w:ascii="Arial" w:cs="Arial" w:hAnsi="Arial"/>
              </w:rPr>
              <w:t>793</w:t>
            </w:r>
            <w:r>
              <w:rPr>
                <w:rFonts w:ascii="Arial" w:cs="Arial" w:hAnsi="Arial"/>
              </w:rPr>
              <w:t xml:space="preserve"> тыс. рублей (в том числе в виде субсидий МБУК «Дом культуры»  МО </w:t>
            </w:r>
            <w:r>
              <w:rPr>
                <w:rFonts w:ascii="Arial" w:cs="Arial" w:hAnsi="Arial"/>
                <w:color w:val="000000"/>
              </w:rPr>
              <w:t>«</w:t>
            </w:r>
            <w:r>
              <w:rPr>
                <w:rFonts w:ascii="Arial" w:cs="Arial" w:hAnsi="Arial"/>
                <w:color w:val="000000"/>
              </w:rPr>
              <w:t>Село Болхуы</w:t>
            </w:r>
            <w:r>
              <w:rPr>
                <w:rFonts w:ascii="Arial" w:cs="Arial" w:hAnsi="Arial"/>
                <w:color w:val="000000"/>
              </w:rPr>
              <w:t>»</w:t>
            </w:r>
            <w:r>
              <w:rPr>
                <w:rFonts w:ascii="Arial" w:cs="Arial" w:hAnsi="Arial"/>
              </w:rPr>
              <w:t>)</w:t>
            </w:r>
          </w:p>
          <w:p>
            <w:pPr>
              <w:pStyle w:val="style0"/>
              <w:spacing w:line="228" w:lineRule="auto"/>
              <w:jc w:val="both"/>
            </w:pPr>
            <w:r>
              <w:rPr>
                <w:rFonts w:ascii="Arial" w:cs="Arial" w:hAnsi="Arial"/>
              </w:rPr>
              <w:t>из них:</w:t>
            </w:r>
          </w:p>
          <w:p>
            <w:pPr>
              <w:pStyle w:val="style0"/>
              <w:spacing w:line="228" w:lineRule="auto"/>
              <w:jc w:val="both"/>
            </w:pPr>
            <w:r>
              <w:rPr>
                <w:rFonts w:ascii="Arial" w:cs="Arial" w:hAnsi="Arial"/>
              </w:rPr>
              <w:t xml:space="preserve">2016 год   -  </w:t>
            </w:r>
            <w:r>
              <w:rPr>
                <w:rFonts w:ascii="Arial" w:cs="Arial" w:hAnsi="Arial"/>
              </w:rPr>
              <w:t>593</w:t>
            </w:r>
            <w:r>
              <w:rPr>
                <w:rFonts w:ascii="Arial" w:cs="Arial" w:hAnsi="Arial"/>
              </w:rPr>
              <w:t xml:space="preserve"> тыс. руб.</w:t>
            </w:r>
          </w:p>
          <w:p>
            <w:pPr>
              <w:pStyle w:val="style0"/>
              <w:spacing w:line="228" w:lineRule="auto"/>
              <w:jc w:val="both"/>
            </w:pPr>
            <w:r>
              <w:rPr>
                <w:rFonts w:ascii="Arial" w:cs="Arial" w:hAnsi="Arial"/>
              </w:rPr>
              <w:t xml:space="preserve">2017 год   -  </w:t>
            </w:r>
            <w:r>
              <w:rPr>
                <w:rFonts w:ascii="Arial" w:cs="Arial" w:hAnsi="Arial"/>
              </w:rPr>
              <w:t>600</w:t>
            </w:r>
            <w:r>
              <w:rPr>
                <w:rFonts w:ascii="Arial" w:cs="Arial" w:hAnsi="Arial"/>
              </w:rPr>
              <w:t xml:space="preserve"> тыс. руб.</w:t>
            </w:r>
          </w:p>
          <w:p>
            <w:pPr>
              <w:pStyle w:val="style0"/>
              <w:spacing w:line="228" w:lineRule="auto"/>
              <w:jc w:val="both"/>
            </w:pPr>
            <w:r>
              <w:rPr>
                <w:rFonts w:ascii="Arial" w:cs="Arial" w:hAnsi="Arial"/>
              </w:rPr>
              <w:t xml:space="preserve">2018 год   -  </w:t>
            </w:r>
            <w:r>
              <w:rPr>
                <w:rFonts w:ascii="Arial" w:cs="Arial" w:hAnsi="Arial"/>
              </w:rPr>
              <w:t>600</w:t>
            </w:r>
            <w:r>
              <w:rPr>
                <w:rFonts w:ascii="Arial" w:cs="Arial" w:hAnsi="Arial"/>
              </w:rPr>
              <w:t xml:space="preserve"> тыс. руб.;</w:t>
            </w:r>
          </w:p>
          <w:p>
            <w:pPr>
              <w:pStyle w:val="style0"/>
              <w:spacing w:line="228" w:lineRule="auto"/>
              <w:jc w:val="both"/>
            </w:pPr>
            <w:r>
              <w:rPr>
                <w:rFonts w:ascii="Arial" w:cs="Arial" w:hAnsi="Arial"/>
              </w:rPr>
              <w:t>Объем финансирования Программы на 2016-2018 г.г. корректируется с учетом возможности бюджетов всех уровней.</w:t>
            </w:r>
          </w:p>
          <w:p>
            <w:pPr>
              <w:pStyle w:val="style0"/>
              <w:spacing w:line="228" w:lineRule="auto"/>
              <w:jc w:val="both"/>
            </w:pPr>
            <w:r>
              <w:rPr>
                <w:rFonts w:ascii="Arial" w:cs="Arial" w:hAnsi="Arial"/>
              </w:rPr>
              <w:t xml:space="preserve">Внебюджетные источники по мере поступления.  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28" w:lineRule="auto"/>
              <w:jc w:val="center"/>
            </w:pPr>
            <w:r>
              <w:rPr>
                <w:rFonts w:ascii="Arial" w:cs="Arial" w:hAnsi="Arial"/>
                <w:b/>
              </w:rPr>
              <w:t>Ожидаемые конечные результаты реализации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ind w:hanging="0" w:left="72" w:right="72"/>
              <w:jc w:val="both"/>
            </w:pPr>
            <w:r>
              <w:rPr>
                <w:rFonts w:ascii="Arial" w:cs="Arial" w:hAnsi="Arial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>
            <w:pPr>
              <w:pStyle w:val="style0"/>
              <w:widowControl w:val="false"/>
              <w:ind w:hanging="0" w:left="72" w:right="72"/>
              <w:jc w:val="both"/>
            </w:pPr>
            <w:r>
              <w:rPr>
                <w:rFonts w:ascii="Arial" w:cs="Arial" w:hAnsi="Arial"/>
              </w:rPr>
              <w:t>- повышение уровня проведения культурно-массовых мероприятий;</w:t>
            </w:r>
          </w:p>
          <w:p>
            <w:pPr>
              <w:pStyle w:val="style0"/>
              <w:widowControl w:val="false"/>
              <w:ind w:hanging="0" w:left="72" w:right="72"/>
              <w:jc w:val="both"/>
            </w:pPr>
            <w:r>
              <w:rPr>
                <w:rFonts w:ascii="Arial" w:cs="Arial" w:hAnsi="Arial"/>
              </w:rPr>
              <w:t>- формирование новых творческих коллективов и поддержка существующих;</w:t>
            </w:r>
          </w:p>
          <w:p>
            <w:pPr>
              <w:pStyle w:val="style0"/>
              <w:jc w:val="both"/>
            </w:pPr>
            <w:r>
              <w:rPr>
                <w:rFonts w:ascii="Arial" w:cs="Arial" w:hAnsi="Arial"/>
              </w:rPr>
              <w:t>-улучшение материально-технической базы для развития культуры.</w:t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ind w:hanging="0" w:left="0" w:right="0"/>
              <w:jc w:val="center"/>
            </w:pPr>
            <w:r>
              <w:rPr>
                <w:b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/>
              <w:ind w:hanging="0" w:left="0" w:right="0"/>
            </w:pPr>
            <w:r>
              <w:rPr>
                <w:sz w:val="24"/>
                <w:szCs w:val="24"/>
              </w:rPr>
              <w:t>Контроль за ходом реализации программы осуществляется администрацией МО «Поселок Верхний Баскунчак», в соответствии с ее полномочиями, установленными федеральным и областным законодательством.</w:t>
            </w:r>
          </w:p>
          <w:p>
            <w:pPr>
              <w:pStyle w:val="style25"/>
              <w:widowControl/>
              <w:ind w:hanging="0" w:left="0" w:right="0"/>
              <w:jc w:val="both"/>
            </w:pPr>
            <w:r>
              <w:rPr>
                <w:sz w:val="24"/>
                <w:szCs w:val="24"/>
              </w:rPr>
              <w:t>Администрация МО «Поселок Верхний Баскунчак»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26"/>
        <w:widowControl w:val="false"/>
        <w:numPr>
          <w:ilvl w:val="0"/>
          <w:numId w:val="1"/>
        </w:numPr>
        <w:tabs>
          <w:tab w:leader="none" w:pos="862" w:val="left"/>
        </w:tabs>
        <w:spacing w:after="0" w:before="0" w:line="100" w:lineRule="atLeast"/>
        <w:contextualSpacing/>
        <w:jc w:val="center"/>
      </w:pPr>
      <w:r>
        <w:rPr>
          <w:rFonts w:ascii="Arial" w:cs="Arial" w:hAnsi="Arial"/>
          <w:b/>
          <w:sz w:val="24"/>
          <w:szCs w:val="24"/>
        </w:rPr>
        <w:t>Характеристика основных проблем сферы культуры</w:t>
      </w:r>
    </w:p>
    <w:p>
      <w:pPr>
        <w:pStyle w:val="style0"/>
        <w:widowControl w:val="false"/>
        <w:tabs>
          <w:tab w:leader="none" w:pos="142" w:val="left"/>
        </w:tabs>
        <w:ind w:firstLine="540" w:left="0" w:right="0"/>
        <w:jc w:val="center"/>
      </w:pPr>
      <w:r>
        <w:rPr>
          <w:rFonts w:ascii="Arial" w:cs="Arial" w:hAnsi="Arial"/>
          <w:b/>
        </w:rPr>
        <w:t xml:space="preserve">МО </w:t>
      </w:r>
      <w:r>
        <w:rPr>
          <w:rFonts w:ascii="Arial" w:cs="Arial" w:hAnsi="Arial"/>
          <w:b/>
          <w:color w:val="000000"/>
        </w:rPr>
        <w:t>«</w:t>
      </w:r>
      <w:r>
        <w:rPr>
          <w:rFonts w:ascii="Arial" w:cs="Arial" w:hAnsi="Arial"/>
          <w:b/>
          <w:color w:val="000000"/>
        </w:rPr>
        <w:t>Село Болхуы</w:t>
      </w:r>
      <w:r>
        <w:rPr>
          <w:rFonts w:ascii="Arial" w:cs="Arial" w:hAnsi="Arial"/>
          <w:b/>
          <w:color w:val="000000"/>
        </w:rPr>
        <w:t>»</w:t>
      </w:r>
      <w:r>
        <w:rPr>
          <w:rFonts w:ascii="Arial" w:cs="Arial" w:hAnsi="Arial"/>
          <w:b/>
        </w:rPr>
        <w:t xml:space="preserve">  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2.1.</w:t>
        <w:tab/>
        <w:t xml:space="preserve">Муниципальная программа разработана в целях реализации основных направлений социально-экономического развития МО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>»</w:t>
      </w:r>
      <w:r>
        <w:rPr>
          <w:rFonts w:ascii="Arial" w:cs="Arial" w:hAnsi="Arial"/>
        </w:rPr>
        <w:t xml:space="preserve">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>»</w:t>
      </w:r>
      <w:r>
        <w:rPr>
          <w:rFonts w:ascii="Arial" w:cs="Arial" w:hAnsi="Arial"/>
        </w:rPr>
        <w:t>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2.2.</w:t>
        <w:tab/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2.3.</w:t>
        <w:tab/>
        <w:t xml:space="preserve">В МО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>»</w:t>
      </w:r>
      <w:r>
        <w:rPr>
          <w:rFonts w:ascii="Arial" w:cs="Arial" w:hAnsi="Arial"/>
        </w:rPr>
        <w:t xml:space="preserve">  функционирует  один Дом культуры. 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2.4.</w:t>
        <w:tab/>
        <w:t xml:space="preserve">Приоритетным направлением муниципальной программы станет проведение мероприятий по капитальному ремонту и техническому переоснащению </w:t>
      </w:r>
      <w:r>
        <w:rPr>
          <w:rStyle w:val="style16"/>
          <w:rFonts w:ascii="Arial" w:cs="Arial" w:hAnsi="Arial"/>
          <w:sz w:val="24"/>
          <w:szCs w:val="24"/>
        </w:rPr>
        <w:t>М</w:t>
      </w:r>
      <w:r>
        <w:rPr>
          <w:rStyle w:val="style16"/>
          <w:rFonts w:ascii="Arial" w:cs="Arial" w:hAnsi="Arial"/>
          <w:sz w:val="24"/>
          <w:szCs w:val="24"/>
        </w:rPr>
        <w:t>К</w:t>
      </w:r>
      <w:r>
        <w:rPr>
          <w:rStyle w:val="style16"/>
          <w:rFonts w:ascii="Arial" w:cs="Arial" w:hAnsi="Arial"/>
          <w:sz w:val="24"/>
          <w:szCs w:val="24"/>
        </w:rPr>
        <w:t xml:space="preserve">УК «Дом культуры» МО </w:t>
      </w:r>
      <w:r>
        <w:rPr>
          <w:rStyle w:val="style16"/>
          <w:rFonts w:ascii="Arial" w:cs="Arial" w:hAnsi="Arial"/>
          <w:color w:val="000000"/>
          <w:sz w:val="24"/>
          <w:szCs w:val="24"/>
        </w:rPr>
        <w:t>«</w:t>
      </w:r>
      <w:r>
        <w:rPr>
          <w:rStyle w:val="style16"/>
          <w:rFonts w:ascii="Arial" w:cs="Arial" w:hAnsi="Arial"/>
          <w:color w:val="000000"/>
          <w:sz w:val="24"/>
          <w:szCs w:val="24"/>
        </w:rPr>
        <w:t>Село Болхуы</w:t>
      </w:r>
      <w:r>
        <w:rPr>
          <w:rStyle w:val="style16"/>
          <w:rFonts w:ascii="Arial" w:cs="Arial" w:hAnsi="Arial"/>
          <w:color w:val="000000"/>
          <w:sz w:val="24"/>
          <w:szCs w:val="24"/>
        </w:rPr>
        <w:t>»</w:t>
      </w:r>
      <w:r>
        <w:rPr>
          <w:rStyle w:val="style16"/>
          <w:rFonts w:ascii="Arial" w:cs="Arial" w:hAnsi="Arial"/>
          <w:sz w:val="24"/>
          <w:szCs w:val="24"/>
        </w:rPr>
        <w:t>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2.5.</w:t>
        <w:tab/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2.6.</w:t>
        <w:tab/>
        <w:t xml:space="preserve">В рыночных условиях и демократизации общества накопленный культурный потенциал МО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>»</w:t>
      </w:r>
      <w:r>
        <w:rPr>
          <w:rFonts w:ascii="Arial" w:cs="Arial" w:hAnsi="Arial"/>
        </w:rPr>
        <w:t xml:space="preserve"> требует модернизации, на осуществление которой направлена муниципальная Программа.</w:t>
      </w:r>
    </w:p>
    <w:p>
      <w:pPr>
        <w:pStyle w:val="style0"/>
        <w:tabs>
          <w:tab w:leader="none" w:pos="142" w:val="left"/>
        </w:tabs>
        <w:ind w:firstLine="708" w:left="0" w:right="0"/>
        <w:jc w:val="both"/>
      </w:pPr>
      <w:r>
        <w:rPr/>
      </w:r>
    </w:p>
    <w:p>
      <w:pPr>
        <w:pStyle w:val="style0"/>
        <w:tabs>
          <w:tab w:leader="none" w:pos="142" w:val="left"/>
        </w:tabs>
        <w:ind w:firstLine="708" w:left="0" w:right="0"/>
        <w:jc w:val="both"/>
      </w:pPr>
      <w:r>
        <w:rPr/>
      </w:r>
    </w:p>
    <w:p>
      <w:pPr>
        <w:pStyle w:val="style0"/>
        <w:tabs>
          <w:tab w:leader="none" w:pos="142" w:val="left"/>
        </w:tabs>
        <w:ind w:firstLine="708" w:left="0" w:right="0"/>
        <w:jc w:val="both"/>
      </w:pPr>
      <w:r>
        <w:rPr/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Arial" w:cs="Arial" w:hAnsi="Arial"/>
          <w:b/>
        </w:rPr>
        <w:t>3. Цели и задачи муниципальной программы</w:t>
      </w:r>
    </w:p>
    <w:p>
      <w:pPr>
        <w:pStyle w:val="style0"/>
        <w:tabs>
          <w:tab w:leader="none" w:pos="142" w:val="left"/>
        </w:tabs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ind w:firstLine="567" w:left="0" w:right="0"/>
        <w:jc w:val="both"/>
      </w:pPr>
      <w:r>
        <w:rPr>
          <w:rFonts w:ascii="Arial" w:cs="Arial" w:hAnsi="Arial"/>
        </w:rPr>
        <w:t>Реализация программных мероприятий направлена на решение следующих задач: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3.1.</w:t>
        <w:tab/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3.2.</w:t>
        <w:tab/>
        <w:t>Создание условий для сохранения и развития 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3.3.</w:t>
        <w:tab/>
        <w:t>Создание условий для привлечения подростков и молодежи к организованным формам досуга.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3.4.</w:t>
        <w:tab/>
        <w:t>Обеспечение адаптации сферы культуры к рыночным условиям.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3.5.</w:t>
        <w:tab/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3.6.</w:t>
        <w:tab/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3.7.</w:t>
        <w:tab/>
        <w:t>Создание условий для творческой самореализации работников культуры поселения.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3.8.</w:t>
        <w:tab/>
        <w:t>Укрепление и модернизация материально-технической базы учреждения культуры.</w:t>
      </w:r>
    </w:p>
    <w:p>
      <w:pPr>
        <w:pStyle w:val="style0"/>
        <w:tabs>
          <w:tab w:leader="none" w:pos="113" w:val="left"/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3.9.</w:t>
        <w:tab/>
        <w:t>Повышение эффективности деятельности организаций культуры.</w:t>
      </w:r>
    </w:p>
    <w:p>
      <w:pPr>
        <w:pStyle w:val="style0"/>
        <w:tabs>
          <w:tab w:leader="none" w:pos="142" w:val="left"/>
          <w:tab w:leader="none" w:pos="1210" w:val="left"/>
        </w:tabs>
        <w:ind w:firstLine="567" w:left="0" w:right="0"/>
        <w:jc w:val="both"/>
      </w:pPr>
      <w:r>
        <w:rPr>
          <w:rFonts w:ascii="Arial" w:cs="Arial" w:hAnsi="Arial"/>
        </w:rPr>
        <w:t>3.10.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>
      <w:pPr>
        <w:pStyle w:val="style0"/>
        <w:tabs>
          <w:tab w:leader="none" w:pos="142" w:val="left"/>
        </w:tabs>
        <w:ind w:firstLine="567" w:left="0" w:right="0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Arial" w:cs="Arial" w:hAnsi="Arial"/>
          <w:b/>
          <w:bCs/>
        </w:rPr>
        <w:t xml:space="preserve">4. Обоснование объема финансовых ресурсов, необходимых </w:t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Arial" w:cs="Arial" w:hAnsi="Arial"/>
          <w:b/>
          <w:bCs/>
        </w:rPr>
        <w:t>для реализации муниципальной программы</w:t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Arial" w:cs="Arial" w:hAnsi="Arial"/>
          <w:bCs/>
        </w:rPr>
      </w:r>
    </w:p>
    <w:p>
      <w:pPr>
        <w:pStyle w:val="style0"/>
        <w:tabs>
          <w:tab w:leader="none" w:pos="142" w:val="left"/>
          <w:tab w:leader="none" w:pos="1100" w:val="left"/>
        </w:tabs>
        <w:ind w:firstLine="550" w:left="0" w:right="0"/>
        <w:jc w:val="both"/>
      </w:pPr>
      <w:r>
        <w:rPr>
          <w:rFonts w:ascii="Arial" w:cs="Arial" w:hAnsi="Arial"/>
          <w:bCs/>
        </w:rPr>
        <w:t>4.1.</w:t>
        <w:tab/>
        <w:t xml:space="preserve">Финансирование муниципальной программы будет осуществляться за счет средств местного бюджета МО </w:t>
      </w:r>
      <w:r>
        <w:rPr>
          <w:rFonts w:ascii="Arial" w:cs="Arial" w:hAnsi="Arial"/>
          <w:bCs/>
          <w:color w:val="000000"/>
        </w:rPr>
        <w:t>«</w:t>
      </w:r>
      <w:r>
        <w:rPr>
          <w:rFonts w:ascii="Arial" w:cs="Arial" w:hAnsi="Arial"/>
          <w:bCs/>
          <w:color w:val="000000"/>
        </w:rPr>
        <w:t>Село Болхуы</w:t>
      </w:r>
      <w:r>
        <w:rPr>
          <w:rFonts w:ascii="Arial" w:cs="Arial" w:hAnsi="Arial"/>
          <w:bCs/>
          <w:color w:val="000000"/>
        </w:rPr>
        <w:t>»</w:t>
      </w:r>
      <w:r>
        <w:rPr>
          <w:rFonts w:ascii="Arial" w:cs="Arial" w:hAnsi="Arial"/>
          <w:bCs/>
        </w:rPr>
        <w:t xml:space="preserve">,  за счет </w:t>
      </w:r>
      <w:bookmarkStart w:id="0" w:name="__DdeLink__5205_1279682921"/>
      <w:r>
        <w:rPr>
          <w:rFonts w:ascii="Arial" w:cs="Arial" w:hAnsi="Arial"/>
          <w:bCs/>
        </w:rPr>
        <w:t>инвестиционных вложений</w:t>
      </w:r>
      <w:bookmarkEnd w:id="0"/>
      <w:r>
        <w:rPr>
          <w:rFonts w:ascii="Arial" w:cs="Arial" w:hAnsi="Arial"/>
          <w:bCs/>
        </w:rPr>
        <w:t>.</w:t>
      </w:r>
    </w:p>
    <w:p>
      <w:pPr>
        <w:pStyle w:val="style0"/>
        <w:tabs>
          <w:tab w:leader="none" w:pos="142" w:val="left"/>
          <w:tab w:leader="none" w:pos="1100" w:val="left"/>
        </w:tabs>
        <w:ind w:firstLine="550" w:left="0" w:right="0"/>
        <w:jc w:val="both"/>
      </w:pPr>
      <w:r>
        <w:rPr>
          <w:rFonts w:ascii="Arial" w:cs="Arial" w:hAnsi="Arial"/>
          <w:bCs/>
        </w:rPr>
        <w:t>4.2.</w:t>
        <w:tab/>
        <w:t xml:space="preserve">Объемы финансирования муниципальной программы из бюджета поселения уточняются в соответствии с решением Совета депутатов МО </w:t>
      </w:r>
      <w:r>
        <w:rPr>
          <w:rFonts w:ascii="Arial" w:cs="Arial" w:hAnsi="Arial"/>
          <w:bCs/>
          <w:color w:val="000000"/>
        </w:rPr>
        <w:t>«</w:t>
      </w:r>
      <w:r>
        <w:rPr>
          <w:rFonts w:ascii="Arial" w:cs="Arial" w:hAnsi="Arial"/>
          <w:bCs/>
          <w:color w:val="000000"/>
        </w:rPr>
        <w:t>Село Болхуы</w:t>
      </w:r>
      <w:r>
        <w:rPr>
          <w:rFonts w:ascii="Arial" w:cs="Arial" w:hAnsi="Arial"/>
          <w:bCs/>
          <w:color w:val="000000"/>
        </w:rPr>
        <w:t>»</w:t>
      </w:r>
      <w:r>
        <w:rPr>
          <w:rFonts w:ascii="Arial" w:cs="Arial" w:hAnsi="Arial"/>
          <w:bCs/>
        </w:rPr>
        <w:t xml:space="preserve"> о бюджете поселения на соответствующий финансовый год и ежегодно корректируются.</w:t>
      </w:r>
    </w:p>
    <w:p>
      <w:pPr>
        <w:pStyle w:val="style0"/>
        <w:tabs>
          <w:tab w:leader="none" w:pos="142" w:val="left"/>
          <w:tab w:leader="none" w:pos="1100" w:val="left"/>
        </w:tabs>
        <w:ind w:firstLine="550" w:left="0" w:right="0"/>
        <w:jc w:val="both"/>
      </w:pPr>
      <w:r>
        <w:rPr>
          <w:rFonts w:ascii="Arial" w:cs="Arial" w:hAnsi="Arial"/>
          <w:bCs/>
        </w:rPr>
        <w:t>4.3.</w:t>
        <w:tab/>
        <w:t>Обоснование объема финансовых ресурсов, необходимых для реализации муниципальной программы представлено в приложении №1 к муниципальной программе.</w:t>
      </w:r>
    </w:p>
    <w:p>
      <w:pPr>
        <w:pStyle w:val="style0"/>
        <w:tabs>
          <w:tab w:leader="none" w:pos="142" w:val="left"/>
          <w:tab w:leader="none" w:pos="1100" w:val="left"/>
        </w:tabs>
        <w:ind w:firstLine="550" w:left="0" w:right="0"/>
        <w:jc w:val="both"/>
      </w:pPr>
      <w:r>
        <w:rPr>
          <w:rFonts w:ascii="Arial" w:cs="Arial" w:hAnsi="Arial"/>
          <w:bCs/>
        </w:rPr>
      </w:r>
    </w:p>
    <w:p>
      <w:pPr>
        <w:pStyle w:val="style0"/>
        <w:tabs>
          <w:tab w:leader="none" w:pos="142" w:val="left"/>
        </w:tabs>
        <w:ind w:firstLine="567" w:left="0" w:right="0"/>
        <w:jc w:val="center"/>
      </w:pPr>
      <w:r>
        <w:rPr>
          <w:rFonts w:ascii="Arial" w:cs="Arial" w:hAnsi="Arial"/>
          <w:b/>
        </w:rPr>
        <w:t>5. Механизм реализации муниципальной программы</w:t>
      </w:r>
    </w:p>
    <w:p>
      <w:pPr>
        <w:pStyle w:val="style0"/>
        <w:tabs>
          <w:tab w:leader="none" w:pos="142" w:val="left"/>
        </w:tabs>
        <w:ind w:firstLine="567" w:left="0" w:right="0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ind w:firstLine="567" w:left="0" w:right="0"/>
        <w:jc w:val="both"/>
      </w:pPr>
      <w:r>
        <w:rPr>
          <w:rFonts w:ascii="Arial" w:cs="Arial" w:hAnsi="Arial"/>
        </w:rPr>
        <w:t>Механизм реализации муниципальной программы предусматривает формирование ежегодных рабочих документов: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5.1.</w:t>
        <w:tab/>
        <w:t xml:space="preserve">Плана культурно-массовых мероприятий, проводимых на территории МО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>»</w:t>
      </w:r>
      <w:r>
        <w:rPr>
          <w:rFonts w:ascii="Arial" w:cs="Arial" w:hAnsi="Arial"/>
        </w:rPr>
        <w:t>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5.2.</w:t>
        <w:tab/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>
      <w:pPr>
        <w:pStyle w:val="style0"/>
        <w:tabs>
          <w:tab w:leader="none" w:pos="142" w:val="left"/>
        </w:tabs>
        <w:ind w:firstLine="567" w:left="0" w:right="0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ind w:firstLine="567" w:left="0" w:right="0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ind w:firstLine="550" w:left="0" w:right="0"/>
        <w:jc w:val="center"/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142" w:val="left"/>
        </w:tabs>
        <w:ind w:firstLine="550" w:left="0" w:right="0"/>
        <w:jc w:val="center"/>
      </w:pPr>
      <w:r>
        <w:rPr>
          <w:rFonts w:ascii="Arial" w:cs="Arial" w:hAnsi="Arial"/>
          <w:b/>
        </w:rPr>
        <w:t xml:space="preserve">6. Организация управления муниципальной программой </w:t>
      </w:r>
    </w:p>
    <w:p>
      <w:pPr>
        <w:pStyle w:val="style0"/>
        <w:tabs>
          <w:tab w:leader="none" w:pos="142" w:val="left"/>
        </w:tabs>
        <w:ind w:firstLine="567" w:left="0" w:right="0"/>
        <w:jc w:val="center"/>
      </w:pPr>
      <w:r>
        <w:rPr>
          <w:rFonts w:ascii="Arial" w:cs="Arial" w:hAnsi="Arial"/>
        </w:rPr>
      </w:r>
    </w:p>
    <w:p>
      <w:pPr>
        <w:pStyle w:val="style0"/>
        <w:shd w:fill="FFFFFF" w:val="clear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6.1.</w:t>
        <w:tab/>
        <w:t xml:space="preserve">Координатором  муниципальной программы является отдел по социальной работе администрации МО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>», который обеспечивает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6.2.</w:t>
        <w:tab/>
        <w:t xml:space="preserve">Руководство муниципальной программой осуществляет начальник отдела по социальным вопросам администрации МО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>»</w:t>
      </w:r>
      <w:r>
        <w:rPr>
          <w:rFonts w:ascii="Arial" w:cs="Arial" w:hAnsi="Arial"/>
        </w:rPr>
        <w:t>.</w:t>
      </w:r>
    </w:p>
    <w:p>
      <w:pPr>
        <w:pStyle w:val="style0"/>
        <w:tabs>
          <w:tab w:leader="none" w:pos="142" w:val="left"/>
        </w:tabs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ind w:firstLine="567" w:left="0" w:right="0"/>
        <w:jc w:val="center"/>
      </w:pPr>
      <w:r>
        <w:rPr>
          <w:rFonts w:ascii="Arial" w:cs="Arial" w:hAnsi="Arial"/>
          <w:b/>
        </w:rPr>
        <w:t xml:space="preserve">7. Ожидаемые конечные результаты реализации </w:t>
      </w:r>
    </w:p>
    <w:p>
      <w:pPr>
        <w:pStyle w:val="style0"/>
        <w:tabs>
          <w:tab w:leader="none" w:pos="142" w:val="left"/>
        </w:tabs>
        <w:ind w:firstLine="567" w:left="0" w:right="0"/>
        <w:jc w:val="center"/>
      </w:pPr>
      <w:r>
        <w:rPr>
          <w:rFonts w:ascii="Arial" w:cs="Arial" w:hAnsi="Arial"/>
          <w:b/>
        </w:rPr>
        <w:t>муниципальной программы</w:t>
      </w:r>
    </w:p>
    <w:p>
      <w:pPr>
        <w:pStyle w:val="style0"/>
        <w:tabs>
          <w:tab w:leader="none" w:pos="142" w:val="left"/>
        </w:tabs>
        <w:ind w:firstLine="567" w:left="0" w:right="0"/>
        <w:jc w:val="center"/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ind w:firstLine="567" w:left="0" w:right="0"/>
        <w:jc w:val="both"/>
      </w:pPr>
      <w:r>
        <w:rPr>
          <w:rFonts w:ascii="Arial" w:cs="Arial" w:hAnsi="Arial"/>
        </w:rPr>
        <w:t>В результате реализации муниципальной программы предполагается достижение следующих результатов: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7.1.</w:t>
        <w:tab/>
        <w:t>Укрепление и модернизация материально-технической базы учреждения культуры.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7.2.</w:t>
        <w:tab/>
        <w:t>Увеличение доступности и расширение предоставления населению культурных благ и информации в сфере культуры.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7.3.</w:t>
        <w:tab/>
        <w:t>Создание благоприятных условий для творческой деятельности, освоение новых форм и направлений культурного обмена.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7.4.</w:t>
        <w:tab/>
        <w:t>Развитие эстетического воспитания молодежи.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7.5.</w:t>
        <w:tab/>
        <w:t>Сосредоточение ресурсов на решение приоритетных задач в области культуры, модернизации ее материальной базы.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7.6.</w:t>
        <w:tab/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7.7.</w:t>
        <w:tab/>
        <w:t>Создание благоприятных условий для творческой деятельности.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7.8.</w:t>
        <w:tab/>
        <w:t xml:space="preserve">Увеличение числа культурно-досуговых мероприятий. </w:t>
      </w:r>
    </w:p>
    <w:p>
      <w:pPr>
        <w:pStyle w:val="style0"/>
        <w:tabs>
          <w:tab w:leader="none" w:pos="142" w:val="left"/>
          <w:tab w:leader="none" w:pos="1100" w:val="left"/>
        </w:tabs>
        <w:ind w:firstLine="567" w:left="0" w:right="0"/>
        <w:jc w:val="both"/>
      </w:pPr>
      <w:r>
        <w:rPr>
          <w:rFonts w:ascii="Arial" w:cs="Arial" w:hAnsi="Arial"/>
        </w:rPr>
        <w:t>7.9.</w:t>
        <w:tab/>
        <w:t xml:space="preserve">Увеличение числа жителей, принимающих участие в культурно-массовых мероприятиях. </w:t>
      </w:r>
    </w:p>
    <w:p>
      <w:pPr>
        <w:pStyle w:val="style0"/>
        <w:tabs>
          <w:tab w:leader="none" w:pos="142" w:val="left"/>
          <w:tab w:leader="none" w:pos="1210" w:val="left"/>
        </w:tabs>
        <w:ind w:firstLine="567" w:left="0" w:right="0"/>
        <w:jc w:val="both"/>
      </w:pPr>
      <w:r>
        <w:rPr>
          <w:rFonts w:ascii="Arial" w:cs="Arial" w:hAnsi="Arial"/>
        </w:rPr>
        <w:t>7.10.</w:t>
        <w:tab/>
        <w:t>Повышение удовлетворенности населения качеством предоставления услуг.</w:t>
      </w:r>
    </w:p>
    <w:p>
      <w:pPr>
        <w:pStyle w:val="style0"/>
        <w:tabs>
          <w:tab w:leader="none" w:pos="142" w:val="left"/>
          <w:tab w:leader="none" w:pos="1210" w:val="left"/>
        </w:tabs>
        <w:ind w:firstLine="567" w:left="0" w:right="0"/>
        <w:jc w:val="both"/>
      </w:pPr>
      <w:r>
        <w:rPr>
          <w:rFonts w:ascii="Arial" w:cs="Arial" w:hAnsi="Arial"/>
        </w:rPr>
        <w:t>7.11.</w:t>
        <w:tab/>
        <w:t>Организация обеспечения компьютерной техникой.</w:t>
      </w:r>
    </w:p>
    <w:p>
      <w:pPr>
        <w:pStyle w:val="style0"/>
        <w:tabs>
          <w:tab w:leader="none" w:pos="142" w:val="left"/>
        </w:tabs>
      </w:pPr>
      <w:r>
        <w:rPr>
          <w:rFonts w:ascii="Arial" w:cs="Arial" w:hAnsi="Arial"/>
        </w:rPr>
      </w:r>
    </w:p>
    <w:p>
      <w:pPr>
        <w:pStyle w:val="style0"/>
        <w:tabs>
          <w:tab w:leader="none" w:pos="142" w:val="left"/>
        </w:tabs>
        <w:ind w:firstLine="567" w:left="0" w:right="0"/>
        <w:jc w:val="center"/>
      </w:pPr>
      <w:r>
        <w:rPr>
          <w:rFonts w:ascii="Arial" w:cs="Arial" w:hAnsi="Arial"/>
          <w:b/>
        </w:rPr>
        <w:t>8. Контроль за реализацией муниципальной программы</w:t>
      </w:r>
    </w:p>
    <w:p>
      <w:pPr>
        <w:pStyle w:val="style0"/>
        <w:tabs>
          <w:tab w:leader="none" w:pos="-540" w:val="left"/>
          <w:tab w:leader="none" w:pos="142" w:val="left"/>
        </w:tabs>
        <w:ind w:firstLine="567" w:left="0" w:right="570"/>
        <w:jc w:val="both"/>
      </w:pPr>
      <w:r>
        <w:rPr>
          <w:rFonts w:ascii="Arial" w:cs="Arial" w:hAnsi="Arial"/>
        </w:rPr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</w:rPr>
        <w:t xml:space="preserve">Заказчиком программы является администрация муниципального образования </w:t>
      </w:r>
      <w:r>
        <w:rPr>
          <w:rFonts w:ascii="Arial" w:cs="Arial" w:hAnsi="Arial"/>
          <w:color w:val="000000"/>
        </w:rPr>
        <w:t>«</w:t>
      </w:r>
      <w:r>
        <w:rPr>
          <w:rFonts w:ascii="Arial" w:cs="Arial" w:hAnsi="Arial"/>
          <w:color w:val="000000"/>
        </w:rPr>
        <w:t>Село Болхуы</w:t>
      </w:r>
      <w:r>
        <w:rPr>
          <w:rFonts w:ascii="Arial" w:cs="Arial" w:hAnsi="Arial"/>
          <w:color w:val="000000"/>
        </w:rPr>
        <w:t xml:space="preserve">» </w:t>
      </w:r>
      <w:r>
        <w:rPr>
          <w:rFonts w:ascii="Arial" w:cs="Arial" w:hAnsi="Arial"/>
        </w:rPr>
        <w:t xml:space="preserve">Ахтубинского района Астраханской области. 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</w:rPr>
        <w:t>Контроль за реализацией программы осуществляется начальником отдела по социальным вопросам администрации.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sz w:val="20"/>
          <w:szCs w:val="20"/>
        </w:rPr>
      </w:r>
    </w:p>
    <w:p>
      <w:pPr>
        <w:pStyle w:val="style0"/>
        <w:ind w:hanging="0" w:left="5387" w:right="0"/>
        <w:jc w:val="right"/>
      </w:pPr>
      <w:r>
        <w:rPr>
          <w:rFonts w:ascii="Arial" w:cs="Arial" w:hAnsi="Arial"/>
          <w:sz w:val="20"/>
          <w:szCs w:val="20"/>
        </w:rPr>
        <w:t xml:space="preserve">Приложение  № 1 </w:t>
      </w:r>
    </w:p>
    <w:p>
      <w:pPr>
        <w:pStyle w:val="style0"/>
        <w:ind w:hanging="0" w:left="5387" w:right="0"/>
        <w:jc w:val="right"/>
      </w:pPr>
      <w:r>
        <w:rPr>
          <w:rFonts w:ascii="Arial" w:cs="Arial" w:hAnsi="Arial"/>
          <w:sz w:val="20"/>
          <w:szCs w:val="20"/>
        </w:rPr>
        <w:t>к муниципальной программе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  <w:tab/>
      </w:r>
      <w:r>
        <w:rPr>
          <w:rFonts w:ascii="Arial" w:cs="Arial" w:hAnsi="Arial"/>
          <w:b/>
        </w:rPr>
        <w:t xml:space="preserve">Объемы финансирования </w:t>
      </w:r>
    </w:p>
    <w:p>
      <w:pPr>
        <w:pStyle w:val="style0"/>
        <w:jc w:val="center"/>
      </w:pPr>
      <w:r>
        <w:rPr>
          <w:rFonts w:ascii="Arial" w:cs="Arial" w:hAnsi="Arial"/>
          <w:b/>
        </w:rPr>
      </w:r>
    </w:p>
    <w:tbl>
      <w:tblPr>
        <w:jc w:val="left"/>
        <w:tblInd w:type="dxa" w:w="-426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709"/>
        <w:gridCol w:w="3543"/>
        <w:gridCol w:w="2692"/>
        <w:gridCol w:w="2837"/>
      </w:tblGrid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№</w:t>
            </w:r>
          </w:p>
        </w:tc>
        <w:tc>
          <w:tcPr>
            <w:tcW w:type="dxa" w:w="35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Наименование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Сумма (тыс. руб.)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Источник финансирования</w:t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1.</w:t>
            </w:r>
          </w:p>
        </w:tc>
        <w:tc>
          <w:tcPr>
            <w:tcW w:type="dxa" w:w="35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Субсидия М</w:t>
            </w:r>
            <w:r>
              <w:rPr>
                <w:rFonts w:ascii="Arial" w:cs="Arial" w:hAnsi="Arial"/>
                <w:sz w:val="24"/>
                <w:szCs w:val="24"/>
              </w:rPr>
              <w:t>К</w:t>
            </w:r>
            <w:r>
              <w:rPr>
                <w:rFonts w:ascii="Arial" w:cs="Arial" w:hAnsi="Arial"/>
                <w:sz w:val="24"/>
                <w:szCs w:val="24"/>
              </w:rPr>
              <w:t>УК "Дом культуры" на выполнение муниципального задания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 xml:space="preserve">2016 год – </w:t>
            </w:r>
            <w:r>
              <w:rPr>
                <w:rFonts w:ascii="Arial" w:cs="Arial" w:hAnsi="Arial"/>
                <w:sz w:val="24"/>
                <w:szCs w:val="24"/>
              </w:rPr>
              <w:t>593</w:t>
            </w:r>
            <w:r>
              <w:rPr>
                <w:rFonts w:ascii="Arial" w:cs="Arial" w:hAnsi="Arial"/>
                <w:sz w:val="24"/>
                <w:szCs w:val="24"/>
              </w:rPr>
              <w:t>,0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 xml:space="preserve">2017 год – </w:t>
            </w:r>
            <w:r>
              <w:rPr>
                <w:rFonts w:ascii="Arial" w:cs="Arial" w:hAnsi="Arial"/>
                <w:sz w:val="24"/>
                <w:szCs w:val="24"/>
              </w:rPr>
              <w:t>600</w:t>
            </w:r>
            <w:r>
              <w:rPr>
                <w:rFonts w:ascii="Arial" w:cs="Arial" w:hAnsi="Arial"/>
                <w:sz w:val="24"/>
                <w:szCs w:val="24"/>
              </w:rPr>
              <w:t>,0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 xml:space="preserve">2018 год – </w:t>
            </w:r>
            <w:r>
              <w:rPr>
                <w:rFonts w:ascii="Arial" w:cs="Arial" w:hAnsi="Arial"/>
                <w:sz w:val="24"/>
                <w:szCs w:val="24"/>
              </w:rPr>
              <w:t>60</w:t>
            </w:r>
            <w:r>
              <w:rPr>
                <w:rFonts w:ascii="Arial" w:cs="Arial" w:hAnsi="Arial"/>
                <w:sz w:val="24"/>
                <w:szCs w:val="24"/>
              </w:rPr>
              <w:t>0,0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 xml:space="preserve">Бюджет МО </w:t>
            </w:r>
            <w:r>
              <w:rPr>
                <w:rFonts w:ascii="Arial" w:cs="Arial" w:hAnsi="Arial"/>
                <w:color w:val="000000"/>
                <w:sz w:val="24"/>
                <w:szCs w:val="24"/>
              </w:rPr>
              <w:t>«</w:t>
            </w:r>
            <w:r>
              <w:rPr>
                <w:rFonts w:ascii="Arial" w:cs="Arial" w:hAnsi="Arial"/>
                <w:color w:val="000000"/>
                <w:sz w:val="24"/>
                <w:szCs w:val="24"/>
              </w:rPr>
              <w:t>Село Болхуы</w:t>
            </w:r>
            <w:r>
              <w:rPr>
                <w:rFonts w:ascii="Arial" w:cs="Arial" w:hAnsi="Arial"/>
                <w:color w:val="000000"/>
                <w:sz w:val="24"/>
                <w:szCs w:val="24"/>
              </w:rPr>
              <w:t>»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3216" w:val="left"/>
        </w:tabs>
      </w:pPr>
      <w:r>
        <w:rPr/>
      </w:r>
    </w:p>
    <w:sectPr>
      <w:type w:val="nextPage"/>
      <w:pgSz w:h="16838" w:w="11906"/>
      <w:pgMar w:bottom="1134" w:footer="0" w:gutter="0" w:header="0" w:left="1276" w:right="851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3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5"/>
    <w:next w:val="style16"/>
    <w:rPr>
      <w:rFonts w:cs="PT Sans"/>
      <w:color w:val="000000"/>
      <w:sz w:val="32"/>
      <w:szCs w:val="32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PlusTitle"/>
    <w:next w:val="style22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auto"/>
      <w:sz w:val="24"/>
      <w:szCs w:val="24"/>
      <w:lang w:bidi="ar-SA" w:eastAsia="ru-RU" w:val="ru-RU"/>
    </w:rPr>
  </w:style>
  <w:style w:styleId="style23" w:type="paragraph">
    <w:name w:val="ConsPlusNonformat"/>
    <w:next w:val="style23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4" w:type="paragraph">
    <w:name w:val="printc"/>
    <w:basedOn w:val="style0"/>
    <w:next w:val="style24"/>
    <w:pPr>
      <w:spacing w:after="28" w:before="28"/>
      <w:contextualSpacing w:val="false"/>
    </w:pPr>
    <w:rPr/>
  </w:style>
  <w:style w:styleId="style25" w:type="paragraph">
    <w:name w:val="ConsPlusNormal"/>
    <w:next w:val="style25"/>
    <w:pPr>
      <w:widowControl w:val="false"/>
      <w:tabs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6" w:type="paragraph">
    <w:name w:val="List Paragraph"/>
    <w:basedOn w:val="style0"/>
    <w:next w:val="style26"/>
    <w:pPr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2015-10-30T05:35:00.00Z</dcterms:created>
  <dc:creator>admin</dc:creator>
  <cp:lastModifiedBy>admin</cp:lastModifiedBy>
  <cp:lastPrinted>2015-11-26T12:37:00.00Z</cp:lastPrinted>
  <dcterms:modified xsi:type="dcterms:W3CDTF">2015-11-26T12:37:00.00Z</dcterms:modified>
  <cp:revision>8</cp:revision>
</cp:coreProperties>
</file>