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69" w:rsidRDefault="00E676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7669" w:rsidRDefault="00E67669">
      <w:pPr>
        <w:pStyle w:val="ConsPlusNormal"/>
        <w:outlineLvl w:val="0"/>
      </w:pPr>
    </w:p>
    <w:p w:rsidR="00E67669" w:rsidRDefault="00E67669">
      <w:pPr>
        <w:pStyle w:val="ConsPlusTitle"/>
        <w:jc w:val="center"/>
        <w:outlineLvl w:val="0"/>
      </w:pPr>
      <w:r>
        <w:t>ПРАВИТЕЛЬСТВО АСТРАХАНСКОЙ ОБЛАСТИ</w:t>
      </w:r>
    </w:p>
    <w:p w:rsidR="00E67669" w:rsidRDefault="00E67669">
      <w:pPr>
        <w:pStyle w:val="ConsPlusTitle"/>
        <w:jc w:val="center"/>
      </w:pPr>
    </w:p>
    <w:p w:rsidR="00E67669" w:rsidRDefault="00E67669">
      <w:pPr>
        <w:pStyle w:val="ConsPlusTitle"/>
        <w:jc w:val="center"/>
      </w:pPr>
      <w:r>
        <w:t>РАСПОРЯЖЕНИЕ</w:t>
      </w:r>
    </w:p>
    <w:p w:rsidR="00E67669" w:rsidRDefault="00E67669">
      <w:pPr>
        <w:pStyle w:val="ConsPlusTitle"/>
        <w:jc w:val="center"/>
      </w:pPr>
      <w:r>
        <w:t>от 16 июня 2016 г. N 228-Пр</w:t>
      </w:r>
    </w:p>
    <w:p w:rsidR="00E67669" w:rsidRDefault="00E67669">
      <w:pPr>
        <w:pStyle w:val="ConsPlusTitle"/>
        <w:jc w:val="center"/>
      </w:pPr>
    </w:p>
    <w:p w:rsidR="00E67669" w:rsidRDefault="00E67669">
      <w:pPr>
        <w:pStyle w:val="ConsPlusTitle"/>
        <w:jc w:val="center"/>
      </w:pPr>
      <w:r>
        <w:t>О РЕАЛИЗАЦИИ ПИЛОТНОГО ПРОЕКТА ПО ОРГАНИЗАЦИИ ДЕЯТЕЛЬНОСТИ</w:t>
      </w:r>
    </w:p>
    <w:p w:rsidR="00E67669" w:rsidRDefault="00E67669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E67669" w:rsidRDefault="00E67669">
      <w:pPr>
        <w:pStyle w:val="ConsPlusTitle"/>
        <w:jc w:val="center"/>
      </w:pPr>
      <w:r>
        <w:t>И МУНИЦИПАЛЬНЫХ УСЛУГ, ОРИЕНТИРОВАННОГО НА ПРЕДОСТАВЛЕНИЕ</w:t>
      </w:r>
    </w:p>
    <w:p w:rsidR="00E67669" w:rsidRDefault="00E67669">
      <w:pPr>
        <w:pStyle w:val="ConsPlusTitle"/>
        <w:jc w:val="center"/>
      </w:pPr>
      <w:r>
        <w:t>ГОСУДАРСТВЕННЫХ, МУНИЦИПАЛЬНЫХ, ДОПОЛНИТЕЛЬНЫХ</w:t>
      </w:r>
    </w:p>
    <w:p w:rsidR="00E67669" w:rsidRDefault="00E67669">
      <w:pPr>
        <w:pStyle w:val="ConsPlusTitle"/>
        <w:jc w:val="center"/>
      </w:pPr>
      <w:r>
        <w:t>(СОПУТСТВУЮЩИХ) УСЛУГ СУБЪЕКТАМ ПРЕДПРИНИМАТЕЛЬСТВА</w:t>
      </w:r>
    </w:p>
    <w:p w:rsidR="00E67669" w:rsidRDefault="00E67669">
      <w:pPr>
        <w:pStyle w:val="ConsPlusTitle"/>
        <w:jc w:val="center"/>
      </w:pPr>
      <w:r>
        <w:t>В АСТРАХАНСКОЙ ОБЛАСТИ</w:t>
      </w:r>
    </w:p>
    <w:p w:rsidR="00E67669" w:rsidRDefault="00E67669">
      <w:pPr>
        <w:pStyle w:val="ConsPlusNormal"/>
        <w:jc w:val="center"/>
      </w:pPr>
    </w:p>
    <w:p w:rsidR="00E67669" w:rsidRDefault="00E67669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пункта 11</w:t>
        </w:r>
      </w:hyperlink>
      <w:r>
        <w:t xml:space="preserve"> плана мероприятий по дальнейшему развитию системы предоставления государственных и муниципальных услуг по принципу "одного окна" в многофункциональных центрах предоставления государственных и муниципальных услуг на 2016 - 2018 годы, утвержденного Распоряжением Правительства Российской Федерации от 21.04.2016 N 747-р: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>1. Определить уполномоченным исполнительным органом государственной власти Астраханской области, ответственным за реализацию пилотного проекта по организации деятельности многофункционального центра предоставления государственных и муниципальных услуг, ориентированного на предоставление государственных, муниципальных, дополнительных (сопутствующих) услуг субъектам предпринимательства в Астраханской области (далее - пилотный проект, МФЦ для бизнеса), министерство экономического развития Астраханской области.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>2. Министерству экономического развития Астраханской области (Полянская Э.В.):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>- обеспечить с 20.06.2016 реализацию пилотного проекта на территории Астраханской области;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>- при реализации пилотного проекта организовать оформление МФЦ для бизнеса в строгом соответствии с Руководством Министерства экономического развития Российской Федерации по фирменному стилю "Мои документы";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 xml:space="preserve">- предусмотреть при разработке плана мероприятий по дальнейшему </w:t>
      </w:r>
      <w:r>
        <w:lastRenderedPageBreak/>
        <w:t>развитию системы предоставления государственных и муниципальных услуг по принципу "одного окна" в многофункциональном центре предоставления государственных и муниципальных услуг Астраханской области на 2016 - 2018 годы отдельный раздел, содержащий мероприятия по созданию и развитию МФЦ для бизнеса.</w:t>
      </w:r>
    </w:p>
    <w:p w:rsidR="00E67669" w:rsidRDefault="00E67669">
      <w:pPr>
        <w:pStyle w:val="ConsPlusNormal"/>
        <w:spacing w:before="280"/>
        <w:ind w:firstLine="540"/>
        <w:jc w:val="both"/>
      </w:pPr>
      <w:bookmarkStart w:id="0" w:name="P19"/>
      <w:bookmarkEnd w:id="0"/>
      <w:r>
        <w:t>3. Утвердить прилагаемые: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 xml:space="preserve">-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государственных услуг (услуг) для бизнеса, предоставление которых организовано на базе автономного учреждения Астраханской области "Многофункциональный центр предоставления государственных и муниципальных услуг" и его филиалов (далее - перечень);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 xml:space="preserve">- </w:t>
      </w:r>
      <w:hyperlink w:anchor="P157" w:history="1">
        <w:r>
          <w:rPr>
            <w:color w:val="0000FF"/>
          </w:rPr>
          <w:t>перечень</w:t>
        </w:r>
      </w:hyperlink>
      <w:r>
        <w:t xml:space="preserve"> государственных услуг (услуг) для бизнеса, предоставление которых может быть организовано на базе автономного учреждения Астраханской области "Многофункциональный центр предоставления государственных и муниципальных услуг" и его филиалов (далее - дополнительный перечень услуг);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 xml:space="preserve">- </w:t>
      </w:r>
      <w:hyperlink w:anchor="P192" w:history="1">
        <w:r>
          <w:rPr>
            <w:color w:val="0000FF"/>
          </w:rPr>
          <w:t>перечень</w:t>
        </w:r>
      </w:hyperlink>
      <w:r>
        <w:t xml:space="preserve"> муниципальных услуг для бизнеса, предоставление которых может быть организовано на базе автономного учреждения Астраханской области "Многофункциональный центр предоставления государственных и муниципальных услуг" и его филиалов (далее - рекомендуемый перечень);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 xml:space="preserve">- </w:t>
      </w:r>
      <w:hyperlink w:anchor="P223" w:history="1">
        <w:r>
          <w:rPr>
            <w:color w:val="0000FF"/>
          </w:rPr>
          <w:t>перечень</w:t>
        </w:r>
      </w:hyperlink>
      <w:r>
        <w:t xml:space="preserve"> дополнительных (сопутствующих) услуг для бизнеса, предоставление которых может быть организовано на базе автономного учреждения Астраханской области "Многофункциональный центр предоставления государственных и муниципальных услуг" и его филиалов (далее - перечень дополнительных (сопутствующих) услуг).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>4. Агентству по занятости населения Астраханской области (Азизов Р.А.) обеспечить исполнение соглашения, заключенного с автономным учреждением Астраханской области "Многофункциональный центр предоставления государственных и муниципальных услуг" (далее - АУ АО "МФЦ") (Шмелева Т.А.).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 xml:space="preserve">5. Исполнительным органам государственной власти Астраханской области, предоставляющим государственные услуги субъектам малого и среднего предпринимательства, указанные в перечне, утвержденном </w:t>
      </w:r>
      <w:hyperlink w:anchor="P19" w:history="1">
        <w:r>
          <w:rPr>
            <w:color w:val="0000FF"/>
          </w:rPr>
          <w:t>пунктом 3</w:t>
        </w:r>
      </w:hyperlink>
      <w:r>
        <w:t xml:space="preserve"> настоящего Распоряжения, заключить соглашение с АУ АО "МФЦ".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>6. АУ АО "МФЦ" (Шмелева Т.А.):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>- обеспечить заключение соглашений с органами и организациями, осуществляющими поддержку субъектов малого и среднего предпринимательства, финансово-кредитными учреждениями, электро-, газо-</w:t>
      </w:r>
      <w:r>
        <w:lastRenderedPageBreak/>
        <w:t xml:space="preserve">, водоснабжающими организациями, а также органами, предоставляющими государственные и муниципальные услуги субъектам малого и среднего предпринимательства, указанными в перечне, дополнительном перечне услуг, рекомендуемом перечне, перечне дополнительных (сопутствующих) услуг, утвержденных </w:t>
      </w:r>
      <w:hyperlink w:anchor="P19" w:history="1">
        <w:r>
          <w:rPr>
            <w:color w:val="0000FF"/>
          </w:rPr>
          <w:t>пунктом 3</w:t>
        </w:r>
      </w:hyperlink>
      <w:r>
        <w:t xml:space="preserve"> настоящего Распоряжения;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 xml:space="preserve">- оказывать дополнительные (сопутствующие) услуги для бизнеса на базе АУ АО "МФЦ" и его филиалов, указанные в перечне дополнительных (сопутствующих) услуг, утвержденном </w:t>
      </w:r>
      <w:hyperlink w:anchor="P19" w:history="1">
        <w:r>
          <w:rPr>
            <w:color w:val="0000FF"/>
          </w:rPr>
          <w:t>пунктом 3</w:t>
        </w:r>
      </w:hyperlink>
      <w:r>
        <w:t xml:space="preserve"> настоящего Распоряжения;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>- организовать предоставление услуг акционерного общества "Федеральная корпорация по развитию малого и среднего предпринимательства" (далее - АО "Корпорация МСП") на базе АУ АО "МФЦ" и его филиалов в соответствии с заключенным соглашением о взаимодействии с АО "Корпорация МСП".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 xml:space="preserve">7. Рекомендовать территориальным органам федеральных органов исполнительной власти, органам государственных внебюджетных фондов, органам местного самоуправления муниципальных образований Астраханской области, организациям, осуществляющим поддержку субъектов малого и среднего предпринимательства, финансово-кредитным учреждениям, газо-, электро-, водоснабжающим организациям, предоставляющим государственные и муниципальные услуги субъектам малого и среднего предпринимательства, указанным в перечне, дополнительном перечне услуг, рекомендуемом перечне, перечне дополнительных (сопутствующих) услуг, утвержденных </w:t>
      </w:r>
      <w:hyperlink w:anchor="P19" w:history="1">
        <w:r>
          <w:rPr>
            <w:color w:val="0000FF"/>
          </w:rPr>
          <w:t>пунктом 3</w:t>
        </w:r>
      </w:hyperlink>
      <w:r>
        <w:t xml:space="preserve"> настоящего Распоряжения, заключить соглашение с АУ АО "МФЦ".</w:t>
      </w:r>
    </w:p>
    <w:p w:rsidR="00E67669" w:rsidRDefault="00E67669">
      <w:pPr>
        <w:pStyle w:val="ConsPlusNormal"/>
        <w:jc w:val="right"/>
      </w:pPr>
    </w:p>
    <w:p w:rsidR="00E67669" w:rsidRDefault="00E67669">
      <w:pPr>
        <w:pStyle w:val="ConsPlusNormal"/>
        <w:jc w:val="right"/>
      </w:pPr>
      <w:r>
        <w:t>Губернатор Астраханской области</w:t>
      </w:r>
    </w:p>
    <w:p w:rsidR="00E67669" w:rsidRDefault="00E67669">
      <w:pPr>
        <w:pStyle w:val="ConsPlusNormal"/>
        <w:jc w:val="right"/>
      </w:pPr>
      <w:r>
        <w:t>А.А.ЖИЛКИН</w:t>
      </w:r>
    </w:p>
    <w:p w:rsidR="00E67669" w:rsidRDefault="00E67669">
      <w:pPr>
        <w:pStyle w:val="ConsPlusNormal"/>
        <w:jc w:val="right"/>
      </w:pPr>
    </w:p>
    <w:p w:rsidR="00E67669" w:rsidRDefault="00E67669">
      <w:pPr>
        <w:pStyle w:val="ConsPlusNormal"/>
        <w:jc w:val="right"/>
      </w:pPr>
    </w:p>
    <w:p w:rsidR="00E67669" w:rsidRDefault="00E67669">
      <w:pPr>
        <w:pStyle w:val="ConsPlusNormal"/>
        <w:jc w:val="right"/>
      </w:pPr>
    </w:p>
    <w:p w:rsidR="00E67669" w:rsidRDefault="00E67669">
      <w:pPr>
        <w:pStyle w:val="ConsPlusNormal"/>
        <w:jc w:val="right"/>
      </w:pPr>
    </w:p>
    <w:p w:rsidR="00E67669" w:rsidRDefault="00E67669">
      <w:pPr>
        <w:pStyle w:val="ConsPlusNormal"/>
        <w:jc w:val="right"/>
      </w:pPr>
    </w:p>
    <w:p w:rsidR="00E67669" w:rsidRDefault="00E67669">
      <w:pPr>
        <w:sectPr w:rsidR="00E67669" w:rsidSect="00B813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669" w:rsidRDefault="00E67669">
      <w:pPr>
        <w:pStyle w:val="ConsPlusNormal"/>
        <w:jc w:val="right"/>
        <w:outlineLvl w:val="0"/>
      </w:pPr>
      <w:r>
        <w:lastRenderedPageBreak/>
        <w:t>Утвержден</w:t>
      </w:r>
    </w:p>
    <w:p w:rsidR="00E67669" w:rsidRDefault="00E67669">
      <w:pPr>
        <w:pStyle w:val="ConsPlusNormal"/>
        <w:jc w:val="right"/>
      </w:pPr>
      <w:r>
        <w:t>Распоряжением Правительства</w:t>
      </w:r>
    </w:p>
    <w:p w:rsidR="00E67669" w:rsidRDefault="00E67669">
      <w:pPr>
        <w:pStyle w:val="ConsPlusNormal"/>
        <w:jc w:val="right"/>
      </w:pPr>
      <w:r>
        <w:t>Астраханской области</w:t>
      </w:r>
    </w:p>
    <w:p w:rsidR="00E67669" w:rsidRDefault="00E67669">
      <w:pPr>
        <w:pStyle w:val="ConsPlusNormal"/>
        <w:jc w:val="right"/>
      </w:pPr>
      <w:r>
        <w:t>от 16 июня 2016 г. N 228-Пр</w:t>
      </w:r>
    </w:p>
    <w:p w:rsidR="00E67669" w:rsidRDefault="00E67669">
      <w:pPr>
        <w:pStyle w:val="ConsPlusNormal"/>
        <w:jc w:val="right"/>
      </w:pPr>
    </w:p>
    <w:p w:rsidR="00E67669" w:rsidRDefault="00E67669">
      <w:pPr>
        <w:pStyle w:val="ConsPlusNormal"/>
        <w:jc w:val="center"/>
      </w:pPr>
      <w:bookmarkStart w:id="1" w:name="P44"/>
      <w:bookmarkEnd w:id="1"/>
      <w:r>
        <w:t>ПЕРЕЧЕНЬ</w:t>
      </w:r>
    </w:p>
    <w:p w:rsidR="00E67669" w:rsidRDefault="00E67669">
      <w:pPr>
        <w:pStyle w:val="ConsPlusNormal"/>
        <w:jc w:val="center"/>
      </w:pPr>
      <w:r>
        <w:t>ГОСУДАРСТВЕННЫХ УСЛУГ (УСЛУГ) ДЛЯ БИЗНЕСА,</w:t>
      </w:r>
    </w:p>
    <w:p w:rsidR="00E67669" w:rsidRDefault="00E67669">
      <w:pPr>
        <w:pStyle w:val="ConsPlusNormal"/>
        <w:jc w:val="center"/>
      </w:pPr>
      <w:r>
        <w:t>ПРЕДОСТАВЛЕНИЕ КОТОРЫХ ОРГАНИЗОВАНО НА БАЗЕ</w:t>
      </w:r>
    </w:p>
    <w:p w:rsidR="00E67669" w:rsidRDefault="00E67669">
      <w:pPr>
        <w:pStyle w:val="ConsPlusNormal"/>
        <w:jc w:val="center"/>
      </w:pPr>
      <w:r>
        <w:t>АВТОНОМНОГО УЧРЕЖДЕНИЯ АСТРАХАНСКОЙ ОБЛАСТИ</w:t>
      </w:r>
    </w:p>
    <w:p w:rsidR="00E67669" w:rsidRDefault="00E67669">
      <w:pPr>
        <w:pStyle w:val="ConsPlusNormal"/>
        <w:jc w:val="center"/>
      </w:pPr>
      <w:r>
        <w:t>"МНОГОФУНКЦИОНАЛЬНЫЙ ЦЕНТР ПРЕДОСТАВЛЕНИЯ</w:t>
      </w:r>
    </w:p>
    <w:p w:rsidR="00E67669" w:rsidRDefault="00E67669">
      <w:pPr>
        <w:pStyle w:val="ConsPlusNormal"/>
        <w:jc w:val="center"/>
      </w:pPr>
      <w:r>
        <w:t>ГОСУДАРСТВЕННЫХ И МУНИЦИПАЛЬНЫХ УСЛУГ"</w:t>
      </w:r>
    </w:p>
    <w:p w:rsidR="00E67669" w:rsidRDefault="00E67669">
      <w:pPr>
        <w:pStyle w:val="ConsPlusNormal"/>
        <w:jc w:val="center"/>
      </w:pPr>
      <w:r>
        <w:t>И ЕГО ФИЛИАЛОВ</w:t>
      </w:r>
    </w:p>
    <w:p w:rsidR="00E67669" w:rsidRDefault="00E67669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"/>
        <w:gridCol w:w="2381"/>
        <w:gridCol w:w="6520"/>
      </w:tblGrid>
      <w:tr w:rsidR="00E67669">
        <w:tc>
          <w:tcPr>
            <w:tcW w:w="757" w:type="dxa"/>
            <w:vAlign w:val="center"/>
          </w:tcPr>
          <w:p w:rsidR="00E67669" w:rsidRDefault="00E676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Align w:val="center"/>
          </w:tcPr>
          <w:p w:rsidR="00E67669" w:rsidRDefault="00E67669">
            <w:pPr>
              <w:pStyle w:val="ConsPlusNormal"/>
              <w:jc w:val="center"/>
            </w:pPr>
            <w:r>
              <w:t>Наименование ведомства (организации), предоставляющего государственную услугу (услугу)</w:t>
            </w:r>
          </w:p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center"/>
            </w:pPr>
            <w:r>
              <w:t>Наименование государственной услуги (услуги)</w:t>
            </w:r>
          </w:p>
        </w:tc>
      </w:tr>
      <w:tr w:rsidR="00E67669">
        <w:tc>
          <w:tcPr>
            <w:tcW w:w="9658" w:type="dxa"/>
            <w:gridSpan w:val="3"/>
            <w:vAlign w:val="center"/>
          </w:tcPr>
          <w:p w:rsidR="00E67669" w:rsidRDefault="00E67669">
            <w:pPr>
              <w:pStyle w:val="ConsPlusNormal"/>
              <w:jc w:val="center"/>
              <w:outlineLvl w:val="1"/>
            </w:pPr>
            <w:r>
              <w:t>Государственные услуги для бизнеса, оказываемые территориальными органами федеральных органов исполнительной власти по Астраханской области</w:t>
            </w:r>
          </w:p>
        </w:tc>
      </w:tr>
      <w:tr w:rsidR="00E67669">
        <w:tc>
          <w:tcPr>
            <w:tcW w:w="757" w:type="dxa"/>
            <w:vMerge w:val="restart"/>
          </w:tcPr>
          <w:p w:rsidR="00E67669" w:rsidRDefault="00E676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Merge w:val="restart"/>
          </w:tcPr>
          <w:p w:rsidR="00E67669" w:rsidRDefault="00E67669">
            <w:pPr>
              <w:pStyle w:val="ConsPlusNormal"/>
            </w:pPr>
            <w:r>
              <w:t xml:space="preserve">Управление Федеральной налоговой службы по Астраханской </w:t>
            </w:r>
            <w:r>
              <w:lastRenderedPageBreak/>
              <w:t>области</w:t>
            </w:r>
          </w:p>
        </w:tc>
        <w:tc>
          <w:tcPr>
            <w:tcW w:w="6520" w:type="dxa"/>
          </w:tcPr>
          <w:p w:rsidR="00E67669" w:rsidRDefault="00E67669">
            <w:pPr>
              <w:pStyle w:val="ConsPlusNormal"/>
              <w:jc w:val="both"/>
            </w:pPr>
            <w:r>
              <w:lastRenderedPageBreak/>
              <w:t>1. 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</w:tcPr>
          <w:p w:rsidR="00E67669" w:rsidRDefault="00E67669">
            <w:pPr>
              <w:pStyle w:val="ConsPlusNormal"/>
              <w:jc w:val="both"/>
            </w:pPr>
            <w:r>
              <w:t>2. 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</w:tcPr>
          <w:p w:rsidR="00E67669" w:rsidRDefault="00E67669">
            <w:pPr>
              <w:pStyle w:val="ConsPlusNormal"/>
              <w:jc w:val="both"/>
            </w:pPr>
            <w:r>
              <w:t>3. Предоставление сведений, содержащихся в реестре дисквалифицированных лиц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</w:tcPr>
          <w:p w:rsidR="00E67669" w:rsidRDefault="00E67669">
            <w:pPr>
              <w:pStyle w:val="ConsPlusNormal"/>
              <w:jc w:val="both"/>
            </w:pPr>
            <w:r>
              <w:t>4. 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</w:tcPr>
          <w:p w:rsidR="00E67669" w:rsidRDefault="00E67669">
            <w:pPr>
              <w:pStyle w:val="ConsPlusNormal"/>
              <w:jc w:val="both"/>
            </w:pPr>
            <w:r>
              <w:t>5. 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</w:tcPr>
          <w:p w:rsidR="00E67669" w:rsidRDefault="00E67669">
            <w:pPr>
              <w:pStyle w:val="ConsPlusNormal"/>
              <w:jc w:val="both"/>
            </w:pPr>
            <w:r>
              <w:t>6. 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</w:tcPr>
          <w:p w:rsidR="00E67669" w:rsidRDefault="00E67669">
            <w:pPr>
              <w:pStyle w:val="ConsPlusNormal"/>
              <w:jc w:val="both"/>
            </w:pPr>
            <w:r>
              <w:t>7. Предоставление сведений, содержащихся в государственном адресном реестре</w:t>
            </w:r>
          </w:p>
        </w:tc>
      </w:tr>
      <w:tr w:rsidR="00E67669">
        <w:tc>
          <w:tcPr>
            <w:tcW w:w="757" w:type="dxa"/>
            <w:vMerge w:val="restart"/>
          </w:tcPr>
          <w:p w:rsidR="00E67669" w:rsidRDefault="00E676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Merge w:val="restart"/>
          </w:tcPr>
          <w:p w:rsidR="00E67669" w:rsidRDefault="00E67669">
            <w:pPr>
              <w:pStyle w:val="ConsPlusNormal"/>
            </w:pPr>
            <w:r>
              <w:t>Управление Федеральной службы государственной регистрации, кадастра и картографии по Астраханской области и филиал ФГБУ "ФКП Росреестра" по Астраханской области</w:t>
            </w:r>
          </w:p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1. Государственная регистрация прав на недвижимое имущество и сделок с ним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2. Государственный кадастровый учет недвижимого имущества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3. Предоставление сведений, содержащихся в государственном кадастре недвижимости (в части предоставления по запросам физических и юридических лиц выписок из указанного кадастра)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4. Предоставление сведений, содержащихся в Едином государственном реестре прав на недвижимое имущество и сделок с ним (в части предоставления по запросам физических и юридических лиц выписок из указанного реестра)</w:t>
            </w:r>
          </w:p>
        </w:tc>
      </w:tr>
      <w:tr w:rsidR="00E67669">
        <w:tc>
          <w:tcPr>
            <w:tcW w:w="757" w:type="dxa"/>
            <w:vMerge w:val="restart"/>
          </w:tcPr>
          <w:p w:rsidR="00E67669" w:rsidRDefault="00E676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Merge w:val="restart"/>
          </w:tcPr>
          <w:p w:rsidR="00E67669" w:rsidRDefault="00E67669">
            <w:pPr>
              <w:pStyle w:val="ConsPlusNormal"/>
            </w:pPr>
            <w:r>
              <w:t>ТУ Росимущества в Астраханской области</w:t>
            </w:r>
          </w:p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1. Предварительное согласование предоставления земельного участка, находящегося в федеральной собственности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 xml:space="preserve">2. Предоставление земельных участков, находящихся </w:t>
            </w:r>
            <w:r>
              <w:lastRenderedPageBreak/>
              <w:t>в федеральной собственности, без торгов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3. Предоставление земельных участков, находящихся в федеральной собственности, на торгах</w:t>
            </w:r>
          </w:p>
        </w:tc>
      </w:tr>
      <w:tr w:rsidR="00E67669">
        <w:tc>
          <w:tcPr>
            <w:tcW w:w="757" w:type="dxa"/>
          </w:tcPr>
          <w:p w:rsidR="00E67669" w:rsidRDefault="00E676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E67669" w:rsidRDefault="00E67669">
            <w:pPr>
              <w:pStyle w:val="ConsPlusNormal"/>
            </w:pPr>
            <w:r>
              <w:t>Управление Федеральной службы судебных приставов по Астраханской области</w:t>
            </w:r>
          </w:p>
        </w:tc>
        <w:tc>
          <w:tcPr>
            <w:tcW w:w="6520" w:type="dxa"/>
          </w:tcPr>
          <w:p w:rsidR="00E67669" w:rsidRDefault="00E67669">
            <w:pPr>
              <w:pStyle w:val="ConsPlusNormal"/>
              <w:jc w:val="both"/>
            </w:pPr>
            <w:r>
              <w:t>Предоставление информации по находящимся на исполнении исполнительным производствам в отношении физических и юридических лиц</w:t>
            </w:r>
          </w:p>
        </w:tc>
      </w:tr>
      <w:tr w:rsidR="00E67669">
        <w:tc>
          <w:tcPr>
            <w:tcW w:w="757" w:type="dxa"/>
          </w:tcPr>
          <w:p w:rsidR="00E67669" w:rsidRDefault="00E676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E67669" w:rsidRDefault="00E67669">
            <w:pPr>
              <w:pStyle w:val="ConsPlusNormal"/>
            </w:pPr>
            <w:r>
              <w:t>Управление Роспотребнадзора по Астраханской области</w:t>
            </w:r>
          </w:p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      </w:r>
            <w:hyperlink r:id="rId6" w:history="1">
              <w:r>
                <w:rPr>
                  <w:color w:val="0000FF"/>
                </w:rPr>
                <w:t>перечне</w:t>
              </w:r>
            </w:hyperlink>
            <w:r>
              <w:t>, предусмотренном постановлением Правительства Российской Федерации от 16.07.2009 N 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E67669">
        <w:tc>
          <w:tcPr>
            <w:tcW w:w="9658" w:type="dxa"/>
            <w:gridSpan w:val="3"/>
            <w:vAlign w:val="center"/>
          </w:tcPr>
          <w:p w:rsidR="00E67669" w:rsidRDefault="00E67669">
            <w:pPr>
              <w:pStyle w:val="ConsPlusNormal"/>
              <w:jc w:val="center"/>
              <w:outlineLvl w:val="1"/>
            </w:pPr>
            <w:r>
              <w:t>Услуги, оказываемые органами государственных внебюджетных фондов</w:t>
            </w:r>
          </w:p>
        </w:tc>
      </w:tr>
      <w:tr w:rsidR="00E67669">
        <w:tc>
          <w:tcPr>
            <w:tcW w:w="757" w:type="dxa"/>
          </w:tcPr>
          <w:p w:rsidR="00E67669" w:rsidRDefault="00E676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E67669" w:rsidRDefault="00E67669">
            <w:pPr>
              <w:pStyle w:val="ConsPlusNormal"/>
            </w:pPr>
            <w:r>
              <w:t xml:space="preserve">Отделение Пенсионного фонда Российской Федерации (государственное учреждение) по </w:t>
            </w:r>
            <w:r>
              <w:lastRenderedPageBreak/>
              <w:t>Астраханской области</w:t>
            </w:r>
          </w:p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lastRenderedPageBreak/>
              <w:t xml:space="preserve"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</w:t>
            </w:r>
            <w:r>
              <w:lastRenderedPageBreak/>
              <w:t>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предоставление форм расчетов по начисленным и уплаченным страховым взносам и разъяснение порядка их заполнения в случае представления письменного обращения</w:t>
            </w:r>
          </w:p>
        </w:tc>
      </w:tr>
      <w:tr w:rsidR="00E67669">
        <w:tc>
          <w:tcPr>
            <w:tcW w:w="757" w:type="dxa"/>
            <w:vMerge w:val="restart"/>
          </w:tcPr>
          <w:p w:rsidR="00E67669" w:rsidRDefault="00E6766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381" w:type="dxa"/>
            <w:vMerge w:val="restart"/>
          </w:tcPr>
          <w:p w:rsidR="00E67669" w:rsidRDefault="00E67669">
            <w:pPr>
              <w:pStyle w:val="ConsPlusNormal"/>
            </w:pPr>
            <w:r>
              <w:t>Государственное учреждение - Астраханское региональное отделение Фонда социального страхования Российской Федерации</w:t>
            </w:r>
          </w:p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 xml:space="preserve">1. Прием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</w:t>
            </w:r>
            <w:hyperlink r:id="rId7" w:history="1">
              <w:r>
                <w:rPr>
                  <w:color w:val="0000FF"/>
                </w:rPr>
                <w:t>(форма - 4 ФСС)</w:t>
              </w:r>
            </w:hyperlink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2. 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3. 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гражданско-правовых договоров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 xml:space="preserve">4. Регистрация и снятие с регистрационного учета </w:t>
            </w:r>
            <w:r>
              <w:lastRenderedPageBreak/>
              <w:t>страхователей - физических лиц, заключивших трудовой договор с работником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5. Регистрация и снятие с регистрационного учета юридических лиц по месту нахождения обособленных подразделений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6. 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расчетов по начисленным и уплаченным страховым взносам и разъяснению порядка их заполнения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7. 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</w:tr>
      <w:tr w:rsidR="00E67669">
        <w:tc>
          <w:tcPr>
            <w:tcW w:w="9658" w:type="dxa"/>
            <w:gridSpan w:val="3"/>
            <w:vAlign w:val="center"/>
          </w:tcPr>
          <w:p w:rsidR="00E67669" w:rsidRDefault="00E67669">
            <w:pPr>
              <w:pStyle w:val="ConsPlusNormal"/>
              <w:jc w:val="center"/>
              <w:outlineLvl w:val="1"/>
            </w:pPr>
            <w:r>
              <w:t>Государственные услуги, предоставляемые исполнительными органами государственной власти Астраханской области</w:t>
            </w:r>
          </w:p>
        </w:tc>
      </w:tr>
      <w:tr w:rsidR="00E67669">
        <w:tc>
          <w:tcPr>
            <w:tcW w:w="757" w:type="dxa"/>
            <w:vMerge w:val="restart"/>
          </w:tcPr>
          <w:p w:rsidR="00E67669" w:rsidRDefault="00E6766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381" w:type="dxa"/>
            <w:vMerge w:val="restart"/>
          </w:tcPr>
          <w:p w:rsidR="00E67669" w:rsidRDefault="00E67669">
            <w:pPr>
              <w:pStyle w:val="ConsPlusNormal"/>
            </w:pPr>
            <w:r>
              <w:t>Агентство по занятости населения Астраханской области</w:t>
            </w:r>
          </w:p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1. Содействие гражданам в поиске подходящей работы, а работодателям в подборе необходимых работников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2. Информирование о положении на рынке труда в Астраханской области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3. 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</w:tr>
      <w:tr w:rsidR="00E67669">
        <w:tc>
          <w:tcPr>
            <w:tcW w:w="757" w:type="dxa"/>
            <w:vMerge w:val="restart"/>
          </w:tcPr>
          <w:p w:rsidR="00E67669" w:rsidRDefault="00E676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  <w:vMerge w:val="restart"/>
          </w:tcPr>
          <w:p w:rsidR="00E67669" w:rsidRDefault="00E67669">
            <w:pPr>
              <w:pStyle w:val="ConsPlusNormal"/>
            </w:pPr>
            <w:r>
              <w:t>Агентство по управлению государственным имуществом Астраханской области</w:t>
            </w:r>
          </w:p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1. Предоставление государственного имущества в безвозмездное пользование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</w:pPr>
            <w:r>
              <w:t>2. Предоставление государственного имущества в аренду без проведения торгов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</w:pPr>
            <w:r>
              <w:t xml:space="preserve">3. Предоставление в аренду или собственность земельных участков, находящихся в </w:t>
            </w:r>
            <w:r>
              <w:lastRenderedPageBreak/>
              <w:t>государственной собственности Астраханской области, без проведения торгов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4. Предоставление в безвозмездное пользование земельных участков, находящихся в государственной собственности Астраханской области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5. Предоставление в постоянное (бессрочное) пользование земельных участков, находящихся в государственной собственности Астраханской области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6. Предоставление информации об объектах государственной собственности Астраханской области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7. Выдача копий архивных документов, подтверждающих право на владение землей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8. Предоставление информации об объектах недвижимого имущества, находящихся в государственной собственности и предназначенных для сдачи в аренду</w:t>
            </w:r>
          </w:p>
        </w:tc>
      </w:tr>
      <w:tr w:rsidR="00E67669">
        <w:tc>
          <w:tcPr>
            <w:tcW w:w="757" w:type="dxa"/>
            <w:vMerge w:val="restart"/>
          </w:tcPr>
          <w:p w:rsidR="00E67669" w:rsidRDefault="00E676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  <w:vMerge w:val="restart"/>
          </w:tcPr>
          <w:p w:rsidR="00E67669" w:rsidRDefault="00E67669">
            <w:pPr>
              <w:pStyle w:val="ConsPlusNormal"/>
            </w:pPr>
            <w:r>
              <w:t>Министерство культуры и туризма Астраханской области</w:t>
            </w:r>
          </w:p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1. Выдача задания на проведение работ по сохранению объекта культурного наследия регионального значения и выявленного объекта культурного наследия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 xml:space="preserve">2. Выдача разрешения на проведение работ по </w:t>
            </w:r>
            <w:r>
              <w:lastRenderedPageBreak/>
              <w:t>сохранению объекта культурного наследия регионального значения и выявленного объекта культурного наследия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3. Предоставление информации об объектах культурного наследия федерального, регионального значения, находящихся на территории Астраханской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4. Согласование проектной документации на проведение работ по сохранению объекта культурного наследия регионального значения и выявленного объекта культурного наследия</w:t>
            </w:r>
          </w:p>
        </w:tc>
      </w:tr>
      <w:tr w:rsidR="00E67669">
        <w:tc>
          <w:tcPr>
            <w:tcW w:w="757" w:type="dxa"/>
          </w:tcPr>
          <w:p w:rsidR="00E67669" w:rsidRDefault="00E676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</w:tcPr>
          <w:p w:rsidR="00E67669" w:rsidRDefault="00E67669">
            <w:pPr>
              <w:pStyle w:val="ConsPlusNormal"/>
            </w:pPr>
            <w:r>
              <w:t>Министерство промышленности, транспорта и природных ресурсов Астраханской области</w:t>
            </w:r>
          </w:p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Выдача разрешения на осуществление деятельности по перевозке пассажиров и багажа легковым такси на территории Астраханской области</w:t>
            </w:r>
          </w:p>
        </w:tc>
      </w:tr>
      <w:tr w:rsidR="00E67669">
        <w:tc>
          <w:tcPr>
            <w:tcW w:w="757" w:type="dxa"/>
            <w:vMerge w:val="restart"/>
          </w:tcPr>
          <w:p w:rsidR="00E67669" w:rsidRDefault="00E676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  <w:vMerge w:val="restart"/>
          </w:tcPr>
          <w:p w:rsidR="00E67669" w:rsidRDefault="00E67669">
            <w:pPr>
              <w:pStyle w:val="ConsPlusNormal"/>
            </w:pPr>
            <w:r>
              <w:t xml:space="preserve">Министерство строительства и дорожного хозяйства Астраханской </w:t>
            </w:r>
            <w:r>
              <w:lastRenderedPageBreak/>
              <w:t>области</w:t>
            </w:r>
          </w:p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lastRenderedPageBreak/>
              <w:t>1. Подготовка и выдача градостроительного плана земельного участка в случае размещения объектов регионального значения, не являющихся линейными объектами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 xml:space="preserve">2. Выдача разрешения на строительство объектов </w:t>
            </w:r>
            <w:r>
              <w:lastRenderedPageBreak/>
              <w:t>капитального строительства, строительство, реконструкцию которых планируется осуществлять на территории двух и более муниципальных образований (муниципальных районов, городских округов)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3. Выдача разрешения на ввод объекта в эксплуатацию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4. 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грузов, если маршрут, часть маршрута транспортного средства, осуществляющего перевозки тяжеловесных и (или) крупногабаритных грузов,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такого транспортного средства проходит в границах Астраханской области и указанный маршрут, часть маршрута не проходят по автомобильным дорогам федерального значения, участкам таких автомобильных дорог</w:t>
            </w:r>
          </w:p>
        </w:tc>
      </w:tr>
      <w:tr w:rsidR="00E67669">
        <w:tc>
          <w:tcPr>
            <w:tcW w:w="757" w:type="dxa"/>
            <w:vMerge w:val="restart"/>
          </w:tcPr>
          <w:p w:rsidR="00E67669" w:rsidRDefault="00E676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  <w:vMerge w:val="restart"/>
          </w:tcPr>
          <w:p w:rsidR="00E67669" w:rsidRDefault="00E67669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экономического развития Астраханской области</w:t>
            </w:r>
          </w:p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lastRenderedPageBreak/>
              <w:t xml:space="preserve">1. Государственная поддержка субъектов малого </w:t>
            </w:r>
            <w:r>
              <w:lastRenderedPageBreak/>
              <w:t>предпринимательства в виде грантов на создание собственного бизнеса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2. Государственная поддержка субъектов малого и среднего предпринимательства в форме субсидии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3. Государственная поддержка субъектов малого и среднего предпринимательства в форме субсидий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4. Предоставление сведений из реестра розничных рынков на территории Астраханской области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5. Лицензирование розничной продажи алкогольной продукции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6. 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7. Оказание государственной поддержки инвестиционным проектам в форме присвоения статуса инвестиционному проекту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8. Оказание государственной поддержки инвестиционным проектам в форме предоставления субсидии из бюджета Астраханской области</w:t>
            </w:r>
          </w:p>
        </w:tc>
      </w:tr>
      <w:tr w:rsidR="00E67669">
        <w:tc>
          <w:tcPr>
            <w:tcW w:w="757" w:type="dxa"/>
            <w:vMerge w:val="restart"/>
          </w:tcPr>
          <w:p w:rsidR="00E67669" w:rsidRDefault="00E676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  <w:vMerge w:val="restart"/>
          </w:tcPr>
          <w:p w:rsidR="00E67669" w:rsidRDefault="00E67669">
            <w:pPr>
              <w:pStyle w:val="ConsPlusNormal"/>
            </w:pPr>
            <w:r>
              <w:t xml:space="preserve">Служба </w:t>
            </w:r>
            <w:r>
              <w:lastRenderedPageBreak/>
              <w:t>ветеринарии Астраханской области</w:t>
            </w:r>
          </w:p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lastRenderedPageBreak/>
              <w:t xml:space="preserve">1. Регистрация специалистов в области ветеринарии, </w:t>
            </w:r>
            <w:r>
              <w:lastRenderedPageBreak/>
              <w:t>занимающихся предпринимательской деятельностью на территории Астраханской области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2. Предоставление субсидии из бюджета Астраханской области на возмещение ущерба, понесенного при отчуждении животных и (или) изъятии продуктов животноводства на территории Астраханской области при ликвидации очагов особо опасных болезней животных</w:t>
            </w:r>
          </w:p>
        </w:tc>
      </w:tr>
      <w:tr w:rsidR="00E67669">
        <w:tc>
          <w:tcPr>
            <w:tcW w:w="757" w:type="dxa"/>
            <w:vMerge w:val="restart"/>
          </w:tcPr>
          <w:p w:rsidR="00E67669" w:rsidRDefault="00E676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  <w:vMerge w:val="restart"/>
          </w:tcPr>
          <w:p w:rsidR="00E67669" w:rsidRDefault="00E67669">
            <w:pPr>
              <w:pStyle w:val="ConsPlusNormal"/>
            </w:pPr>
            <w:r>
              <w:t>Служба природопользования и охраны окружающей среды Астраханской области</w:t>
            </w:r>
          </w:p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1. Выдача бланков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2. Предоставление водных объектов или их частей, находящихся в федеральной собственности и расположенных на территории Астраханской области, в пользование на основании решений о предоставлении водных объектов в пользование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3. Предоставление водных объектов или их частей, находящихся в федеральной собственности и расположенных на территории Астраханской области, в пользование на основании договоров водопользования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 xml:space="preserve">4. Выдача разрешения на строительство объекта капитального строительства, строительство, </w:t>
            </w:r>
            <w:r>
              <w:lastRenderedPageBreak/>
              <w:t>реконструкцию которого планируется осуществлять в границах особо охраняемой природной территории регионального значения Астраханской области (за исключением лечебно-оздоровительных местностей и курортов)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5. Выдача разрешения на ввод в эксплуатацию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регионального значения Астраханской области (за исключением лечебно-оздоровительных местностей и курортов)</w:t>
            </w:r>
          </w:p>
        </w:tc>
      </w:tr>
    </w:tbl>
    <w:p w:rsidR="00E67669" w:rsidRDefault="00E67669">
      <w:pPr>
        <w:pStyle w:val="ConsPlusNormal"/>
        <w:jc w:val="right"/>
      </w:pPr>
    </w:p>
    <w:p w:rsidR="00E67669" w:rsidRDefault="00E67669">
      <w:pPr>
        <w:pStyle w:val="ConsPlusNormal"/>
        <w:jc w:val="right"/>
      </w:pPr>
    </w:p>
    <w:p w:rsidR="00E67669" w:rsidRDefault="00E67669">
      <w:pPr>
        <w:pStyle w:val="ConsPlusNormal"/>
        <w:jc w:val="right"/>
      </w:pPr>
    </w:p>
    <w:p w:rsidR="00E67669" w:rsidRDefault="00E67669">
      <w:pPr>
        <w:pStyle w:val="ConsPlusNormal"/>
        <w:jc w:val="right"/>
      </w:pPr>
    </w:p>
    <w:p w:rsidR="00E67669" w:rsidRDefault="00E67669">
      <w:pPr>
        <w:pStyle w:val="ConsPlusNormal"/>
        <w:jc w:val="right"/>
      </w:pPr>
    </w:p>
    <w:p w:rsidR="00E67669" w:rsidRDefault="00E67669">
      <w:pPr>
        <w:pStyle w:val="ConsPlusNormal"/>
        <w:jc w:val="right"/>
        <w:outlineLvl w:val="0"/>
      </w:pPr>
      <w:r>
        <w:t>Утвержден</w:t>
      </w:r>
    </w:p>
    <w:p w:rsidR="00E67669" w:rsidRDefault="00E67669">
      <w:pPr>
        <w:pStyle w:val="ConsPlusNormal"/>
        <w:jc w:val="right"/>
      </w:pPr>
      <w:r>
        <w:t>Распоряжением Правительства</w:t>
      </w:r>
    </w:p>
    <w:p w:rsidR="00E67669" w:rsidRDefault="00E67669">
      <w:pPr>
        <w:pStyle w:val="ConsPlusNormal"/>
        <w:jc w:val="right"/>
      </w:pPr>
      <w:r>
        <w:t>Астраханской области</w:t>
      </w:r>
    </w:p>
    <w:p w:rsidR="00E67669" w:rsidRDefault="00E67669">
      <w:pPr>
        <w:pStyle w:val="ConsPlusNormal"/>
        <w:jc w:val="right"/>
      </w:pPr>
      <w:r>
        <w:t>от 16 июня 2016 г. N 228-Пр</w:t>
      </w:r>
    </w:p>
    <w:p w:rsidR="00E67669" w:rsidRDefault="00E67669">
      <w:pPr>
        <w:pStyle w:val="ConsPlusNormal"/>
        <w:jc w:val="right"/>
      </w:pPr>
    </w:p>
    <w:p w:rsidR="00E67669" w:rsidRDefault="00E67669">
      <w:pPr>
        <w:pStyle w:val="ConsPlusNormal"/>
        <w:jc w:val="center"/>
      </w:pPr>
      <w:bookmarkStart w:id="2" w:name="P157"/>
      <w:bookmarkEnd w:id="2"/>
      <w:r>
        <w:t>ПЕРЕЧЕНЬ</w:t>
      </w:r>
    </w:p>
    <w:p w:rsidR="00E67669" w:rsidRDefault="00E67669">
      <w:pPr>
        <w:pStyle w:val="ConsPlusNormal"/>
        <w:jc w:val="center"/>
      </w:pPr>
      <w:r>
        <w:t>ГОСУДАРСТВЕННЫХ УСЛУГ (УСЛУГ) ДЛЯ БИЗНЕСА,</w:t>
      </w:r>
    </w:p>
    <w:p w:rsidR="00E67669" w:rsidRDefault="00E67669">
      <w:pPr>
        <w:pStyle w:val="ConsPlusNormal"/>
        <w:jc w:val="center"/>
      </w:pPr>
      <w:r>
        <w:t>ПРЕДОСТАВЛЕНИЕ КОТОРЫХ МОЖЕТ БЫТЬ ОРГАНИЗОВАНО НА</w:t>
      </w:r>
    </w:p>
    <w:p w:rsidR="00E67669" w:rsidRDefault="00E67669">
      <w:pPr>
        <w:pStyle w:val="ConsPlusNormal"/>
        <w:jc w:val="center"/>
      </w:pPr>
      <w:r>
        <w:t>БАЗЕ АВТОНОМНОГО УЧРЕЖДЕНИЯ АСТРАХАНСКОЙ ОБЛАСТИ</w:t>
      </w:r>
    </w:p>
    <w:p w:rsidR="00E67669" w:rsidRDefault="00E67669">
      <w:pPr>
        <w:pStyle w:val="ConsPlusNormal"/>
        <w:jc w:val="center"/>
      </w:pPr>
      <w:r>
        <w:t>"МНОГОФУНКЦИОНАЛЬНЫЙ ЦЕНТР ПРЕДОСТАВЛЕНИЯ</w:t>
      </w:r>
    </w:p>
    <w:p w:rsidR="00E67669" w:rsidRDefault="00E67669">
      <w:pPr>
        <w:pStyle w:val="ConsPlusNormal"/>
        <w:jc w:val="center"/>
      </w:pPr>
      <w:r>
        <w:lastRenderedPageBreak/>
        <w:t>ГОСУДАРСТВЕННЫХ И МУНИЦИПАЛЬНЫХ УСЛУГ"</w:t>
      </w:r>
    </w:p>
    <w:p w:rsidR="00E67669" w:rsidRDefault="00E67669">
      <w:pPr>
        <w:pStyle w:val="ConsPlusNormal"/>
        <w:jc w:val="center"/>
      </w:pPr>
      <w:r>
        <w:t>И ЕГО ФИЛИАЛОВ</w:t>
      </w:r>
    </w:p>
    <w:p w:rsidR="00E67669" w:rsidRDefault="00E67669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"/>
        <w:gridCol w:w="2381"/>
        <w:gridCol w:w="6520"/>
      </w:tblGrid>
      <w:tr w:rsidR="00E67669">
        <w:tc>
          <w:tcPr>
            <w:tcW w:w="757" w:type="dxa"/>
            <w:vAlign w:val="center"/>
          </w:tcPr>
          <w:p w:rsidR="00E67669" w:rsidRDefault="00E676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Align w:val="center"/>
          </w:tcPr>
          <w:p w:rsidR="00E67669" w:rsidRDefault="00E67669">
            <w:pPr>
              <w:pStyle w:val="ConsPlusNormal"/>
              <w:jc w:val="center"/>
            </w:pPr>
            <w:r>
              <w:t>Наименование ведомства (организации), предоставляющего государственную услугу (услугу)</w:t>
            </w:r>
          </w:p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center"/>
            </w:pPr>
            <w:r>
              <w:t>Наименование государственной услуги (услуги)</w:t>
            </w:r>
          </w:p>
        </w:tc>
      </w:tr>
      <w:tr w:rsidR="00E67669">
        <w:tc>
          <w:tcPr>
            <w:tcW w:w="9658" w:type="dxa"/>
            <w:gridSpan w:val="3"/>
            <w:vAlign w:val="center"/>
          </w:tcPr>
          <w:p w:rsidR="00E67669" w:rsidRDefault="00E67669">
            <w:pPr>
              <w:pStyle w:val="ConsPlusNormal"/>
              <w:jc w:val="center"/>
              <w:outlineLvl w:val="1"/>
            </w:pPr>
            <w:r>
              <w:t>Государственные услуги для бизнеса, оказываемые территориальными органами федеральных органов исполнительной власти по Астраханской области</w:t>
            </w:r>
          </w:p>
        </w:tc>
      </w:tr>
      <w:tr w:rsidR="00E67669">
        <w:tc>
          <w:tcPr>
            <w:tcW w:w="757" w:type="dxa"/>
            <w:vMerge w:val="restart"/>
          </w:tcPr>
          <w:p w:rsidR="00E67669" w:rsidRDefault="00E676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Merge w:val="restart"/>
          </w:tcPr>
          <w:p w:rsidR="00E67669" w:rsidRDefault="00E67669">
            <w:pPr>
              <w:pStyle w:val="ConsPlusNormal"/>
            </w:pPr>
            <w:r>
              <w:t>Управление Росздравнадзора по Астраханской области</w:t>
            </w:r>
          </w:p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1. Прием заявлений о предоставлении лицензии на осуществление медицинской деятельности, о переоформлении документа, подтверждающего наличие лицензии на осуществление медицинской деятельности, о предоставлении дубликата документа, подтверждающего наличие лицензии на осуществление медицинской деятельности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2. Прием заявлений о предоставлении лицензии на осуществление фармацевтической деятельности, о переоформлении лицензии на осуществление фармацевтической деятельности, о предоставлении дубликата/копии лицензии на осуществление фармацевтической деятельности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3. Прием заявлений о предоставлении сведений, содержащихся в реестре лицензий на осуществление медицинской (фармацевтической) деятельности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4. Прием обращений граждан и юридических лиц по вопросам, относящимся к компетенции территориального органа Федеральной службы по надзору в сфере здравоохранения по Астраханской области</w:t>
            </w:r>
          </w:p>
        </w:tc>
      </w:tr>
      <w:tr w:rsidR="00E67669">
        <w:tc>
          <w:tcPr>
            <w:tcW w:w="9658" w:type="dxa"/>
            <w:gridSpan w:val="3"/>
            <w:vAlign w:val="center"/>
          </w:tcPr>
          <w:p w:rsidR="00E67669" w:rsidRDefault="00E67669">
            <w:pPr>
              <w:pStyle w:val="ConsPlusNormal"/>
              <w:jc w:val="center"/>
              <w:outlineLvl w:val="1"/>
            </w:pPr>
            <w:r>
              <w:t>Услуги, оказываемые органами государственных внебюджетных фондов</w:t>
            </w:r>
          </w:p>
        </w:tc>
      </w:tr>
      <w:tr w:rsidR="00E67669">
        <w:tc>
          <w:tcPr>
            <w:tcW w:w="757" w:type="dxa"/>
            <w:vMerge w:val="restart"/>
            <w:vAlign w:val="center"/>
          </w:tcPr>
          <w:p w:rsidR="00E67669" w:rsidRDefault="00E676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Merge w:val="restart"/>
            <w:vAlign w:val="center"/>
          </w:tcPr>
          <w:p w:rsidR="00E67669" w:rsidRDefault="00E67669">
            <w:pPr>
              <w:pStyle w:val="ConsPlusNormal"/>
            </w:pPr>
            <w:r>
              <w:t>Государственное учреждение - Астраханское региональное отделение Фонда социального страхования Российской Федерации</w:t>
            </w:r>
          </w:p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1. Принятие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2. 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 xml:space="preserve">3. Установление скидки к страховому тарифу на </w:t>
            </w:r>
            <w:r>
              <w:lastRenderedPageBreak/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E67669">
        <w:tc>
          <w:tcPr>
            <w:tcW w:w="757" w:type="dxa"/>
            <w:vMerge/>
          </w:tcPr>
          <w:p w:rsidR="00E67669" w:rsidRDefault="00E67669"/>
        </w:tc>
        <w:tc>
          <w:tcPr>
            <w:tcW w:w="2381" w:type="dxa"/>
            <w:vMerge/>
          </w:tcPr>
          <w:p w:rsidR="00E67669" w:rsidRDefault="00E67669"/>
        </w:tc>
        <w:tc>
          <w:tcPr>
            <w:tcW w:w="6520" w:type="dxa"/>
            <w:vAlign w:val="center"/>
          </w:tcPr>
          <w:p w:rsidR="00E67669" w:rsidRDefault="00E67669">
            <w:pPr>
              <w:pStyle w:val="ConsPlusNormal"/>
              <w:jc w:val="both"/>
            </w:pPr>
            <w:r>
              <w:t>4. Рассмотрение жалоб, поданных плательщиками страховых взносов в вышестоящий орган контроля за уплатой страховых взносов или вышестоящему должностному лицу</w:t>
            </w:r>
          </w:p>
        </w:tc>
      </w:tr>
    </w:tbl>
    <w:p w:rsidR="00E67669" w:rsidRDefault="00E67669">
      <w:pPr>
        <w:sectPr w:rsidR="00E676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7669" w:rsidRDefault="00E67669">
      <w:pPr>
        <w:pStyle w:val="ConsPlusNormal"/>
        <w:jc w:val="right"/>
      </w:pPr>
    </w:p>
    <w:p w:rsidR="00E67669" w:rsidRDefault="00E67669">
      <w:pPr>
        <w:pStyle w:val="ConsPlusNormal"/>
        <w:jc w:val="right"/>
      </w:pPr>
    </w:p>
    <w:p w:rsidR="00E67669" w:rsidRDefault="00E67669">
      <w:pPr>
        <w:pStyle w:val="ConsPlusNormal"/>
        <w:jc w:val="right"/>
      </w:pPr>
    </w:p>
    <w:p w:rsidR="00E67669" w:rsidRDefault="00E67669">
      <w:pPr>
        <w:pStyle w:val="ConsPlusNormal"/>
        <w:jc w:val="right"/>
      </w:pPr>
    </w:p>
    <w:p w:rsidR="00E67669" w:rsidRDefault="00E67669">
      <w:pPr>
        <w:pStyle w:val="ConsPlusNormal"/>
        <w:jc w:val="right"/>
      </w:pPr>
    </w:p>
    <w:p w:rsidR="00E67669" w:rsidRDefault="00E67669">
      <w:pPr>
        <w:pStyle w:val="ConsPlusNormal"/>
        <w:jc w:val="right"/>
        <w:outlineLvl w:val="0"/>
      </w:pPr>
      <w:r>
        <w:t>Утвержден</w:t>
      </w:r>
    </w:p>
    <w:p w:rsidR="00E67669" w:rsidRDefault="00E67669">
      <w:pPr>
        <w:pStyle w:val="ConsPlusNormal"/>
        <w:jc w:val="right"/>
      </w:pPr>
      <w:r>
        <w:t>Распоряжением Правительства</w:t>
      </w:r>
    </w:p>
    <w:p w:rsidR="00E67669" w:rsidRDefault="00E67669">
      <w:pPr>
        <w:pStyle w:val="ConsPlusNormal"/>
        <w:jc w:val="right"/>
      </w:pPr>
      <w:r>
        <w:t>Астраханской области</w:t>
      </w:r>
    </w:p>
    <w:p w:rsidR="00E67669" w:rsidRDefault="00E67669">
      <w:pPr>
        <w:pStyle w:val="ConsPlusNormal"/>
        <w:jc w:val="right"/>
      </w:pPr>
      <w:r>
        <w:t>от 16 июня 2016 г. N 228-Пр</w:t>
      </w:r>
    </w:p>
    <w:p w:rsidR="00E67669" w:rsidRDefault="00E67669">
      <w:pPr>
        <w:pStyle w:val="ConsPlusNormal"/>
        <w:jc w:val="both"/>
      </w:pPr>
    </w:p>
    <w:p w:rsidR="00E67669" w:rsidRDefault="00E67669">
      <w:pPr>
        <w:pStyle w:val="ConsPlusNormal"/>
        <w:jc w:val="center"/>
      </w:pPr>
      <w:bookmarkStart w:id="3" w:name="P192"/>
      <w:bookmarkEnd w:id="3"/>
      <w:r>
        <w:t>ПЕРЕЧЕНЬ МУНИЦИПАЛЬНЫХ УСЛУГ ДЛЯ БИЗНЕСА,</w:t>
      </w:r>
    </w:p>
    <w:p w:rsidR="00E67669" w:rsidRDefault="00E67669">
      <w:pPr>
        <w:pStyle w:val="ConsPlusNormal"/>
        <w:jc w:val="center"/>
      </w:pPr>
      <w:r>
        <w:t>ПРЕДОСТАВЛЕНИЕ КОТОРЫХ МОЖЕТ БЫТЬ ОРГАНИЗОВАНО НА</w:t>
      </w:r>
    </w:p>
    <w:p w:rsidR="00E67669" w:rsidRDefault="00E67669">
      <w:pPr>
        <w:pStyle w:val="ConsPlusNormal"/>
        <w:jc w:val="center"/>
      </w:pPr>
      <w:r>
        <w:t>БАЗЕ АВТОНОМНОГО УЧРЕЖДЕНИЯ АСТРАХАНСКОЙ ОБЛАСТИ</w:t>
      </w:r>
    </w:p>
    <w:p w:rsidR="00E67669" w:rsidRDefault="00E67669">
      <w:pPr>
        <w:pStyle w:val="ConsPlusNormal"/>
        <w:jc w:val="center"/>
      </w:pPr>
      <w:r>
        <w:t>"МНОГОФУНКЦИОНАЛЬНЫЙ ЦЕНТР ПРЕДОСТАВЛЕНИЯ</w:t>
      </w:r>
    </w:p>
    <w:p w:rsidR="00E67669" w:rsidRDefault="00E67669">
      <w:pPr>
        <w:pStyle w:val="ConsPlusNormal"/>
        <w:jc w:val="center"/>
      </w:pPr>
      <w:r>
        <w:t>ГОСУДАРСТВЕННЫХ И МУНИЦИПАЛЬНЫХ УСЛУГ"</w:t>
      </w:r>
    </w:p>
    <w:p w:rsidR="00E67669" w:rsidRDefault="00E67669">
      <w:pPr>
        <w:pStyle w:val="ConsPlusNormal"/>
        <w:jc w:val="center"/>
      </w:pPr>
      <w:r>
        <w:t>И ЕГО ФИЛИАЛОВ</w:t>
      </w:r>
    </w:p>
    <w:p w:rsidR="00E67669" w:rsidRDefault="00E67669">
      <w:pPr>
        <w:pStyle w:val="ConsPlusNormal"/>
        <w:jc w:val="both"/>
      </w:pPr>
    </w:p>
    <w:p w:rsidR="00E67669" w:rsidRDefault="00E67669">
      <w:pPr>
        <w:pStyle w:val="ConsPlusNormal"/>
        <w:ind w:firstLine="540"/>
        <w:jc w:val="both"/>
      </w:pPr>
      <w:r>
        <w:t>1. Предоставление информации о недвижимом и движимом имуществе, находящемся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>2. Предварительное согласование предоставления земельного участка.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>3. Предоставление в аренду или собственность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проведения торгов.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>4. Предоставление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разграничена.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>5. Предоставление в постоянное (бессрочное)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разграничена.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>6. Выдача разрешения на проведение внутрихозяйственных работ, связанных с нарушением почвенного покрова.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>7.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>8. Выдача градостроительных планов земельных участков.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lastRenderedPageBreak/>
        <w:t>9. Выдача разрешения на строительство.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>10. Прием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>11. Прием заявлений и выдача документов о согласовании переустройства и (или) перепланировки жилого помещения.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>12. Выдача разрешений на установку и эксплуатацию рекламных конструкций на территории муниципального образования.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>13. Присвоение объекту адресации адреса или аннулирование его адреса.</w:t>
      </w:r>
    </w:p>
    <w:p w:rsidR="00E67669" w:rsidRDefault="00E67669">
      <w:pPr>
        <w:pStyle w:val="ConsPlusNormal"/>
        <w:spacing w:before="280"/>
        <w:ind w:firstLine="540"/>
        <w:jc w:val="both"/>
      </w:pPr>
      <w:r>
        <w:t>14. Выдача разрешения на ввод объекта в эксплуатацию.</w:t>
      </w:r>
    </w:p>
    <w:p w:rsidR="00E67669" w:rsidRDefault="00E67669">
      <w:pPr>
        <w:pStyle w:val="ConsPlusNormal"/>
        <w:jc w:val="right"/>
      </w:pPr>
    </w:p>
    <w:p w:rsidR="00E67669" w:rsidRDefault="00E67669">
      <w:pPr>
        <w:pStyle w:val="ConsPlusNormal"/>
        <w:jc w:val="right"/>
      </w:pPr>
    </w:p>
    <w:p w:rsidR="00E67669" w:rsidRDefault="00E67669">
      <w:pPr>
        <w:pStyle w:val="ConsPlusNormal"/>
        <w:jc w:val="right"/>
      </w:pPr>
    </w:p>
    <w:p w:rsidR="00E67669" w:rsidRDefault="00E67669">
      <w:pPr>
        <w:pStyle w:val="ConsPlusNormal"/>
        <w:jc w:val="right"/>
      </w:pPr>
    </w:p>
    <w:p w:rsidR="00E67669" w:rsidRDefault="00E67669">
      <w:pPr>
        <w:pStyle w:val="ConsPlusNormal"/>
        <w:jc w:val="right"/>
      </w:pPr>
    </w:p>
    <w:p w:rsidR="00E67669" w:rsidRDefault="00E67669">
      <w:pPr>
        <w:pStyle w:val="ConsPlusNormal"/>
        <w:jc w:val="right"/>
        <w:outlineLvl w:val="0"/>
      </w:pPr>
      <w:r>
        <w:t>Утвержден</w:t>
      </w:r>
    </w:p>
    <w:p w:rsidR="00E67669" w:rsidRDefault="00E67669">
      <w:pPr>
        <w:pStyle w:val="ConsPlusNormal"/>
        <w:jc w:val="right"/>
      </w:pPr>
      <w:r>
        <w:t>Распоряжением Правительства</w:t>
      </w:r>
    </w:p>
    <w:p w:rsidR="00E67669" w:rsidRDefault="00E67669">
      <w:pPr>
        <w:pStyle w:val="ConsPlusNormal"/>
        <w:jc w:val="right"/>
      </w:pPr>
      <w:r>
        <w:t>Астраханской области</w:t>
      </w:r>
    </w:p>
    <w:p w:rsidR="00E67669" w:rsidRDefault="00E67669">
      <w:pPr>
        <w:pStyle w:val="ConsPlusNormal"/>
        <w:jc w:val="right"/>
      </w:pPr>
      <w:r>
        <w:t>от 16 июня 2016 г. N 228-Пр</w:t>
      </w:r>
    </w:p>
    <w:p w:rsidR="00E67669" w:rsidRDefault="00E67669">
      <w:pPr>
        <w:pStyle w:val="ConsPlusNormal"/>
        <w:jc w:val="right"/>
      </w:pPr>
    </w:p>
    <w:p w:rsidR="00E67669" w:rsidRDefault="00E67669">
      <w:pPr>
        <w:pStyle w:val="ConsPlusNormal"/>
        <w:jc w:val="center"/>
      </w:pPr>
      <w:bookmarkStart w:id="4" w:name="P223"/>
      <w:bookmarkEnd w:id="4"/>
      <w:r>
        <w:t>ПЕРЕЧЕНЬ</w:t>
      </w:r>
    </w:p>
    <w:p w:rsidR="00E67669" w:rsidRDefault="00E67669">
      <w:pPr>
        <w:pStyle w:val="ConsPlusNormal"/>
        <w:jc w:val="center"/>
      </w:pPr>
      <w:r>
        <w:t>ДОПОЛНИТЕЛЬНЫХ (СОПУТСТВУЮЩИХ) УСЛУГ ДЛЯ БИЗНЕСА,</w:t>
      </w:r>
    </w:p>
    <w:p w:rsidR="00E67669" w:rsidRDefault="00E67669">
      <w:pPr>
        <w:pStyle w:val="ConsPlusNormal"/>
        <w:jc w:val="center"/>
      </w:pPr>
      <w:r>
        <w:t>ПРЕДОСТАВЛЕНИЕ КОТОРЫХ МОЖЕТ БЫТЬ ОРГАНИЗОВАНО НА</w:t>
      </w:r>
    </w:p>
    <w:p w:rsidR="00E67669" w:rsidRDefault="00E67669">
      <w:pPr>
        <w:pStyle w:val="ConsPlusNormal"/>
        <w:jc w:val="center"/>
      </w:pPr>
      <w:r>
        <w:t>БАЗЕ АВТОНОМНОГО УЧРЕЖДЕНИЯ АСТРАХАНСКОЙ ОБЛАСТИ</w:t>
      </w:r>
    </w:p>
    <w:p w:rsidR="00E67669" w:rsidRDefault="00E67669">
      <w:pPr>
        <w:pStyle w:val="ConsPlusNormal"/>
        <w:jc w:val="center"/>
      </w:pPr>
      <w:r>
        <w:t>"МНОГОФУНКЦИОНАЛЬНЫЙ ЦЕНТР ПРЕДОСТАВЛЕНИЯ</w:t>
      </w:r>
    </w:p>
    <w:p w:rsidR="00E67669" w:rsidRDefault="00E67669">
      <w:pPr>
        <w:pStyle w:val="ConsPlusNormal"/>
        <w:jc w:val="center"/>
      </w:pPr>
      <w:r>
        <w:t>ГОСУДАРСТВЕННЫХ И МУНИЦИПАЛЬНЫХ УСЛУГ"</w:t>
      </w:r>
    </w:p>
    <w:p w:rsidR="00E67669" w:rsidRDefault="00E67669">
      <w:pPr>
        <w:pStyle w:val="ConsPlusNormal"/>
        <w:jc w:val="center"/>
      </w:pPr>
      <w:r>
        <w:t>И ЕГО ФИЛИАЛОВ</w:t>
      </w:r>
    </w:p>
    <w:p w:rsidR="00E67669" w:rsidRDefault="00E67669">
      <w:pPr>
        <w:pStyle w:val="ConsPlusNormal"/>
      </w:pPr>
    </w:p>
    <w:p w:rsidR="00E67669" w:rsidRDefault="00E67669">
      <w:pPr>
        <w:sectPr w:rsidR="00E6766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2"/>
      </w:tblGrid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center"/>
              <w:outlineLvl w:val="1"/>
            </w:pPr>
            <w:r>
              <w:lastRenderedPageBreak/>
              <w:t>Консалтинговые услуги для бизнеса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t>1. Консультации по разработке и внедрению инвестиционных проектов (в том числе бизнес-планов и бизнес-проектов)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t>2. Консультирование по вопросам государственной поддержки субъектов малого и среднего предпринимательства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t>3. Консультирование по вопросам получения микрозаймов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t>4. Консультирование по вопросам получения поддержки для экспортно ориентированных субъектов малого и среднего предпринимательства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t>5. Консультирование по вопросам предоставления в аренду помещений бизнес - инкубаторов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t>6. Предоставление информации о порядке предоставления поручительств по кредитам, банковским гарантиям и микрозаймам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t>7. Консультирование по вопросам получения компенсации части затрат по договорам лизинга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t>8. Консультирование по прочим вопросам субъектов малого и среднего предпринимательства на любом этапе ведения бизнеса (этап создания бизнеса, этап ведения бизнеса и этап развития бизнеса)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9" w:rsidRDefault="00E67669">
            <w:pPr>
              <w:pStyle w:val="ConsPlusNormal"/>
              <w:jc w:val="center"/>
              <w:outlineLvl w:val="1"/>
            </w:pPr>
            <w:r>
              <w:t>Информационные услуги для бизнеса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t xml:space="preserve">1. 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</w:t>
            </w:r>
            <w:hyperlink r:id="rId8" w:history="1">
              <w:r>
                <w:rPr>
                  <w:color w:val="0000FF"/>
                </w:rPr>
                <w:t>частью 4 статьи 18</w:t>
              </w:r>
            </w:hyperlink>
            <w:r>
              <w:t xml:space="preserve"> Федерального закона от 24.07.2007 N 209-ФЗ "О развитии малого и среднего предпринимательства в </w:t>
            </w:r>
            <w:r>
              <w:lastRenderedPageBreak/>
              <w:t>Российской Федерации", и свободном от прав третьих лиц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lastRenderedPageBreak/>
              <w:t xml:space="preserve">2. 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18.07.2011 N 223-ФЗ "О закупках товаров, работ, услуг отдельными видами юридических лиц"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t>3. 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9" w:rsidRDefault="00E67669">
            <w:pPr>
              <w:pStyle w:val="ConsPlusNormal"/>
              <w:jc w:val="center"/>
              <w:outlineLvl w:val="1"/>
            </w:pPr>
            <w:r>
              <w:t>Услуги по техническому присоединению для бизнеса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t xml:space="preserve">Прием от лиц, отнесенных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24.07.2007 N 209-ФЗ "О развитии малого и среднего предпринимательства в Российской Федерации" к субъектам малого и среднего предпринимательства, заявок на технологическое присоединение к сетям ресурсоснабжающих организаций (газо-, электро-, водоснабжающие организации)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9" w:rsidRDefault="00E67669">
            <w:pPr>
              <w:pStyle w:val="ConsPlusNormal"/>
              <w:jc w:val="center"/>
              <w:outlineLvl w:val="1"/>
            </w:pPr>
            <w:r>
              <w:t>Дополнительные сопутствующие услуги для бизнеса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t>1. Разработка бизнес-планов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t>2. Составление экспертных заключений для технико-экономических обоснований (бизнес-планов)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t>3. Услуги в сфере бухгалтерского учета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lastRenderedPageBreak/>
              <w:t>4. Правовое консультирование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t>5. Составление проектов исковых заявлений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t>6. Подготовка документов для оформления сделок с недвижимостью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t>7. Услуги в сфере технической инвентаризации объектов недвижимости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t>8. Услуги межевания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t>9. Проектные работы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t>10. Оценочные работы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t>11. Обучение руководителей и сотрудников предприятий по экологическим учебным программам</w:t>
            </w:r>
          </w:p>
        </w:tc>
      </w:tr>
      <w:tr w:rsidR="00E67669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E67669" w:rsidRDefault="00E67669">
            <w:pPr>
              <w:pStyle w:val="ConsPlusNormal"/>
              <w:jc w:val="both"/>
            </w:pPr>
            <w:r>
              <w:t>12. Услуги страхования (ОСАГО, КАСКО, страхование бизнес-имущества, животных, грузов)</w:t>
            </w:r>
          </w:p>
        </w:tc>
      </w:tr>
    </w:tbl>
    <w:p w:rsidR="00E67669" w:rsidRDefault="00E67669">
      <w:pPr>
        <w:pStyle w:val="ConsPlusNormal"/>
        <w:jc w:val="both"/>
      </w:pPr>
    </w:p>
    <w:p w:rsidR="00E67669" w:rsidRDefault="00E67669">
      <w:pPr>
        <w:pStyle w:val="ConsPlusNormal"/>
        <w:jc w:val="both"/>
      </w:pPr>
    </w:p>
    <w:p w:rsidR="00E67669" w:rsidRDefault="00E67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7E9" w:rsidRDefault="004D17E9">
      <w:bookmarkStart w:id="5" w:name="_GoBack"/>
      <w:bookmarkEnd w:id="5"/>
    </w:p>
    <w:sectPr w:rsidR="004D17E9" w:rsidSect="005B41E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69"/>
    <w:rsid w:val="004D17E9"/>
    <w:rsid w:val="00E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A50A6-5AED-4312-BD08-1B0A0327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66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6766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67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B2B523D79CFCE97CD819DE5629A683CB19DF48FD95323BD97FF988188C4BA6A95D5D9E51B29A1c40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9B2B523D79CFCE97CD819DE5629A6837BC9EF68ED50E29B5CEF39A86879BAD6DDCD9D8E51B2BcA0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9B2B523D79CFCE97CD819DE5629A683CBE96F68DDF5323BD97FF988188C4BA6A95D5D9E51B2AA0c40E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29B2B523D79CFCE97CD819DE5629A683CBB9EF38CD95323BD97FF988188C4BA6A95D5D9E51B2AA3c40BE" TargetMode="External"/><Relationship Id="rId10" Type="http://schemas.openxmlformats.org/officeDocument/2006/relationships/hyperlink" Target="consultantplus://offline/ref=B29B2B523D79CFCE97CD819DE5629A683CB19DF48FD95323BD97FF9881c808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9B2B523D79CFCE97CD819DE5629A683CB899F980DD5323BD97FF9881c80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4177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1</cp:revision>
  <dcterms:created xsi:type="dcterms:W3CDTF">2018-04-23T04:52:00Z</dcterms:created>
  <dcterms:modified xsi:type="dcterms:W3CDTF">2018-04-23T04:52:00Z</dcterms:modified>
</cp:coreProperties>
</file>