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D0C" w:rsidRDefault="00D76D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76D0C" w:rsidRDefault="00D76D0C">
      <w:pPr>
        <w:pStyle w:val="ConsPlusNormal"/>
        <w:jc w:val="center"/>
        <w:outlineLvl w:val="0"/>
      </w:pPr>
    </w:p>
    <w:p w:rsidR="00D76D0C" w:rsidRDefault="00D76D0C">
      <w:pPr>
        <w:pStyle w:val="ConsPlusTitle"/>
        <w:jc w:val="center"/>
        <w:outlineLvl w:val="0"/>
      </w:pPr>
      <w:r>
        <w:t>ПРАВИТЕЛЬСТВО АСТРАХАНСКОЙ ОБЛАСТИ</w:t>
      </w:r>
    </w:p>
    <w:p w:rsidR="00D76D0C" w:rsidRDefault="00D76D0C">
      <w:pPr>
        <w:pStyle w:val="ConsPlusTitle"/>
        <w:jc w:val="center"/>
      </w:pPr>
    </w:p>
    <w:p w:rsidR="00D76D0C" w:rsidRDefault="00D76D0C">
      <w:pPr>
        <w:pStyle w:val="ConsPlusTitle"/>
        <w:jc w:val="center"/>
      </w:pPr>
      <w:r>
        <w:t>ПОСТАНОВЛЕНИЕ</w:t>
      </w:r>
    </w:p>
    <w:p w:rsidR="00D76D0C" w:rsidRDefault="00D76D0C">
      <w:pPr>
        <w:pStyle w:val="ConsPlusTitle"/>
        <w:jc w:val="center"/>
      </w:pPr>
      <w:r>
        <w:t>от 21 июня 2012 г. N 271-П</w:t>
      </w:r>
    </w:p>
    <w:p w:rsidR="00D76D0C" w:rsidRDefault="00D76D0C">
      <w:pPr>
        <w:pStyle w:val="ConsPlusTitle"/>
        <w:jc w:val="center"/>
      </w:pPr>
    </w:p>
    <w:p w:rsidR="00D76D0C" w:rsidRDefault="00D76D0C">
      <w:pPr>
        <w:pStyle w:val="ConsPlusTitle"/>
        <w:jc w:val="center"/>
      </w:pPr>
      <w:r>
        <w:t>О ПРОВЕДЕНИИ КОНКУРСНОГО ОТБОРА ЗАЯВИТЕЛЕЙ В</w:t>
      </w:r>
    </w:p>
    <w:p w:rsidR="00D76D0C" w:rsidRDefault="00D76D0C">
      <w:pPr>
        <w:pStyle w:val="ConsPlusTitle"/>
        <w:jc w:val="center"/>
      </w:pPr>
      <w:r>
        <w:t>ЦЕЛЯХ ПРЕДОСТАВЛЕНИЯ ГРАНТОВ НА РАЗВИТИЕ СЕМЕЙНЫХ</w:t>
      </w:r>
    </w:p>
    <w:p w:rsidR="00D76D0C" w:rsidRDefault="00D76D0C">
      <w:pPr>
        <w:pStyle w:val="ConsPlusTitle"/>
        <w:jc w:val="center"/>
      </w:pPr>
      <w:r>
        <w:t>ЖИВОТНОВОДЧЕСКИХ ФЕРМ, ОРГАНИЗОВАННЫХ НА БАЗЕ</w:t>
      </w:r>
    </w:p>
    <w:p w:rsidR="00D76D0C" w:rsidRDefault="00D76D0C">
      <w:pPr>
        <w:pStyle w:val="ConsPlusTitle"/>
        <w:jc w:val="center"/>
      </w:pPr>
      <w:r>
        <w:t>КРЕСТЬЯНСКИХ (ФЕРМЕРСКИХ) ХОЗЯЙСТВ АСТРАХАНСКОЙ</w:t>
      </w:r>
    </w:p>
    <w:p w:rsidR="00D76D0C" w:rsidRDefault="00D76D0C">
      <w:pPr>
        <w:pStyle w:val="ConsPlusTitle"/>
        <w:jc w:val="center"/>
      </w:pPr>
      <w:r>
        <w:t>ОБЛАСТИ</w:t>
      </w:r>
    </w:p>
    <w:p w:rsidR="00D76D0C" w:rsidRDefault="00D76D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6D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15.10.2012 </w:t>
            </w:r>
            <w:hyperlink r:id="rId5" w:history="1">
              <w:r>
                <w:rPr>
                  <w:color w:val="0000FF"/>
                </w:rPr>
                <w:t>N 442-П</w:t>
              </w:r>
            </w:hyperlink>
            <w:r>
              <w:rPr>
                <w:color w:val="392C69"/>
              </w:rPr>
              <w:t xml:space="preserve">, от 27.12.2012 </w:t>
            </w:r>
            <w:hyperlink r:id="rId6" w:history="1">
              <w:r>
                <w:rPr>
                  <w:color w:val="0000FF"/>
                </w:rPr>
                <w:t>N 593-П</w:t>
              </w:r>
            </w:hyperlink>
            <w:r>
              <w:rPr>
                <w:color w:val="392C69"/>
              </w:rPr>
              <w:t>,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7" w:history="1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19.06.2014 </w:t>
            </w:r>
            <w:hyperlink r:id="rId8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>,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18.08.2014 </w:t>
            </w:r>
            <w:hyperlink r:id="rId9" w:history="1">
              <w:r>
                <w:rPr>
                  <w:color w:val="0000FF"/>
                </w:rPr>
                <w:t>N 324-П</w:t>
              </w:r>
            </w:hyperlink>
            <w:r>
              <w:rPr>
                <w:color w:val="392C69"/>
              </w:rPr>
              <w:t xml:space="preserve">, от 22.04.2015 </w:t>
            </w:r>
            <w:hyperlink r:id="rId10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>,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17.05.2016 </w:t>
            </w:r>
            <w:hyperlink r:id="rId11" w:history="1">
              <w:r>
                <w:rPr>
                  <w:color w:val="0000FF"/>
                </w:rPr>
                <w:t>N 140-П</w:t>
              </w:r>
            </w:hyperlink>
            <w:r>
              <w:rPr>
                <w:color w:val="392C69"/>
              </w:rPr>
              <w:t xml:space="preserve">, от 11.04.2017 </w:t>
            </w:r>
            <w:hyperlink r:id="rId12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>,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13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14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ind w:firstLine="540"/>
        <w:jc w:val="both"/>
      </w:pPr>
      <w:r>
        <w:t xml:space="preserve">В целях оказания на территории Астраханской области государственной поддержки развития семейных животноводческих ферм, организованных на базе крестьянских (фермерских) хозяйств, в рамках реализации мероприятий </w:t>
      </w:r>
      <w:hyperlink r:id="rId15" w:history="1">
        <w:r>
          <w:rPr>
            <w:color w:val="0000FF"/>
          </w:rPr>
          <w:t>Государственной программы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 Правительство Астраханской области постановляет: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27.12.2012 N 593-П)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1.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проведении конкурсного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2. Создать конкурсную комиссию по проведению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3. Утвердить прилагаемые: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</w:t>
      </w:r>
      <w:hyperlink w:anchor="P512" w:history="1">
        <w:r>
          <w:rPr>
            <w:color w:val="0000FF"/>
          </w:rPr>
          <w:t>состав</w:t>
        </w:r>
      </w:hyperlink>
      <w:r>
        <w:t xml:space="preserve"> конкурсной комиссии по проведению отбора заявителей в целях предоставления грантов на развитие семейных животноводческих ферм, </w:t>
      </w:r>
      <w:r>
        <w:lastRenderedPageBreak/>
        <w:t>организованных на базе крестьянских (фермерских) хозяйств Астраханской области;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</w:t>
      </w:r>
      <w:hyperlink w:anchor="P592" w:history="1">
        <w:r>
          <w:rPr>
            <w:color w:val="0000FF"/>
          </w:rPr>
          <w:t>Положение</w:t>
        </w:r>
      </w:hyperlink>
      <w:r>
        <w:t xml:space="preserve"> о конкурсной комиссии по проведению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 Рекомендовать органам местного самоуправления муниципальных районов Астраханской области создать комиссии (рабочие группы) по приему и рассмотрению заявок на участие в конкурсном отборе с целью получения грантов на развитие семейных животноводческих ферм, организованных на базе крестьянских (фермерских) хозяйств Астраханской области.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5. Агентству связи и массовых коммуникаций Астраханской области (Зайцева М.А.) опубликовать настоящее Постановление в средствах массовой информации.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6. Постановление вступает в силу по истечении 10 дней после дня его официального опубликования.</w:t>
      </w: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  <w:r>
        <w:t>Губернатор Астраханской области</w:t>
      </w:r>
    </w:p>
    <w:p w:rsidR="00D76D0C" w:rsidRDefault="00D76D0C">
      <w:pPr>
        <w:pStyle w:val="ConsPlusNormal"/>
        <w:jc w:val="right"/>
      </w:pPr>
      <w:r>
        <w:t>А.А.ЖИЛКИН</w:t>
      </w: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  <w:outlineLvl w:val="0"/>
      </w:pPr>
      <w:r>
        <w:t>Утверждено</w:t>
      </w:r>
    </w:p>
    <w:p w:rsidR="00D76D0C" w:rsidRDefault="00D76D0C">
      <w:pPr>
        <w:pStyle w:val="ConsPlusNormal"/>
        <w:jc w:val="right"/>
      </w:pPr>
      <w:r>
        <w:t>Постановлением Правительства</w:t>
      </w:r>
    </w:p>
    <w:p w:rsidR="00D76D0C" w:rsidRDefault="00D76D0C">
      <w:pPr>
        <w:pStyle w:val="ConsPlusNormal"/>
        <w:jc w:val="right"/>
      </w:pPr>
      <w:r>
        <w:t>Астраханской области</w:t>
      </w:r>
    </w:p>
    <w:p w:rsidR="00D76D0C" w:rsidRDefault="00D76D0C">
      <w:pPr>
        <w:pStyle w:val="ConsPlusNormal"/>
        <w:jc w:val="right"/>
      </w:pPr>
      <w:r>
        <w:t>от 21 июня 2012 г. N 271-П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Title"/>
        <w:jc w:val="center"/>
      </w:pPr>
      <w:bookmarkStart w:id="0" w:name="P42"/>
      <w:bookmarkEnd w:id="0"/>
      <w:r>
        <w:t>ПОЛОЖЕНИЕ</w:t>
      </w:r>
    </w:p>
    <w:p w:rsidR="00D76D0C" w:rsidRDefault="00D76D0C">
      <w:pPr>
        <w:pStyle w:val="ConsPlusTitle"/>
        <w:jc w:val="center"/>
      </w:pPr>
      <w:r>
        <w:t>О ПРОВЕДЕНИИ КОНКУРСНОГО ОТБОРА ЗАЯВИТЕЛЕЙ В</w:t>
      </w:r>
    </w:p>
    <w:p w:rsidR="00D76D0C" w:rsidRDefault="00D76D0C">
      <w:pPr>
        <w:pStyle w:val="ConsPlusTitle"/>
        <w:jc w:val="center"/>
      </w:pPr>
      <w:r>
        <w:t>ЦЕЛЯХ ПРЕДОСТАВЛЕНИЯ ГРАНТОВ НА РАЗВИТИЕ СЕМЕЙНЫХ</w:t>
      </w:r>
    </w:p>
    <w:p w:rsidR="00D76D0C" w:rsidRDefault="00D76D0C">
      <w:pPr>
        <w:pStyle w:val="ConsPlusTitle"/>
        <w:jc w:val="center"/>
      </w:pPr>
      <w:r>
        <w:t>ЖИВОТНОВОДЧЕСКИХ ФЕРМ, ОРГАНИЗОВАННЫХ НА БАЗЕ</w:t>
      </w:r>
    </w:p>
    <w:p w:rsidR="00D76D0C" w:rsidRDefault="00D76D0C">
      <w:pPr>
        <w:pStyle w:val="ConsPlusTitle"/>
        <w:jc w:val="center"/>
      </w:pPr>
      <w:r>
        <w:t>КРЕСТЬЯНСКИХ (ФЕРМЕРСКИХ) ХОЗЯЙСТВ АСТРАХАНСКОЙ</w:t>
      </w:r>
    </w:p>
    <w:p w:rsidR="00D76D0C" w:rsidRDefault="00D76D0C">
      <w:pPr>
        <w:pStyle w:val="ConsPlusTitle"/>
        <w:jc w:val="center"/>
      </w:pPr>
      <w:r>
        <w:t>ОБЛАСТИ</w:t>
      </w:r>
    </w:p>
    <w:p w:rsidR="00D76D0C" w:rsidRDefault="00D76D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6D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15.10.2012 </w:t>
            </w:r>
            <w:hyperlink r:id="rId17" w:history="1">
              <w:r>
                <w:rPr>
                  <w:color w:val="0000FF"/>
                </w:rPr>
                <w:t>N 442-П</w:t>
              </w:r>
            </w:hyperlink>
            <w:r>
              <w:rPr>
                <w:color w:val="392C69"/>
              </w:rPr>
              <w:t xml:space="preserve">, от 27.12.2012 </w:t>
            </w:r>
            <w:hyperlink r:id="rId18" w:history="1">
              <w:r>
                <w:rPr>
                  <w:color w:val="0000FF"/>
                </w:rPr>
                <w:t>N 593-П</w:t>
              </w:r>
            </w:hyperlink>
            <w:r>
              <w:rPr>
                <w:color w:val="392C69"/>
              </w:rPr>
              <w:t>,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18.06.2013 </w:t>
            </w:r>
            <w:hyperlink r:id="rId19" w:history="1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 xml:space="preserve">, от 19.06.2014 </w:t>
            </w:r>
            <w:hyperlink r:id="rId20" w:history="1">
              <w:r>
                <w:rPr>
                  <w:color w:val="0000FF"/>
                </w:rPr>
                <w:t>N 226-П</w:t>
              </w:r>
            </w:hyperlink>
            <w:r>
              <w:rPr>
                <w:color w:val="392C69"/>
              </w:rPr>
              <w:t>,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22.04.2015 </w:t>
            </w:r>
            <w:hyperlink r:id="rId21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11.04.2017 </w:t>
            </w:r>
            <w:hyperlink r:id="rId22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>,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23" w:history="1">
              <w:r>
                <w:rPr>
                  <w:color w:val="0000FF"/>
                </w:rPr>
                <w:t>N 151-П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  <w:outlineLvl w:val="1"/>
      </w:pPr>
      <w:r>
        <w:t>1. Общие положения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ind w:firstLine="540"/>
        <w:jc w:val="both"/>
      </w:pPr>
      <w:r>
        <w:t xml:space="preserve">1.1. Настоящее Положение о проведении конкурсного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 (далее - Положение), разработано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29.12.2006 N 264-ФЗ "О развитии сельского хозяйства" и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комплекса, прилагаемыми к Государственной программе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717.</w:t>
      </w:r>
    </w:p>
    <w:p w:rsidR="00D76D0C" w:rsidRDefault="00D76D0C">
      <w:pPr>
        <w:pStyle w:val="ConsPlusNormal"/>
        <w:jc w:val="both"/>
      </w:pPr>
      <w:r>
        <w:t xml:space="preserve">(п. 1.1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03.05.2017 N 151-П)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1.2. Положение определяет порядок проведения конкурсного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 (далее - конкурсный отбор).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1.3. Для целей настоящего Положения используются следующие основные понятия: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1.3.1. Семейная животноводческая ферма - крестьянское (фермерское) хозяйство, признанное победителем конкурсного отбора.</w:t>
      </w:r>
    </w:p>
    <w:p w:rsidR="00D76D0C" w:rsidRDefault="00D76D0C">
      <w:pPr>
        <w:pStyle w:val="ConsPlusNormal"/>
        <w:jc w:val="both"/>
      </w:pPr>
      <w:r>
        <w:t xml:space="preserve">(пп. 1.3.1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1.3.2. Развитие семейной животноводческой фермы - строительство производственных объектов, предназначенных для выращивания сельскохозяйственных животных и птицы, переработки продукции животноводства, реконструкция, модернизация указанных производственных объектов, находящихся в собственности или пользовании семейной животноводческой фермы (в том числе проектирование), комплектация их оборудованием и техникой, а также приобретение сельскохозяйственных животных и птицы.</w:t>
      </w:r>
    </w:p>
    <w:p w:rsidR="00D76D0C" w:rsidRDefault="00D76D0C">
      <w:pPr>
        <w:pStyle w:val="ConsPlusNormal"/>
        <w:jc w:val="both"/>
      </w:pPr>
      <w:r>
        <w:t xml:space="preserve">(пп. 1.3.2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lastRenderedPageBreak/>
        <w:t>1.3.3. Грант на развитие семейной животноводческой фермы (далее - грант) - средства, предоставляемые семейной животноводческой ферме в форме субсидии в порядке, установленном Правительством Астраханской области, с целью финансового обеспечения затрат, связанных с реализацией мероприятий бизнес-плана семейной животноводческой фермы, утвержденного конкурсной комиссией по проведению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области, в порядке, установленном настоящим Положением.</w:t>
      </w:r>
    </w:p>
    <w:p w:rsidR="00D76D0C" w:rsidRDefault="00D76D0C">
      <w:pPr>
        <w:pStyle w:val="ConsPlusNormal"/>
        <w:jc w:val="both"/>
      </w:pPr>
      <w:r>
        <w:t xml:space="preserve">(пп. 1.3.3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разработку проектной документации строительства, реконструкции или модернизации семейных животноводческих ферм;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строительство, реконструкцию или модернизацию семейных животноводческих ферм;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строительство, реконструкцию или модернизацию производственных объектов по переработке продукции животноводства;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комплектацию семейных животноводческих ферм и объектов по переработке животноводческой продукции оборудованием и техникой, а также их монтаж;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покупку сельскохозяйственных животных.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Грант предоставляется в форме субсидии в порядке, установленном Правительством Астраханской области.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1.3.4. Конкурсная комиссия по проведению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 (далее - конкурсная комиссия), - комиссия, осуществляющая рассмотрение заявок и отбор заявителей в целях признания их победителями конкурсного отбора, а также иные полномочия в соответствии с настоящим Положением и Положением о конкурсной комиссии по проведению отбора заявителей в целях предоставления грантов на развитие семейных животноводческих ферм на базе крестьянских (фермерских) хозяйств Астраханской области, утвержденным настоящим Постановлением.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1.3.5. Программа развития семейных животноводческих ферм - ведомственная целевая программа Астраханской области, предусматривающая мероприятия по государственной поддержке семейных животноводческих ферм, организованных на базе крестьянских (фермерских) хозяйств Астраханской области.</w:t>
      </w:r>
    </w:p>
    <w:p w:rsidR="00D76D0C" w:rsidRDefault="00D76D0C">
      <w:pPr>
        <w:pStyle w:val="ConsPlusNormal"/>
        <w:jc w:val="both"/>
      </w:pPr>
      <w:r>
        <w:lastRenderedPageBreak/>
        <w:t xml:space="preserve">(пп. 1.3.5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22.04.2015 N 149-П)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1.3.6. Реестр победителей конкурсного отбора - перечень крестьянских (фермерских) хозяйств, признанных победителями конкурсного отбора с указанием суммы гранта, утверждаемый протоколом конкурсной комиссии.</w:t>
      </w:r>
    </w:p>
    <w:p w:rsidR="00D76D0C" w:rsidRDefault="00D76D0C">
      <w:pPr>
        <w:pStyle w:val="ConsPlusNormal"/>
        <w:jc w:val="both"/>
      </w:pPr>
      <w:r>
        <w:t xml:space="preserve">(в ред. Постановлений Правительства Астраханской области от 17.05.2016 </w:t>
      </w:r>
      <w:hyperlink r:id="rId31" w:history="1">
        <w:r>
          <w:rPr>
            <w:color w:val="0000FF"/>
          </w:rPr>
          <w:t>N 140-П</w:t>
        </w:r>
      </w:hyperlink>
      <w:r>
        <w:t xml:space="preserve">, от 11.04.2017 </w:t>
      </w:r>
      <w:hyperlink r:id="rId32" w:history="1">
        <w:r>
          <w:rPr>
            <w:color w:val="0000FF"/>
          </w:rPr>
          <w:t>N 114-П</w:t>
        </w:r>
      </w:hyperlink>
      <w:r>
        <w:t>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1.3.7. Победитель конкурсного отбора - крестьянское (фермерское) хозяйство, которое решением конкурсной комиссии включено в реестр победителей конкурсного отбора и признано участником программы развития семейных животноводческих ферм.</w:t>
      </w:r>
    </w:p>
    <w:p w:rsidR="00D76D0C" w:rsidRDefault="00D76D0C">
      <w:pPr>
        <w:pStyle w:val="ConsPlusNormal"/>
        <w:jc w:val="both"/>
      </w:pPr>
      <w:r>
        <w:t xml:space="preserve">(пп. 1.3.7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1" w:name="P80"/>
      <w:bookmarkEnd w:id="1"/>
      <w:r>
        <w:t>1.3.8. Заявитель - крестьянское (фермерское) хозяйство, зарегистрированное на сельской территории Астраханской области, основанное на личном участии главы и членов указанного крестьянского (фермерского) хозяйства (далее - глава КФХ, члены КФХ), состоящих в родстве (не менее 2 членов КФХ, включая главу КФХ), являющихся гражданами Российской Федерации, совместно осуществляющих деятельность по разведению и содержанию сельскохозяйственных животных и птицы, продолжительность деятельности которого превышает 24 месяца с даты его государственной регистрации.</w:t>
      </w:r>
    </w:p>
    <w:p w:rsidR="00D76D0C" w:rsidRDefault="00D76D0C">
      <w:pPr>
        <w:pStyle w:val="ConsPlusNormal"/>
        <w:jc w:val="both"/>
      </w:pPr>
      <w:r>
        <w:t xml:space="preserve">(пп. 1.3.8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1.3.9. Сельская территория Астраханской области - территория Астраханской области, за исключением территории городов областного значения и территорий закрытых административно-территориальных образований.</w:t>
      </w:r>
    </w:p>
    <w:p w:rsidR="00D76D0C" w:rsidRDefault="00D76D0C">
      <w:pPr>
        <w:pStyle w:val="ConsPlusNormal"/>
        <w:jc w:val="both"/>
      </w:pPr>
      <w:r>
        <w:t xml:space="preserve">(пп. 1.3.9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  <w:outlineLvl w:val="1"/>
      </w:pPr>
      <w:r>
        <w:t>2. Условия участия в конкурсном отборе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</w:t>
      </w:r>
    </w:p>
    <w:p w:rsidR="00D76D0C" w:rsidRDefault="00D76D0C">
      <w:pPr>
        <w:pStyle w:val="ConsPlusNormal"/>
        <w:jc w:val="center"/>
      </w:pPr>
      <w:r>
        <w:t>от 11.04.2017 N 114-П)</w:t>
      </w:r>
    </w:p>
    <w:p w:rsidR="00D76D0C" w:rsidRDefault="00D76D0C">
      <w:pPr>
        <w:pStyle w:val="ConsPlusNormal"/>
        <w:ind w:firstLine="540"/>
        <w:jc w:val="both"/>
      </w:pPr>
    </w:p>
    <w:p w:rsidR="00D76D0C" w:rsidRDefault="00D76D0C">
      <w:pPr>
        <w:pStyle w:val="ConsPlusNormal"/>
        <w:ind w:firstLine="540"/>
        <w:jc w:val="both"/>
      </w:pPr>
      <w:bookmarkStart w:id="2" w:name="P90"/>
      <w:bookmarkEnd w:id="2"/>
      <w:r>
        <w:t>2.1. Условиями участия в конкурсном отборе являются: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3" w:name="P91"/>
      <w:bookmarkEnd w:id="3"/>
      <w:r>
        <w:t>2.1.1. Соответствие заявителя на день подачи заявки на участие в конкурсном отборе следующим требованиям: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отсутствие просроченной задолженности по налогам (сборам) и </w:t>
      </w:r>
      <w:r>
        <w:lastRenderedPageBreak/>
        <w:t>обязательным платежам в государственные внебюджетные фонды, включая задолженность по пеням и штрафам за нарушение законодательства Российской Федерации о налогах и сборах, срок погашения (оплаты) которой наступил более, чем за шесть месяцев до дня подачи заявки на участие в конкурсном отборе;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отсутствие процедур реорганизации, ликвидации или несостоятельности (банкротства) в соответствии с законодательством Российской Федерации;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отсутствие просроченной задолженности по заработной плате за два и более календарных месяца;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соответствие условиям отнесения к субъектам малого предпринимательства - микропредприятиям, установленным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создание условий для формирования собственной или совместно с другими хозяйствующими субъектами кормовой базы для сельскохозяйственных животных и птицы либо заключение договоров (предварительных договоров) на поставку кормов в объеме, необходимом для содержания поголовья сельскохозяйственных животных и птицы, предусмотренного бизнес-планом, представленным для участия в конкурсном отборе;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глава КФХ не является учредителем (участником) коммерческой организации, за исключением крестьянского (фермерского) хозяйства, главой которого он является на день подачи заявки на участие в конкурсном отборе;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глава КФХ соглашается на передачу и обработку его персональных данных в соответствии с законодательством Российской Федерации;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глава КФХ проживает или обязуется переехать на постоянное место жительства в муниципальное образование Астраханской области по месту нахождения и регистрации крестьянского (фермерского) хозяйства, главой которого на день подачи заявки на участие в конкурсном отборе он является, и данное крестьянское (фермерское) хозяйство является единственным местом его трудоустройства (глава КФХ не состоит в трудовых отношениях в качестве работника, за исключением трудовых отношений с крестьянским (фермерским) хозяйством, главой которого он является на день подачи заявки на участие в конкурсном отборе), либо осуществление предпринимательской деятельности в качестве главы КФХ является для него единственной формой занятости, приносящей заработок или трудовой доход;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глава КФХ и члены КФХ ранее не являлись получателями гранта, средств государственной поддержки начинающих фермеров Астраханской </w:t>
      </w:r>
      <w:r>
        <w:lastRenderedPageBreak/>
        <w:t>области (гранта на создание и развитие крестьянского (фермерского) хозяйства и (или) единовременной помощи на бытовое обустройство начинающего фермера), предоставленных в соответствии с законодательством Астраханской области, за исключением случаев, когда с даты полного освоения гранта, средств государственной поддержки начинающих фермеров Астраханской области прошло не менее 36 месяцев;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глава КФХ планирует развитие одной семейной животноводческой фермы по одному направлению деятельности (одной отрасли) животноводства, которое предусмотрено программой развития семейных животноводческих ферм с учетом балансов производства и потребления сельскохозяйственной продукции и противоэпизоотических мероприятий.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4" w:name="P102"/>
      <w:bookmarkEnd w:id="4"/>
      <w:r>
        <w:t>2.1.2. Наличие письменного обязательства заявителя в случае признания его победителем конкурсного отбора: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реализовать утвержденный конкурсной комиссией бизнес-план, в том числе обеспечить финансирование за счет собственных средств мероприятий бизнес-плана в размере не менее указанного в плане расходов, предлагаемых для софинансирования за счет средств гранта (далее - план расходов);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создать постоянные рабочие места в количестве и сроки, указанные в утвержденном конкурсной комиссией бизнес-плане, но не менее 3 постоянных рабочих мест в течение календарного года, в котором предоставлен грант;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сохранять постоянные рабочие места, созданные в соответствии с утвержденным конкурсной комиссией бизнес-планом, в течение 5 лет со дня получения гранта;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осуществлять деятельность в течение не менее 5 лет со дня получения гранта;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не осуществлять замену главы КФХ в течение 5 лет со дня получения гранта, за исключением случаев его смерти, признания его вступившим в законную силу решением суда недееспособным или ограниченно дееспособным, безвестно отсутствующим или объявления его умершим;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использовать грант в течение 24 месяцев со дня его получения;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использовать имущество, приобретенное за счет гранта, исключительно для развития семейной животноводческой фермы в течение 5 лет со дня получения гранта;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не продавать, не дарить, не передавать в аренду, в пользование другим лицам, не обменивать, не вносить в виде пая, вклада, не отчуждать другим образом в соответствии с законодательством Российской Федерации </w:t>
      </w:r>
      <w:r>
        <w:lastRenderedPageBreak/>
        <w:t>имущество, приобретенное за счет гранта, в течение 5 лет со дня получения гранта;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представлять отчетность согласно требованиям, установленным правовым актом Правительства Астраханской области.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5" w:name="P112"/>
      <w:bookmarkEnd w:id="5"/>
      <w:r>
        <w:t xml:space="preserve">2.1.3. Представление заявителем в порядке и сроки, установленные настоящим Положением, заявки на участие в конкурсном отборе по форме, утвержденной нормативным правовым актом министерства сельского хозяйства и рыбной промышленности Астраханской области (далее - министерство), с приложением бизнес-плана, подготовленного заявителем по форме, утвержденной нормативным правовым актом министерства, и соответствующего требованиям, установленным </w:t>
      </w:r>
      <w:hyperlink w:anchor="P113" w:history="1">
        <w:r>
          <w:rPr>
            <w:color w:val="0000FF"/>
          </w:rPr>
          <w:t>пунктом 2.2</w:t>
        </w:r>
      </w:hyperlink>
      <w:r>
        <w:t xml:space="preserve"> настоящего раздела, а также документов, перечень которых утверждается нормативным правовым актом министерства.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6" w:name="P113"/>
      <w:bookmarkEnd w:id="6"/>
      <w:r>
        <w:t>2.2. Прилагаемый к заявке на участие в конкурсном отборе бизнес-план должен содержать: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предложения (мероприятия) по развитию семейной животноводческой фермы по содержанию высокопродуктивных сельскохозяйственных животных и </w:t>
      </w:r>
      <w:proofErr w:type="gramStart"/>
      <w:r>
        <w:t>птицы с применением высокотехнологичного оборудования</w:t>
      </w:r>
      <w:proofErr w:type="gramEnd"/>
      <w:r>
        <w:t xml:space="preserve"> и сельскохозяйственной техники;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предложения (мероприятия) по увеличению объема реализуемой семейной животноводческой фермой животноводческой продукции;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предложения (мероприятия) по созданию постоянных рабочих мест с учетом требований, установленных настоящим Положением;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обоснования необходимости осуществления предлагаемых мероприятий по развитию семейной животноводческой фермы;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план расходов с указанием наименований приобретаемого имущества, выполняемых работ, оказываемых услуг, их количества (объема), цены и источников финансирования (средства гранта, собственные и заемные средства);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иные положения, предусмотренные формой бизнес-плана.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При отсутствии собственной базы по переработке животноводческой продукции и (или) в случае если заявитель не является членом сельскохозяйственного потребительского кооператива, то планируемое поголовье сельскохозяйственных животных и птицы к развитию семейной животноводческой фермы не должно превышать: крупного рогатого скота - 300 голов основного маточного стада, страусов, коз (овец) - 300 голов.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lastRenderedPageBreak/>
        <w:t>Срок окупаемости проекта по развитию семейной животноводческой фермы, предусмотренного бизнес-планом, не должен превышать 8 лет.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Бизнес-план должен быть прошит и пронумерован.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2.3. В план расходов включаются только расходы на развитие семейной животноводческой фермы по одному или нескольким из следующих направлений: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разработка проектной документации по строительству производственных объектов, предназначенных для выращивания, содержания сельскохозяйственных животных и птицы, переработки продукции животноводства, а также разработка проектной документации по реконструкции, модернизации указанных объектов, находящихся в собственности или пользовании семейной животноводческой фермы;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строительство производственных объектов, предназначенных для выращивания, содержания сельскохозяйственных животных и птицы, переработки продукции животноводства, а также на реконструкцию, модернизацию указанных объектов, находящихся в собственности или пользовании семейной животноводческой фермы;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комплектация семейной животноводческой фермы оборудованием и техникой, а также их монтаж;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приобретение сельскохозяйственных животных.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План расходов формируется таким образом, чтобы расходы, предлагаемые для софинансирования за счет средств гранта по каждому виду расходов в отдельности, осуществлялись за счет средств гранта не более чем на 60%, за счет собственных средств заявителя - не менее чем на 40%, при этом каждый вид расходов, включенный в план расходов, может осуществляться за счет заемных средств (кредиты и займы) не более чем на 30%. Непосредственно за счет собственных средств заявителя, за исключением средств, привлеченных в качестве кредитов и займов, должно покрываться не менее 10% каждого вида расходов, включенных в план расходов.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  <w:outlineLvl w:val="1"/>
      </w:pPr>
      <w:r>
        <w:t>3. Извещение о проведении конкурсного отбора,</w:t>
      </w:r>
    </w:p>
    <w:p w:rsidR="00D76D0C" w:rsidRDefault="00D76D0C">
      <w:pPr>
        <w:pStyle w:val="ConsPlusNormal"/>
        <w:jc w:val="center"/>
      </w:pPr>
      <w:r>
        <w:t>порядок и сроки подачи заявок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</w:t>
      </w:r>
    </w:p>
    <w:p w:rsidR="00D76D0C" w:rsidRDefault="00D76D0C">
      <w:pPr>
        <w:pStyle w:val="ConsPlusNormal"/>
        <w:jc w:val="center"/>
      </w:pPr>
      <w:r>
        <w:t>от 19.06.2014 N 226-П)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ind w:firstLine="540"/>
        <w:jc w:val="both"/>
      </w:pPr>
      <w:r>
        <w:t>3.1. Основанием проведения конкурсного отбора является утверждение конкурсной комиссией извещения о проведении конкурсного отбора в соответствующем календарном году (далее - извещение).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7" w:name="P137"/>
      <w:bookmarkEnd w:id="7"/>
      <w:r>
        <w:lastRenderedPageBreak/>
        <w:t>3.2. Извещение подготавливается секретарем конкурсной комиссии по поручению председателя конкурсной комиссии. Извещение должно содержать: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условия участия заявителей в конкурсном отборе и требования к заявке на участие в конкурсном отборе;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критерии и порядок оценки заявителей, используемые в процессе конкурсного отбора;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место, срок (даты начала и окончания) и порядок представления заявок на участие в конкурсном отборе;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предельный размер гранта, установленный Правительством Астраханской области, форму его предоставления победителям конкурсного отбора;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порядок и сроки объявления результатов конкурсного отбора;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17.05.2016 N 140-П.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перечень правовых актов, которыми на день утверждения извещения регулируется порядок и условия проведения конкурсного отбора и порядок предоставления средств гранта победителям конкурсного отбора.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3.3. По поручению председателя конкурсной комиссии и (или) по решению конкурсной комиссии в текст извещения также может быть включена информация, не указанная в </w:t>
      </w:r>
      <w:hyperlink w:anchor="P137" w:history="1">
        <w:r>
          <w:rPr>
            <w:color w:val="0000FF"/>
          </w:rPr>
          <w:t>пункте 3.2</w:t>
        </w:r>
      </w:hyperlink>
      <w:r>
        <w:t xml:space="preserve"> настоящего раздела.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3.4. Решение об утверждении извещения принимается на заседании конкурсной комиссии и оформляется протоколом конкурсной комиссии, который должен содержать указания: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 способе и сроках опубликования извещения в средствах массовой информации;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 сроках направления извещения в органы местного самоуправления муниципальных районов Астраханской области (далее - органы местного самоуправления);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об иных формах обнародования извещения.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Протокол конкурсной комиссии размещается на официальном сайте министерства в информационно-телекоммуникационной сети "Интернет" в течение 3 рабочих дней со дня его подписания.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8" w:name="P151"/>
      <w:bookmarkEnd w:id="8"/>
      <w:r>
        <w:lastRenderedPageBreak/>
        <w:t>3.5. Извещение утверждается конкурсной комиссией и направляется на опубликование не позднее чем за 5 рабочих дней до дня начала подачи заявок на участие в конкурсном отборе, указанного в извещении.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3.6. После утверждения извещения и до дня начала подачи заявок на участие в конкурсном отборе, установленного в извещении, конкурсной комиссией может быть принято решение о внесении в извещение изменений либо об отказе от проведения конкурсного отбора.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В случае принятия решения о внесении изменений в извещение конкурсной комиссией в порядке, установленном </w:t>
      </w:r>
      <w:hyperlink w:anchor="P137" w:history="1">
        <w:r>
          <w:rPr>
            <w:color w:val="0000FF"/>
          </w:rPr>
          <w:t>пунктами 3.2</w:t>
        </w:r>
      </w:hyperlink>
      <w:r>
        <w:t xml:space="preserve"> - </w:t>
      </w:r>
      <w:hyperlink w:anchor="P151" w:history="1">
        <w:r>
          <w:rPr>
            <w:color w:val="0000FF"/>
          </w:rPr>
          <w:t>3.5</w:t>
        </w:r>
      </w:hyperlink>
      <w:r>
        <w:t xml:space="preserve"> настоящего раздела, утверждается и направляется на опубликование новое извещение.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В случае принятия решения об отказе от проведения конкурсного отбора информация о принятии такого решения обнародуется конкурсной комиссией в течение 3 рабочих дней со дня его принятия тем же способом, каким было обнародовано извещение.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9" w:name="P156"/>
      <w:bookmarkEnd w:id="9"/>
      <w:r>
        <w:t>3.7. Заявки на участие в конкурсном отборе представляются заявителями в органы местного самоуправления в течение 15 рабочих дней со дня начала подачи заявок на участие в конкурсном отборе, указанного в извещении.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3.8. Органы местного самоуправления регистрируют поступившие заявки в день их представления.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3.9. В течение 5 рабочих дней со дня регистрации заявки органами местного самоуправления осуществляется ее рассмотрение и принимается решение о направлении заявки в конкурсную комиссию либо о ее возврате заявителю.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10" w:name="P159"/>
      <w:bookmarkEnd w:id="10"/>
      <w:r>
        <w:t>3.10. Решение о возврате заявки на участие в конкурсном отборе заявителю принимается органами местного самоуправления при наличии одного из следующих оснований: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22.04.2015 N 149-П)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представление заявителем неполного пакета документов, установленных </w:t>
      </w:r>
      <w:hyperlink w:anchor="P112" w:history="1">
        <w:r>
          <w:rPr>
            <w:color w:val="0000FF"/>
          </w:rPr>
          <w:t>подпунктом 2.1.3 пункта 2.1 раздела 2</w:t>
        </w:r>
      </w:hyperlink>
      <w:r>
        <w:t xml:space="preserve"> настоящего Положения, и (или) недостоверных сведений в них;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22.04.2015 N 149-П)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представление заявки и (или) бизнес-плана, не соответствующих </w:t>
      </w:r>
      <w:r>
        <w:lastRenderedPageBreak/>
        <w:t>установленным формам;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представление заявки с нарушением срока, установленного </w:t>
      </w:r>
      <w:hyperlink w:anchor="P156" w:history="1">
        <w:r>
          <w:rPr>
            <w:color w:val="0000FF"/>
          </w:rPr>
          <w:t>пунктом 3.7</w:t>
        </w:r>
      </w:hyperlink>
      <w:r>
        <w:t xml:space="preserve"> настоящего раздела.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3.11. При отсутствии оснований, установленных </w:t>
      </w:r>
      <w:hyperlink w:anchor="P159" w:history="1">
        <w:r>
          <w:rPr>
            <w:color w:val="0000FF"/>
          </w:rPr>
          <w:t>пунктом 3.10</w:t>
        </w:r>
      </w:hyperlink>
      <w:r>
        <w:t xml:space="preserve"> настоящего раздела, органы местного самоуправления принимают решение о направлении заявки на участие в конкурсном отборе в конкурсную комиссию и в день принятия указанного решения направляют ее в конкурсную комиссию.</w:t>
      </w:r>
    </w:p>
    <w:p w:rsidR="00D76D0C" w:rsidRDefault="00D76D0C">
      <w:pPr>
        <w:pStyle w:val="ConsPlusNormal"/>
        <w:jc w:val="both"/>
      </w:pPr>
      <w:r>
        <w:t xml:space="preserve">(п. 3.11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22.04.2015 N 149-П)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3.12. О принятом решении органы местного самоуправления письменно уведомляют заявителя в течение 2 рабочих дней со дня его принятия. В уведомлении указывается дата принятия соответствующего решения, а в случае принятия решения о возврате заявки заявителю - дата принятия решения и основания возврата заявки.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3.13. Заявитель, которому возвращена заявка, вправе в пределах срока, установленного </w:t>
      </w:r>
      <w:hyperlink w:anchor="P156" w:history="1">
        <w:r>
          <w:rPr>
            <w:color w:val="0000FF"/>
          </w:rPr>
          <w:t>пунктом 3.7</w:t>
        </w:r>
      </w:hyperlink>
      <w:r>
        <w:t xml:space="preserve"> настоящего раздела, повторно представить ее в органы местного самоуправления после устранения причин, послуживших основанием возврата заявки.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  <w:outlineLvl w:val="1"/>
      </w:pPr>
      <w:r>
        <w:t>4. Порядок рассмотрения заявок и конкурсного</w:t>
      </w:r>
    </w:p>
    <w:p w:rsidR="00D76D0C" w:rsidRDefault="00D76D0C">
      <w:pPr>
        <w:pStyle w:val="ConsPlusNormal"/>
        <w:jc w:val="center"/>
      </w:pPr>
      <w:r>
        <w:t>отбора заявителей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ind w:firstLine="540"/>
        <w:jc w:val="both"/>
      </w:pPr>
      <w:r>
        <w:t>4.1. Процедура рассмотрения заявок и конкурсного отбора заявителей включает в себя следующие этапы: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регистрация заявок, поступивших из органов местного самоуправления;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рассмотрение заявок и проверка заявителей на соответствие установленным требованиям;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очное собеседование;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конкурсный отбор.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4.2. Направленные органами местного самоуправления заявки в день их поступления к секретарю комиссии. Регистрация заявок осуществляется секретарем конкурсной комиссии в журнале приема заявок с присвоением номера и указанием даты ее приема. На каждой заявке делается отметка о принятии с указанием даты.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27.12.2012 N 593-П)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lastRenderedPageBreak/>
        <w:t xml:space="preserve">4.3. Конкурсная комиссия на основе представленных заявок и прилагаемых к ним документов в течение 15 рабочих дней со дня регистрации последней заявки, поступившей из органов местного самоуправления, проверяет соответствие заявителей требованиям </w:t>
      </w:r>
      <w:hyperlink w:anchor="P80" w:history="1">
        <w:r>
          <w:rPr>
            <w:color w:val="0000FF"/>
          </w:rPr>
          <w:t>подпункта 1.3.8 пункта 1.3 раздела 1</w:t>
        </w:r>
      </w:hyperlink>
      <w:r>
        <w:t xml:space="preserve"> настоящего Положения, а также соблюдение заявителями условий, установленных </w:t>
      </w:r>
      <w:hyperlink w:anchor="P90" w:history="1">
        <w:r>
          <w:rPr>
            <w:color w:val="0000FF"/>
          </w:rPr>
          <w:t>пунктом 2.1 раздела 2</w:t>
        </w:r>
      </w:hyperlink>
      <w:r>
        <w:t xml:space="preserve"> настоящего Положения, и принимает решение о допуске заявителей к очному собеседованию.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19.06.2014 N 226-П)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В случае несоответствия заявителя требованиям </w:t>
      </w:r>
      <w:hyperlink w:anchor="P80" w:history="1">
        <w:r>
          <w:rPr>
            <w:color w:val="0000FF"/>
          </w:rPr>
          <w:t>подпункта 1.3.8 пункта 1.3 раздела 1</w:t>
        </w:r>
      </w:hyperlink>
      <w:r>
        <w:t xml:space="preserve"> настоящего Положения и (или) несоблюдения заявителем условий, установленных </w:t>
      </w:r>
      <w:hyperlink w:anchor="P90" w:history="1">
        <w:r>
          <w:rPr>
            <w:color w:val="0000FF"/>
          </w:rPr>
          <w:t>пунктом 2.1 раздела 2</w:t>
        </w:r>
      </w:hyperlink>
      <w:r>
        <w:t xml:space="preserve"> настоящего Положения, конкурсная комиссия принимает решение об отказе в допуске заявителя к очному собеседованию.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11" w:name="P183"/>
      <w:bookmarkEnd w:id="11"/>
      <w:r>
        <w:t>4.4. Решение о допуске (недопуске) заявителей к очному собеседованию принимается на заседании конкурсной комиссии.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На указанном заседании конкурсной комиссии также утверждаются: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перечень вопросов очного собеседования;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график проведения очного собеседования с указанием места, даты и времени проведения заседания (заседаний) конкурсной комиссии, а также перечня заявителей, главам КФХ которых необходимо явиться на соответствующие заседания для прохождения очного собеседования (далее - график очного собеседования);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дата проведения заседания конкурсной комиссии, на котором определяются победители конкурсного отбора.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Решение конкурсной комиссии оформляется протоколом, который должен содержать: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перечень заявителей, допущенных и не допущенных к очному собеседованию с указанием оснований, по которым конкурсной комиссией было отказано в допуске к очному собеседованию;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график очного собеседования;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перечень вопросов очного собеседования;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дату проведения заседания конкурсной комиссии, на котором </w:t>
      </w:r>
      <w:r>
        <w:lastRenderedPageBreak/>
        <w:t>определяются победители конкурсного отбора.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Копии протокола конкурсной комиссии направляются заявителям в течение 3 рабочих дней со дня его подписания.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19.06.2014 N 226-П)</w:t>
      </w:r>
    </w:p>
    <w:p w:rsidR="00D76D0C" w:rsidRDefault="00D76D0C">
      <w:pPr>
        <w:pStyle w:val="ConsPlusNormal"/>
        <w:jc w:val="both"/>
      </w:pPr>
      <w:r>
        <w:t xml:space="preserve">(п. 4.4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27.12.2012 N 593-П)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4.5. Заявители, которым отказано в допуске к очному собеседованию, дальнейшего участия в конкурсном отборе не принимают.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4.6. Очное собеседование проводится конкурсной комиссией на ее заседаниях согласно графику очного собеседования.</w:t>
      </w:r>
    </w:p>
    <w:p w:rsidR="00D76D0C" w:rsidRDefault="00D76D0C">
      <w:pPr>
        <w:pStyle w:val="ConsPlusNormal"/>
        <w:jc w:val="both"/>
      </w:pPr>
      <w:r>
        <w:t xml:space="preserve">(п. 4.6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27.12.2012 N 593-П)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4.7. На очном собеседовании заявителей представляют главы КФХ лично, без права замены (в том числе по доверенности).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В процессе проведения очного собеседования членами конкурсной комиссии на основе информации, излагаемой главой КФХ, и представленных заявителем документов оцениваются: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профессиональные знания и опыт работы главы КФХ;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представленный заявителем бизнес-план, в том числе степень владения главой КФХ информацией, содержащейся в указанном бизнес-плане;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производственная база заявителя (наличие техники, оборудования, земельных участков и иного недвижимого имущества, производственной инфраструктуры на дату проведения очного собеседования).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Оценка профессиональных знаний и опыта работы главы КФХ, а также оценка производственной базы заявителя проводится с учетом отрасли животноводства, по которой предлагается развитие животноводческой фермы, согласно представленному заявителем бизнес-плану.</w:t>
      </w:r>
    </w:p>
    <w:p w:rsidR="00D76D0C" w:rsidRDefault="00D76D0C">
      <w:pPr>
        <w:pStyle w:val="ConsPlusNormal"/>
        <w:jc w:val="both"/>
      </w:pPr>
      <w:r>
        <w:t xml:space="preserve">(п. 4.7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4.8. Проведение очного собеседования начинается с самопрезентации главы КФХ, в которой он кратко информирует членов конкурсной комиссии: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 своих автобиографических данных;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о своем профессиональном опыте и возможностях применения его при </w:t>
      </w:r>
      <w:r>
        <w:lastRenderedPageBreak/>
        <w:t>реализации представленного заявителем бизнес-плана;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 производственной базе заявителя (наличие техники, оборудования, земельных участков и иного недвижимого имущества, производственной инфраструктуры на дату проведения очного собеседования), перспективах ее развития.</w:t>
      </w:r>
    </w:p>
    <w:p w:rsidR="00D76D0C" w:rsidRDefault="00D76D0C">
      <w:pPr>
        <w:pStyle w:val="ConsPlusNormal"/>
        <w:jc w:val="both"/>
      </w:pPr>
      <w:r>
        <w:t xml:space="preserve">(п. 4.8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4.9. После самопрезентации глава КФХ осуществляет краткую презентацию представленного заявителем бизнес-плана.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При презентации бизнес-плана глава КФХ в обязательном порядке описывает: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предполагаемые направления расходования средств гранта согласно плану расходов;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содержащиеся в бизнес-плане предложения по созданию постоянных рабочих мест с обоснованием необходимости их создания в целях развития семейной животноводческой фермы.</w:t>
      </w:r>
    </w:p>
    <w:p w:rsidR="00D76D0C" w:rsidRDefault="00D76D0C">
      <w:pPr>
        <w:pStyle w:val="ConsPlusNormal"/>
        <w:jc w:val="both"/>
      </w:pPr>
      <w:r>
        <w:t xml:space="preserve">(п. 4.9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4.10. По окончании презентации бизнес-плана главе КФХ задаются основные вопросы, определенные конкурсной комиссией в соответствии с </w:t>
      </w:r>
      <w:hyperlink w:anchor="P183" w:history="1">
        <w:r>
          <w:rPr>
            <w:color w:val="0000FF"/>
          </w:rPr>
          <w:t>пунктом 4.4</w:t>
        </w:r>
      </w:hyperlink>
      <w:r>
        <w:t xml:space="preserve"> настоящего раздела.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Количество задаваемых главе КФХ вопросов не может быть менее 5 и более 10, при этом каждый из членов конкурсной комиссии вправе задать главе КФХ не более 2 вопросов.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4.11. Оценка ответов главы КФХ на поставленные вопросы осуществляется с использованием десятибалльной системы оценок. Общая оценка ответов главы КФХ заносится в оценочный лист, который ведется каждым членом конкурсной комиссии.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Количество баллов, полученных заявителем в результате очного собеседования, определяется как среднее арифметическое от суммы баллов, поставленных главе КФХ всеми присутствующими на заседании членами </w:t>
      </w:r>
      <w:r>
        <w:lastRenderedPageBreak/>
        <w:t>конкурсной комиссии.</w:t>
      </w:r>
    </w:p>
    <w:p w:rsidR="00D76D0C" w:rsidRDefault="00D76D0C">
      <w:pPr>
        <w:pStyle w:val="ConsPlusNormal"/>
        <w:jc w:val="both"/>
      </w:pPr>
      <w:r>
        <w:t xml:space="preserve">(абзац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27.12.2012 N 593-П;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4.12. Конкурсной комиссией принимается решение об отказе в допуске заявителя до участия в конкурсном отборе в случае, если: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глава КФХ не явился для прохождения очного собеседования в соответствии с утвержденным графиком очного собеседования;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в процессе проведения очного собеседования конкурсной комиссией установлено, что заявитель не соответствует требованиям </w:t>
      </w:r>
      <w:hyperlink w:anchor="P80" w:history="1">
        <w:r>
          <w:rPr>
            <w:color w:val="0000FF"/>
          </w:rPr>
          <w:t>подпункта 1.3.8 пункта 1.3 раздела 1</w:t>
        </w:r>
      </w:hyperlink>
      <w:r>
        <w:t xml:space="preserve"> настоящего Положения и (или) что заявителем не соблюдены требования, установленные </w:t>
      </w:r>
      <w:hyperlink w:anchor="P90" w:history="1">
        <w:r>
          <w:rPr>
            <w:color w:val="0000FF"/>
          </w:rPr>
          <w:t>пунктом 2.1 раздела 2</w:t>
        </w:r>
      </w:hyperlink>
      <w:r>
        <w:t xml:space="preserve"> настоящего Положения.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Заявителям, в отношении которых конкурсной комиссией принято решение об отказе в допуске до участия в конкурсном отборе, баллы по результатам очного собеседования не выставляются.</w:t>
      </w:r>
    </w:p>
    <w:p w:rsidR="00D76D0C" w:rsidRDefault="00D76D0C">
      <w:pPr>
        <w:pStyle w:val="ConsPlusNormal"/>
        <w:jc w:val="both"/>
      </w:pPr>
      <w:r>
        <w:t xml:space="preserve">(п. 4.12 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19.06.2014 N 226-П)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4.13. Результаты проведения очного собеседования оформляются протоколом конкурсной комиссии с указанием баллов каждого заявителя, а также перечня заявителей, которым отказано в допуске до участия в конкурсном отборе с указанием причин отказа. Копии указанного протокола направляются заявителям в течение 3 рабочих дней со дня его подписания.</w:t>
      </w:r>
    </w:p>
    <w:p w:rsidR="00D76D0C" w:rsidRDefault="00D76D0C">
      <w:pPr>
        <w:pStyle w:val="ConsPlusNormal"/>
        <w:jc w:val="both"/>
      </w:pPr>
      <w:r>
        <w:t xml:space="preserve">(в ред. Постановлений Правительства Астраханской области от 27.12.2012 </w:t>
      </w:r>
      <w:hyperlink r:id="rId60" w:history="1">
        <w:r>
          <w:rPr>
            <w:color w:val="0000FF"/>
          </w:rPr>
          <w:t>N 593-П</w:t>
        </w:r>
      </w:hyperlink>
      <w:r>
        <w:t xml:space="preserve">, от 19.06.2014 </w:t>
      </w:r>
      <w:hyperlink r:id="rId61" w:history="1">
        <w:r>
          <w:rPr>
            <w:color w:val="0000FF"/>
          </w:rPr>
          <w:t>N 226-П</w:t>
        </w:r>
      </w:hyperlink>
      <w:r>
        <w:t>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4.14. Конкурсный отбор заявителей и определение победителей конкурсного отбора осуществляется на заседании конкурсной комиссии в отсутствие глав КФХ, дата проведения указанного заседания утверждается конкурсной комиссией в соответствии с </w:t>
      </w:r>
      <w:hyperlink w:anchor="P183" w:history="1">
        <w:r>
          <w:rPr>
            <w:color w:val="0000FF"/>
          </w:rPr>
          <w:t>пунктом 4.4</w:t>
        </w:r>
      </w:hyperlink>
      <w:r>
        <w:t xml:space="preserve"> настоящего раздела.</w:t>
      </w:r>
    </w:p>
    <w:p w:rsidR="00D76D0C" w:rsidRDefault="00D76D0C">
      <w:pPr>
        <w:pStyle w:val="ConsPlusNormal"/>
        <w:jc w:val="both"/>
      </w:pPr>
      <w:r>
        <w:t xml:space="preserve">(в ред. Постановлений Правительства Астраханской области от 27.12.2012 </w:t>
      </w:r>
      <w:hyperlink r:id="rId62" w:history="1">
        <w:r>
          <w:rPr>
            <w:color w:val="0000FF"/>
          </w:rPr>
          <w:t>N 593-П</w:t>
        </w:r>
      </w:hyperlink>
      <w:r>
        <w:t xml:space="preserve">, от 11.04.2017 </w:t>
      </w:r>
      <w:hyperlink r:id="rId63" w:history="1">
        <w:r>
          <w:rPr>
            <w:color w:val="0000FF"/>
          </w:rPr>
          <w:t>N 114-П</w:t>
        </w:r>
      </w:hyperlink>
      <w:r>
        <w:t>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4.15. Определение победителей конкурсного отбора осуществляется на основании </w:t>
      </w:r>
      <w:hyperlink w:anchor="P377" w:history="1">
        <w:r>
          <w:rPr>
            <w:color w:val="0000FF"/>
          </w:rPr>
          <w:t>критериев</w:t>
        </w:r>
      </w:hyperlink>
      <w:r>
        <w:t xml:space="preserve"> оценки конкурсного отбора согласно </w:t>
      </w:r>
      <w:proofErr w:type="gramStart"/>
      <w:r>
        <w:t>приложению</w:t>
      </w:r>
      <w:proofErr w:type="gramEnd"/>
      <w:r>
        <w:t xml:space="preserve"> N 2 к настоящему Положению (далее - критерии оценки) с использованием балльной системы оценки.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4.16. Итоговый балл заявителя определяется как сумма баллов, </w:t>
      </w:r>
      <w:r>
        <w:lastRenderedPageBreak/>
        <w:t>присвоенных заявителю по всем критериям оценки.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4.17. Победителями конкурсного отбора признаются заявители, получившие по итогам конкурсного отбора наибольшее количество баллов, но не менее установленного конкурсной комиссией минимального количества баллов.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При равенстве баллов предпочтение отдается тому заявителю, бизнес-план которого предполагает меньший размер гранта.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В случае, если при равенстве баллов бизнес-планы заявителей предполагают равный размер гранта, то победителем признается заявитель, набравший большее количество баллов по результатам очного собеседования.</w:t>
      </w:r>
    </w:p>
    <w:p w:rsidR="00D76D0C" w:rsidRDefault="00D76D0C">
      <w:pPr>
        <w:pStyle w:val="ConsPlusNormal"/>
        <w:jc w:val="both"/>
      </w:pPr>
      <w:r>
        <w:t xml:space="preserve">(п. 4.17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27.12.2012 N 593-П)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4.18. Минимальное количество баллов, которое необходимо получить заявителю для признания его победителем конкурсного отбора, устанавливается конкурсной комиссией исходя из количества заявителей, участвующих в конкурсном отборе, сумм грантов, определенных конкурсной комиссией каждому заявителю, бюджетных ассигнований, предусмотренных законом Астраханской области о бюджете Астраханской области, и лимитов бюджетных обязательств, утвержденных в установленном порядке на текущий финансовый год по соответствующей целевой статье расходов бюджета Астраханской области, а также объема средств по соответствующему направлению государственной поддержки, утвержденного в порядке, установленном Правительством Астраханской области на текущий финансовый год.</w:t>
      </w:r>
    </w:p>
    <w:p w:rsidR="00D76D0C" w:rsidRDefault="00D76D0C">
      <w:pPr>
        <w:pStyle w:val="ConsPlusNormal"/>
        <w:jc w:val="both"/>
      </w:pPr>
      <w:r>
        <w:t xml:space="preserve">(п. 4.18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4.19. Размер гранта определяется конкурсной комиссией исходя из потребности заявителя, указанной в бизнес-плане, объема собственных средств заявителя, а также количества баллов, полученных заявителем в результате конкурсного отбора, и не может быть менее потребности, указанной заявителем в бизнес-плане, и более предельной суммы гранта, установленной Правительством Астраханской области.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4.20. В случае, если сумма гранта, определенная конкурсной комиссией, превышает потребность заявителя, указанную в бизнес-плане, заявителю в письменной форме направляется предложение скорректировать бизнес-план с учетом определенной конкурсной комиссией суммы гранта (далее - предложение). Предложение подлежит рассмотрению в указанный в нем срок. По результатам рассмотрения предложения заявителем формируется и направляется в конкурсную комиссию бизнес-план с учетом определенной конкурсной комиссией суммы гранта либо письменный отказ от предложения </w:t>
      </w:r>
      <w:r>
        <w:lastRenderedPageBreak/>
        <w:t xml:space="preserve">с подтверждением </w:t>
      </w:r>
      <w:proofErr w:type="gramStart"/>
      <w:r>
        <w:t>размера потребности</w:t>
      </w:r>
      <w:proofErr w:type="gramEnd"/>
      <w:r>
        <w:t xml:space="preserve"> указанного в ранее представленном бизнес-плане.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В случае отказа заявителя от предложения невостребованные средства распределяются конкурсной комиссией между другими заявителями в порядке, установленном настоящим Положением.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В случае, если предложение не рассмотрено заявителем в установленный срок, заявитель считается отказавшимся от предложения.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4.21. Результаты конкурсного отбора отражаются в протоколе конкурсной комиссии, который должен содержать: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перечень заявителей с указанием полученных ими итоговых баллов;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решение конкурсной комиссии об определении минимального количества баллов, которое необходимо получить заявителю для признания его победителем конкурсного отбора;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реестр победителей конкурсного отбора;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сведения об утверждении бизнес-планов заявителей, включенных в реестр победителей конкурсного отбора с указанием общей суммы гранта каждого из них.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19.06.2014 N 226-П)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Копии протокола конкурсной комиссии направляются заявителям, в министерство и органам местного самоуправления в течение 3 рабочих дней со дня его подписания.</w:t>
      </w:r>
    </w:p>
    <w:p w:rsidR="00D76D0C" w:rsidRDefault="00D76D0C">
      <w:pPr>
        <w:pStyle w:val="ConsPlusNormal"/>
        <w:jc w:val="both"/>
      </w:pPr>
      <w:r>
        <w:t xml:space="preserve">(в ред. Постановлений Правительства Астраханской области от 19.06.2014 </w:t>
      </w:r>
      <w:hyperlink r:id="rId67" w:history="1">
        <w:r>
          <w:rPr>
            <w:color w:val="0000FF"/>
          </w:rPr>
          <w:t>N 226-П</w:t>
        </w:r>
      </w:hyperlink>
      <w:r>
        <w:t xml:space="preserve">, от 11.04.2017 </w:t>
      </w:r>
      <w:hyperlink r:id="rId68" w:history="1">
        <w:r>
          <w:rPr>
            <w:color w:val="0000FF"/>
          </w:rPr>
          <w:t>N 114-П</w:t>
        </w:r>
      </w:hyperlink>
      <w:r>
        <w:t>)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12" w:name="P255"/>
      <w:bookmarkEnd w:id="12"/>
      <w:r>
        <w:t>4.22. Одновременно с направлением копии протокола конкурсной комиссии каждому заявителю, включенному в реестр победителей конкурсного отбора, направляется копия его бизнес-плана, утвержденного конкурсной комиссией. Копии бизнес-планов заявителей, включенных в реестр победителей конкурсного отбора, направляются также в министерство и органы местного самоуправления. Оригиналы утвержденных бизнес-планов заявителей, включенных в реестр победителей конкурсного отбора, хранятся в конкурсной комиссии в течение 5 лет со дня их утверждения.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По письменному запросу заявителя, включенного в реестр победителей конкурсного отбора, и (или) органа местного самоуправления конкурсной </w:t>
      </w:r>
      <w:r>
        <w:lastRenderedPageBreak/>
        <w:t>комиссией в течение 3 рабочих дней со дня поступления указанного запроса выдаются дополнительные копии утвержденного бизнес-плана.</w:t>
      </w:r>
    </w:p>
    <w:p w:rsidR="00D76D0C" w:rsidRDefault="00D76D0C">
      <w:pPr>
        <w:pStyle w:val="ConsPlusNormal"/>
        <w:jc w:val="both"/>
      </w:pPr>
      <w:r>
        <w:t xml:space="preserve">(п. 4.22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19.06.2014 N 226-П)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  <w:outlineLvl w:val="1"/>
      </w:pPr>
      <w:r>
        <w:t>5. Последствия включения заявителя в реестр</w:t>
      </w:r>
    </w:p>
    <w:p w:rsidR="00D76D0C" w:rsidRDefault="00D76D0C">
      <w:pPr>
        <w:pStyle w:val="ConsPlusNormal"/>
        <w:jc w:val="center"/>
      </w:pPr>
      <w:r>
        <w:t>победителей конкурсного отбора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</w:t>
      </w:r>
    </w:p>
    <w:p w:rsidR="00D76D0C" w:rsidRDefault="00D76D0C">
      <w:pPr>
        <w:pStyle w:val="ConsPlusNormal"/>
        <w:jc w:val="center"/>
      </w:pPr>
      <w:r>
        <w:t>от 17.05.2016 N 140-П)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ind w:firstLine="540"/>
        <w:jc w:val="both"/>
      </w:pPr>
      <w:r>
        <w:t>5.1. Заявители, включенные в реестр победителей конкурсного отбора, признаются участниками программы развития семейных животноводческих ферм - победителями конкурсного отбора.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5.2. Победители конкурсного отбора имеют право на получение гранта в форме субсидии, предоставляемой в порядке, установленном правовым актом Правительства Астраханской области (далее - субсидия).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5.3. Утратил силу.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11.04.2017 N 114-П.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  <w:outlineLvl w:val="1"/>
      </w:pPr>
      <w:r>
        <w:t>6. Основания, порядок и последствия исключения</w:t>
      </w:r>
    </w:p>
    <w:p w:rsidR="00D76D0C" w:rsidRDefault="00D76D0C">
      <w:pPr>
        <w:pStyle w:val="ConsPlusNormal"/>
        <w:jc w:val="center"/>
      </w:pPr>
      <w:r>
        <w:t>победителя конкурсного отбора из реестра победителей</w:t>
      </w:r>
    </w:p>
    <w:p w:rsidR="00D76D0C" w:rsidRDefault="00D76D0C">
      <w:pPr>
        <w:pStyle w:val="ConsPlusNormal"/>
        <w:jc w:val="center"/>
      </w:pPr>
      <w:r>
        <w:t>конкурсного отбора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ind w:firstLine="540"/>
        <w:jc w:val="both"/>
      </w:pPr>
      <w:bookmarkStart w:id="13" w:name="P275"/>
      <w:bookmarkEnd w:id="13"/>
      <w:r>
        <w:t>6.1. Победитель конкурсного отбора исключается из реестра победителей конкурсного отбора по следующим основаниям: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14" w:name="P276"/>
      <w:bookmarkEnd w:id="14"/>
      <w:r>
        <w:t xml:space="preserve">- выявление факта нарушения победителем конкурсного отбора условий участия в конкурсном отборе, указанных в </w:t>
      </w:r>
      <w:hyperlink w:anchor="P91" w:history="1">
        <w:r>
          <w:rPr>
            <w:color w:val="0000FF"/>
          </w:rPr>
          <w:t>подпункте 2.1.1 пункта 2.1</w:t>
        </w:r>
      </w:hyperlink>
      <w:r>
        <w:t xml:space="preserve"> настоящего Положения (в том числе указание в документах, представленных в целях участия в конкурсном отборе, недостоверных сведений);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нарушение победителем конкурсного отбора обязательств, указанных в </w:t>
      </w:r>
      <w:hyperlink w:anchor="P102" w:history="1">
        <w:r>
          <w:rPr>
            <w:color w:val="0000FF"/>
          </w:rPr>
          <w:t>подпункте 2.1.2 пункта 2.1 раздела 2</w:t>
        </w:r>
      </w:hyperlink>
      <w:r>
        <w:t xml:space="preserve"> настоящего Положения;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нарушение победителем конкурсного отбора условий соглашения о предоставлении средств гранта (субсидии);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15" w:name="P279"/>
      <w:bookmarkEnd w:id="15"/>
      <w:r>
        <w:t>- возврат победителем конкурсного отбора субсидии в бюджет Астраханской области в порядке, установленном правовым актом Правительства Астраханской области;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lastRenderedPageBreak/>
        <w:t>- непредоставление победителю конкурсного отбора субсидии в порядке, установленном правовым актом Правительства Астраханской области, до 1 декабря текущего календарного года (за исключением случаев, когда субсидия не была предоставлена победителю конкурсного отбора по обстоятельствам, от него не зависящим);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по собственному желанию победителя конкурсного отбора.</w:t>
      </w:r>
    </w:p>
    <w:p w:rsidR="00D76D0C" w:rsidRDefault="00D76D0C">
      <w:pPr>
        <w:pStyle w:val="ConsPlusNormal"/>
        <w:jc w:val="both"/>
      </w:pPr>
      <w:r>
        <w:t xml:space="preserve">(п. 6.1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6.2. Решение об исключении победителя конкурсного отбора из реестра победителей конкурсного отбора принимается конкурсной комиссией.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Основаниями рассмотрения вопроса об исключении победителя конкурсного отбора из реестра победителей конкурсного отбора являются: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поступление в конкурсную комиссию: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16" w:name="P286"/>
      <w:bookmarkEnd w:id="16"/>
      <w:r>
        <w:t xml:space="preserve">информации (сведений), свидетельствующей о наличии хотя бы одного из оснований, указанных в </w:t>
      </w:r>
      <w:hyperlink w:anchor="P27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79" w:history="1">
        <w:r>
          <w:rPr>
            <w:color w:val="0000FF"/>
          </w:rPr>
          <w:t>пятом пункта 6.1</w:t>
        </w:r>
      </w:hyperlink>
      <w:r>
        <w:t xml:space="preserve"> настоящего раздела;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17" w:name="P287"/>
      <w:bookmarkEnd w:id="17"/>
      <w:r>
        <w:t>заявления победителя конкурсного отбора об исключении его из реестра победителей конкурсного отбора по собственному желанию;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18" w:name="P288"/>
      <w:bookmarkEnd w:id="18"/>
      <w:r>
        <w:t>- отсутствие у комиссии по состоянию на 1 декабря текущего календарного года информации о предоставлении победителю конкурсного отбора субсидии в порядке, установленном правовым актом Правительства Астраханской области.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Министерство при наличии у него информации (сведений), свидетельствующей о наличии оснований для рассмотрения конкурсной комиссией вопроса об исключении победителя конкурсного отбора из реестра победителей конкурсного отбора, обязано в течение 5 рабочих дней со дня получения указанной информации (сведений) передать ее на рассмотрение в конкурсную комиссию.</w:t>
      </w:r>
    </w:p>
    <w:p w:rsidR="00D76D0C" w:rsidRDefault="00D76D0C">
      <w:pPr>
        <w:pStyle w:val="ConsPlusNormal"/>
        <w:jc w:val="both"/>
      </w:pPr>
      <w:r>
        <w:t xml:space="preserve">(п. 6.2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6.3. Решение об исключении победителя конкурсного отбора из реестра победителей конкурсного отбора принимается на заседании конкурсной комиссии с приглашением главы КФХ победителя конкурсного отбора, в отношении которого рассматривается вопрос об исключении.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lastRenderedPageBreak/>
        <w:t xml:space="preserve">Заседание конкурсной комиссии проводится в течение 20 рабочих дней со дня поступления в конкурсную комиссию информации (сведений), указанной в </w:t>
      </w:r>
      <w:hyperlink w:anchor="P286" w:history="1">
        <w:r>
          <w:rPr>
            <w:color w:val="0000FF"/>
          </w:rPr>
          <w:t>абзаце четвертом пункта 6.2</w:t>
        </w:r>
      </w:hyperlink>
      <w:r>
        <w:t xml:space="preserve"> настоящего раздела, или заявления, указанного в </w:t>
      </w:r>
      <w:hyperlink w:anchor="P287" w:history="1">
        <w:r>
          <w:rPr>
            <w:color w:val="0000FF"/>
          </w:rPr>
          <w:t>абзаце пятом пункта 6.2</w:t>
        </w:r>
      </w:hyperlink>
      <w:r>
        <w:t xml:space="preserve"> настоящего раздела, а по основанию, указанному в </w:t>
      </w:r>
      <w:hyperlink w:anchor="P288" w:history="1">
        <w:r>
          <w:rPr>
            <w:color w:val="0000FF"/>
          </w:rPr>
          <w:t>абзаце шестом пункта 6.2</w:t>
        </w:r>
      </w:hyperlink>
      <w:r>
        <w:t xml:space="preserve"> настоящего раздела, - не позднее 15 декабря текущего календарного года.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О дате, времени и месте заседания конкурсной комиссии, а также об основаниях рассмотрения вопроса об исключении его из реестра победителей конкурсного отбора победитель конкурсного отбора извещается не позднее чем за 5 рабочих дней до предполагаемой даты проведения заседания конкурсной комиссии.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19.06.2014 N 226-П)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19" w:name="P297"/>
      <w:bookmarkEnd w:id="19"/>
      <w:r>
        <w:t>6.4. Не позднее чем за 3 рабочих дня до дня заседания конкурсной комиссии победитель конкурсного отбора вправе представить в конкурсную комиссию документы, свидетельствующие об отсутствии оснований исключения его из реестра победителей конкурсного отбора, либо иную информацию и документы, которые, по мнению победителя конкурсного отбора, могут повлиять на принятие решения конкурсной комиссией.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19.06.2014 N 226-П)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6.5. Неявка надлежащим образом извещенного главы КФХ - победителя конкурсного отбора на заседание конкурсной комиссии, а равно непредставление в установленный срок документов, указанных в </w:t>
      </w:r>
      <w:hyperlink w:anchor="P297" w:history="1">
        <w:r>
          <w:rPr>
            <w:color w:val="0000FF"/>
          </w:rPr>
          <w:t>пункте 6.4</w:t>
        </w:r>
      </w:hyperlink>
      <w:r>
        <w:t xml:space="preserve"> настоящего раздела, не препятствует рассмотрению вопроса об исключении победителя конкурсного отбора из реестра победителей конкурсного отбора.</w:t>
      </w:r>
    </w:p>
    <w:p w:rsidR="00D76D0C" w:rsidRDefault="00D76D0C">
      <w:pPr>
        <w:pStyle w:val="ConsPlusNormal"/>
        <w:jc w:val="both"/>
      </w:pPr>
      <w:r>
        <w:t xml:space="preserve">(п. 6.5 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6.6. В результате рассмотрения вопроса об исключении победителя конкурсного отбора из реестра победителей конкурсного отбора конкурсной комиссией принимается одно из следующих решений: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об исключении победителя конкурсного отбора из реестра победителей конкурсного отбора;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об отсутствии оснований для исключения победителя конкурсного отбора из реестра победителей конкурсного отбора.</w:t>
      </w:r>
    </w:p>
    <w:p w:rsidR="00D76D0C" w:rsidRDefault="00D76D0C">
      <w:pPr>
        <w:pStyle w:val="ConsPlusNormal"/>
        <w:jc w:val="both"/>
      </w:pPr>
      <w:r>
        <w:t xml:space="preserve">(п. 6.6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19.06.2014 N 226-П)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lastRenderedPageBreak/>
        <w:t xml:space="preserve">6.7. Решение об исключении победителя конкурсного отбора из реестра победителей конкурсного отбора принимается конкурсной комиссией, если в результате рассмотрения документов и иных материалов, поступивших в конкурсную комиссию, будет установлено наличие хотя бы одного из оснований, указанных в </w:t>
      </w:r>
      <w:hyperlink w:anchor="P275" w:history="1">
        <w:r>
          <w:rPr>
            <w:color w:val="0000FF"/>
          </w:rPr>
          <w:t>пункте 6.1</w:t>
        </w:r>
      </w:hyperlink>
      <w:r>
        <w:t xml:space="preserve"> настоящего раздела.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Решение об отсутствии оснований для исключения победителя конкурсного отбора из реестра победителей конкурсного отбора принимается конкурсной комиссией, если в результате рассмотрения документов и иных материалов, поступивших в конкурсную комиссию, будет установлено отсутствие оснований, указанных в </w:t>
      </w:r>
      <w:hyperlink w:anchor="P275" w:history="1">
        <w:r>
          <w:rPr>
            <w:color w:val="0000FF"/>
          </w:rPr>
          <w:t>пункте 6.1</w:t>
        </w:r>
      </w:hyperlink>
      <w:r>
        <w:t xml:space="preserve"> настоящего раздела.</w:t>
      </w:r>
    </w:p>
    <w:p w:rsidR="00D76D0C" w:rsidRDefault="00D76D0C">
      <w:pPr>
        <w:pStyle w:val="ConsPlusNormal"/>
        <w:jc w:val="both"/>
      </w:pPr>
      <w:r>
        <w:t xml:space="preserve">(в ред. Постановлений Правительства Астраханской области от 17.05.2016 </w:t>
      </w:r>
      <w:hyperlink r:id="rId82" w:history="1">
        <w:r>
          <w:rPr>
            <w:color w:val="0000FF"/>
          </w:rPr>
          <w:t>N 140-П</w:t>
        </w:r>
      </w:hyperlink>
      <w:r>
        <w:t xml:space="preserve">, от 11.04.2017 </w:t>
      </w:r>
      <w:hyperlink r:id="rId83" w:history="1">
        <w:r>
          <w:rPr>
            <w:color w:val="0000FF"/>
          </w:rPr>
          <w:t>N 114-П</w:t>
        </w:r>
      </w:hyperlink>
      <w:r>
        <w:t>)</w:t>
      </w:r>
    </w:p>
    <w:p w:rsidR="00D76D0C" w:rsidRDefault="00D76D0C">
      <w:pPr>
        <w:pStyle w:val="ConsPlusNormal"/>
        <w:jc w:val="both"/>
      </w:pPr>
      <w:r>
        <w:t xml:space="preserve">(п. 6.7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19.06.2014 N 226-П)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6.8. Решение, принятое конкурсной комиссией по результатам рассмотрения вопроса об исключении победителя конкурсного отбора из реестра победителей конкурсного отбора, оформляется протоколом, который в случае принятия решения об исключении победителя конкурсного отбора из реестра победителей конкурсного отбора должен содержать указание оснований принятия такого решения.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Копия протокола конкурсной комиссии в течение 3 рабочих дней со дня его подписания направляется победителю конкурсного отбора, в отношении которого принято соответствующее решение, в органы местного самоуправления и министерство, а также иным лицам, по инициативе которых конкурсной комиссией рассматривался вопрос об исключении победителя конкурсного отбора из реестра победителей конкурсного отбора.</w:t>
      </w:r>
    </w:p>
    <w:p w:rsidR="00D76D0C" w:rsidRDefault="00D76D0C">
      <w:pPr>
        <w:pStyle w:val="ConsPlusNormal"/>
        <w:jc w:val="both"/>
      </w:pPr>
      <w:r>
        <w:t xml:space="preserve">(п. 6.8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19.06.2014 N 226-П)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20" w:name="P312"/>
      <w:bookmarkEnd w:id="20"/>
      <w:r>
        <w:t>6.9. Победитель конкурсного отбора, исключенный из реестра победителей конкурсного отбора решением конкурсной комиссии, обязан вернуть средства субсидии в бюджет Астраханской области в порядке, установленном правовым актом Правительства Астраханской области и (или) соглашением о предоставлении средств гранта (субсидии).</w:t>
      </w:r>
    </w:p>
    <w:p w:rsidR="00D76D0C" w:rsidRDefault="00D76D0C">
      <w:pPr>
        <w:pStyle w:val="ConsPlusNormal"/>
        <w:jc w:val="both"/>
      </w:pPr>
      <w:r>
        <w:t xml:space="preserve">(в ред. Постановлений Правительства Астраханской области от 17.05.2016 </w:t>
      </w:r>
      <w:hyperlink r:id="rId86" w:history="1">
        <w:r>
          <w:rPr>
            <w:color w:val="0000FF"/>
          </w:rPr>
          <w:t>N 140-П</w:t>
        </w:r>
      </w:hyperlink>
      <w:r>
        <w:t xml:space="preserve">, от 11.04.2017 </w:t>
      </w:r>
      <w:hyperlink r:id="rId87" w:history="1">
        <w:r>
          <w:rPr>
            <w:color w:val="0000FF"/>
          </w:rPr>
          <w:t>N 114-П</w:t>
        </w:r>
      </w:hyperlink>
      <w:r>
        <w:t>)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21" w:name="P314"/>
      <w:bookmarkEnd w:id="21"/>
      <w:r>
        <w:t xml:space="preserve">6.10. В случае исключения победителя конкурсного отбора из реестра победителей конкурсного отбора конкурсной комиссией рассматривается вопрос о включении в реестр победителей конкурсного отбора заявителя, набравшего наибольшее количество баллов среди заявителей, не включенных в реестр победителей конкурсного отбора по итогам конкурсного отбора, </w:t>
      </w:r>
      <w:r>
        <w:lastRenderedPageBreak/>
        <w:t>проводимого в текущем календарном году, при наличии одного из следующих условий: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победитель конкурсного отбора исключен из реестра победителей конкурсного отбора до перечисления ему средств субсидии;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победитель конкурсного отбора вернул средства субсидии в бюджет Астраханской области в соответствии с </w:t>
      </w:r>
      <w:hyperlink w:anchor="P312" w:history="1">
        <w:r>
          <w:rPr>
            <w:color w:val="0000FF"/>
          </w:rPr>
          <w:t>пунктом 6.9</w:t>
        </w:r>
      </w:hyperlink>
      <w:r>
        <w:t xml:space="preserve"> настоящего раздела до 1 декабря текущего финансового года.</w:t>
      </w:r>
    </w:p>
    <w:p w:rsidR="00D76D0C" w:rsidRDefault="00D76D0C">
      <w:pPr>
        <w:pStyle w:val="ConsPlusNormal"/>
        <w:jc w:val="both"/>
      </w:pPr>
      <w:r>
        <w:t xml:space="preserve">(п. 6.10 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22" w:name="P318"/>
      <w:bookmarkEnd w:id="22"/>
      <w:r>
        <w:t xml:space="preserve">6.11. Рассмотрение вопроса, указанного в </w:t>
      </w:r>
      <w:hyperlink w:anchor="P314" w:history="1">
        <w:r>
          <w:rPr>
            <w:color w:val="0000FF"/>
          </w:rPr>
          <w:t>пункте 6.10</w:t>
        </w:r>
      </w:hyperlink>
      <w:r>
        <w:t xml:space="preserve"> настоящего раздела, осуществляется на заседании конкурсной комиссии, на котором принимается решение о включении в реестр победителей конкурсного отбора заявителей, получивших по итогам конкурсного отбора, проводимого в текущем календарном году, наибольшее количество баллов, но не признанных победителями конкурсного отбора, и об утверждении представленных ими бизнес-планов.</w:t>
      </w:r>
    </w:p>
    <w:p w:rsidR="00D76D0C" w:rsidRDefault="00D76D0C">
      <w:pPr>
        <w:pStyle w:val="ConsPlusNormal"/>
        <w:jc w:val="both"/>
      </w:pPr>
      <w:r>
        <w:t xml:space="preserve">(п. 6.11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19.06.2014 N 226-П)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6.12. Решение, указанное в </w:t>
      </w:r>
      <w:hyperlink w:anchor="P318" w:history="1">
        <w:r>
          <w:rPr>
            <w:color w:val="0000FF"/>
          </w:rPr>
          <w:t>пункте 6.11</w:t>
        </w:r>
      </w:hyperlink>
      <w:r>
        <w:t xml:space="preserve"> настоящего раздела, оформляется протоколом конкурсной комиссии с указанием заявителей, включенных в реестр победителей конкурсного отбора, а также сведений об утверждении их бизнес-планов и размерах грантов, предоставленных каждому из указанных заявителей.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Копия протокола конкурсной комиссии в течение 3 рабочих дней со дня его подписания направляется заявителям, включенным в реестр победителей конкурсного отбора, министерству и органам местного самоуправления. Одновременно с направлением копии протокола конкурсной комиссии заявителям, включенным в реестр победителей конкурсного отбора, направляются копии их бизнес-планов, утвержденных конкурсной комиссией. Копии утвержденных бизнес-планов направляются также в органы местного самоуправления. Оригиналы утвержденных бизнес-планов хранятся в конкурсной комиссии в течение срока, указанного в </w:t>
      </w:r>
      <w:hyperlink w:anchor="P255" w:history="1">
        <w:r>
          <w:rPr>
            <w:color w:val="0000FF"/>
          </w:rPr>
          <w:t>пункте 4.22 раздела 4</w:t>
        </w:r>
      </w:hyperlink>
      <w:r>
        <w:t xml:space="preserve"> настоящего Положения.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jc w:val="both"/>
      </w:pPr>
      <w:r>
        <w:t xml:space="preserve">(п. 6.12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19.06.2014 N 226-П)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  <w:outlineLvl w:val="1"/>
      </w:pPr>
      <w:r>
        <w:t>7. Случаи и порядок внесения изменений в бизнес-план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ind w:firstLine="540"/>
        <w:jc w:val="both"/>
      </w:pPr>
      <w:r>
        <w:lastRenderedPageBreak/>
        <w:t>7.1. Утвержденный конкурсной комиссией бизнес-план победителя конкурсного отбора может быть изменен только решением конкурсной комиссии.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23" w:name="P328"/>
      <w:bookmarkEnd w:id="23"/>
      <w:r>
        <w:t>7.2. В случае возникновения необходимости внесения изменений в бизнес-план победитель конкурсного отбора направляет письменное обращение в конкурсную комиссию. К обращению прилагаются бизнес-план с учетом предлагаемых изменений, пояснительная записка с указанием причин и оснований изменения бизнес-плана, документы, подтверждающие обоснованность вносимых изменений, иные документы, необходимые, по мнению победителя конкурсного отбора, для принятия решения о внесении изменений в бизнес-план.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24" w:name="P329"/>
      <w:bookmarkEnd w:id="24"/>
      <w:r>
        <w:t>7.3. Победитель конкурсного отбора вправе вносить изменения в утвержденный конкурсной комиссией бизнес-план не более 5 раз в течение периода его реализации, при этом допускается внесение не более одного изменения в течение одного календарного года.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При внесении изменений в бизнес-план не допускается: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изменение суммы гранта, определенной конкурсной комиссией;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замена главы КФХ семейной животноводческой фермы, за исключением случаев его смерти, признания его вступившим в законную силу решением суда недееспособным или ограниченно дееспособным, безвестно отсутствующим или объявления его умершим;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увеличение срока окупаемости проекта по бизнес-плану;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17.05.2016 N 140-П)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изменение основных мероприятий бизнес-плана, если такие изменения приводят к изменению отрасли животноводства, на которой специализируется семейная животноводческая ферма победителя конкурсного отбора согласно первоначально утвержденному бизнес-плану;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уменьшение общей стоимости мероприятий плана расходов более чем на 10% от первоначальной общей стоимости данных мероприятий;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уменьшение доли собственных средств победителя конкурсного отбора в общей стоимости проекта более чем на 10%;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18.06.2013 N 212-П)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lastRenderedPageBreak/>
        <w:t>- уменьшение количества создаваемых постоянных рабочих мест;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уменьшение объема финансирования отдельно взятого мероприятия плана расходов за счет собственных средств более чем на 30% от суммы финансирования данного мероприятия за счет собственных средств, установленной при первом утверждении бизнес-плана конкурсной комиссией;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абзац утратил силу. - </w:t>
      </w:r>
      <w:hyperlink r:id="rId95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18.06.2013 N 212-П;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уменьшение объема собственных ресурсов победителя конкурсного отбора, используемых на развитие семейной животноводческой фермы в стоимостном выражении более, чем на 20% от первоначально утвержденного объема.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18.06.2013 N 212-П)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Бизнес-план с учетом предполагаемых изменений должен быть составлен по форме, утвержденной нормативным правовым актом министерства и соответствовать требованиям, установленным </w:t>
      </w:r>
      <w:hyperlink w:anchor="P113" w:history="1">
        <w:r>
          <w:rPr>
            <w:color w:val="0000FF"/>
          </w:rPr>
          <w:t>пунктом 2.2 раздела 2</w:t>
        </w:r>
      </w:hyperlink>
      <w:r>
        <w:t xml:space="preserve"> настоящего Положения.</w:t>
      </w:r>
    </w:p>
    <w:p w:rsidR="00D76D0C" w:rsidRDefault="00D76D0C">
      <w:pPr>
        <w:pStyle w:val="ConsPlusNormal"/>
        <w:jc w:val="both"/>
      </w:pPr>
      <w:r>
        <w:t xml:space="preserve">(в ред. Постановлений Правительства Астраханской области от 27.12.2012 </w:t>
      </w:r>
      <w:hyperlink r:id="rId97" w:history="1">
        <w:r>
          <w:rPr>
            <w:color w:val="0000FF"/>
          </w:rPr>
          <w:t>N 593-П</w:t>
        </w:r>
      </w:hyperlink>
      <w:r>
        <w:t xml:space="preserve">, от 18.06.2013 </w:t>
      </w:r>
      <w:hyperlink r:id="rId98" w:history="1">
        <w:r>
          <w:rPr>
            <w:color w:val="0000FF"/>
          </w:rPr>
          <w:t>N 212-П</w:t>
        </w:r>
      </w:hyperlink>
      <w:r>
        <w:t xml:space="preserve">, от 11.04.2017 </w:t>
      </w:r>
      <w:hyperlink r:id="rId99" w:history="1">
        <w:r>
          <w:rPr>
            <w:color w:val="0000FF"/>
          </w:rPr>
          <w:t>N 114-П</w:t>
        </w:r>
      </w:hyperlink>
      <w:r>
        <w:t>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7.4. Не позднее, чем через 25 рабочих дней со дня получения документов, указанных в </w:t>
      </w:r>
      <w:hyperlink w:anchor="P328" w:history="1">
        <w:r>
          <w:rPr>
            <w:color w:val="0000FF"/>
          </w:rPr>
          <w:t>пункте 7.2</w:t>
        </w:r>
      </w:hyperlink>
      <w:r>
        <w:t xml:space="preserve"> настоящего раздела, конкурсной комиссией проводится заседание, на котором принимается решение об утверждении бизнес-плана победителя конкурсного отбора с учетом изменений либо об отказе в его утверждении.</w:t>
      </w:r>
    </w:p>
    <w:p w:rsidR="00D76D0C" w:rsidRDefault="00D76D0C">
      <w:pPr>
        <w:pStyle w:val="ConsPlusNormal"/>
        <w:jc w:val="both"/>
      </w:pPr>
      <w:r>
        <w:t xml:space="preserve">(в ред. Постановлений Правительства Астраханской области от 27.12.2012 </w:t>
      </w:r>
      <w:hyperlink r:id="rId100" w:history="1">
        <w:r>
          <w:rPr>
            <w:color w:val="0000FF"/>
          </w:rPr>
          <w:t>N 593-П</w:t>
        </w:r>
      </w:hyperlink>
      <w:r>
        <w:t xml:space="preserve">, от 19.06.2014 </w:t>
      </w:r>
      <w:hyperlink r:id="rId101" w:history="1">
        <w:r>
          <w:rPr>
            <w:color w:val="0000FF"/>
          </w:rPr>
          <w:t>N 226-П</w:t>
        </w:r>
      </w:hyperlink>
      <w:r>
        <w:t>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Основаниями отказа в утверждении бизнес-плана с учетом внесенных изменений является несоблюдение победителем конкурсного отбора условий, установленных </w:t>
      </w:r>
      <w:hyperlink w:anchor="P329" w:history="1">
        <w:r>
          <w:rPr>
            <w:color w:val="0000FF"/>
          </w:rPr>
          <w:t>пунктом 7.3</w:t>
        </w:r>
      </w:hyperlink>
      <w:r>
        <w:t xml:space="preserve"> настоящего раздела.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27.12.2012 N 593-П)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О дате и времени и месте проведения заседания конкурсной комиссии победитель конкурсного отбора, подавший обращение, уведомляется не позднее чем за 3 рабочих дня до предполагаемого дня проведения заседания.</w:t>
      </w:r>
    </w:p>
    <w:p w:rsidR="00D76D0C" w:rsidRDefault="00D76D0C">
      <w:pPr>
        <w:pStyle w:val="ConsPlusNormal"/>
        <w:jc w:val="both"/>
      </w:pPr>
      <w:r>
        <w:t xml:space="preserve">(в ред. Постановления Правительства Астраханской области от 19.06.2014 </w:t>
      </w:r>
      <w:hyperlink r:id="rId103" w:history="1">
        <w:r>
          <w:rPr>
            <w:color w:val="0000FF"/>
          </w:rPr>
          <w:t>N 226-П</w:t>
        </w:r>
      </w:hyperlink>
      <w:r>
        <w:t>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Глава КФХ - победителя конкурсного отбора вправе присутствовать на заседании конкурсной комиссии, однако его неявка на заседание не </w:t>
      </w:r>
      <w:r>
        <w:lastRenderedPageBreak/>
        <w:t>препятствует принятию решения.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11.04.2017 N 114-П)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7.5. Решение конкурсной комиссии оформляется протоколом конкурсной комиссии, копия которого в течение 3 рабочих дней со дня его подписания направляется победителю конкурсного отбора, в органы местного самоуправления и в министерство.</w:t>
      </w:r>
    </w:p>
    <w:p w:rsidR="00D76D0C" w:rsidRDefault="00D76D0C">
      <w:pPr>
        <w:pStyle w:val="ConsPlusNormal"/>
        <w:jc w:val="both"/>
      </w:pPr>
      <w:r>
        <w:t xml:space="preserve">(в ред. Постановления Правительства Астраханской области от 19.06.2014 </w:t>
      </w:r>
      <w:hyperlink r:id="rId105" w:history="1">
        <w:r>
          <w:rPr>
            <w:color w:val="0000FF"/>
          </w:rPr>
          <w:t>N 226-П</w:t>
        </w:r>
      </w:hyperlink>
      <w:r>
        <w:t>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Решение конкурсной комиссии об отказе в утверждении бизнес-плана победителя конкурсного отбора с учетом изменений должно содержать основания принятия такого решения.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27.12.2012 N 593-П)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В случае принятия конкурсной комиссией решения об утверждении бизнес-плана победителя конкурсного отбора с учетом изменений одновременно с направлением копии протокола конкурсной комиссии победителю конкурсного отбора, органам местного самоуправления и в министерство направляется копия утвержденного бизнес-плана, оригинал которого хранится в конкурсной комиссии в течение срока, указанного в </w:t>
      </w:r>
      <w:hyperlink w:anchor="P255" w:history="1">
        <w:r>
          <w:rPr>
            <w:color w:val="0000FF"/>
          </w:rPr>
          <w:t>пункте 4.22 раздела 4</w:t>
        </w:r>
      </w:hyperlink>
      <w:r>
        <w:t xml:space="preserve"> настоящего Положения.</w:t>
      </w: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  <w:outlineLvl w:val="1"/>
      </w:pPr>
      <w:r>
        <w:t>Приложение N 1</w:t>
      </w:r>
    </w:p>
    <w:p w:rsidR="00D76D0C" w:rsidRDefault="00D76D0C">
      <w:pPr>
        <w:pStyle w:val="ConsPlusNormal"/>
        <w:jc w:val="right"/>
      </w:pPr>
      <w:r>
        <w:t>к Положению</w:t>
      </w: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ind w:firstLine="540"/>
        <w:jc w:val="both"/>
      </w:pPr>
      <w:r>
        <w:t xml:space="preserve">Утратило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11.04.2017 N 114-П.</w:t>
      </w: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  <w:outlineLvl w:val="1"/>
      </w:pPr>
      <w:r>
        <w:t>Приложение N 2</w:t>
      </w:r>
    </w:p>
    <w:p w:rsidR="00D76D0C" w:rsidRDefault="00D76D0C">
      <w:pPr>
        <w:pStyle w:val="ConsPlusNormal"/>
        <w:jc w:val="right"/>
      </w:pPr>
      <w:r>
        <w:t>к Положению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</w:pPr>
      <w:bookmarkStart w:id="25" w:name="P377"/>
      <w:bookmarkEnd w:id="25"/>
      <w:r>
        <w:t>КРИТЕРИИ</w:t>
      </w:r>
    </w:p>
    <w:p w:rsidR="00D76D0C" w:rsidRDefault="00D76D0C">
      <w:pPr>
        <w:pStyle w:val="ConsPlusNormal"/>
        <w:jc w:val="center"/>
      </w:pPr>
      <w:r>
        <w:t>ОЦЕНКИ КОНКУРСНОГО ОТБОРА ЗАЯВИТЕЛЕЙ</w:t>
      </w:r>
    </w:p>
    <w:p w:rsidR="00D76D0C" w:rsidRDefault="00D76D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6D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Астраханской области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>от 11.04.2017 N 114-П)</w:t>
            </w:r>
          </w:p>
        </w:tc>
      </w:tr>
    </w:tbl>
    <w:p w:rsidR="00D76D0C" w:rsidRDefault="00D76D0C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49"/>
        <w:gridCol w:w="2551"/>
        <w:gridCol w:w="1134"/>
      </w:tblGrid>
      <w:tr w:rsidR="00D76D0C">
        <w:tc>
          <w:tcPr>
            <w:tcW w:w="510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49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 xml:space="preserve">Наименование критерия </w:t>
            </w:r>
            <w:hyperlink w:anchor="P4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D76D0C">
        <w:tc>
          <w:tcPr>
            <w:tcW w:w="510" w:type="dxa"/>
            <w:vMerge w:val="restart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49" w:type="dxa"/>
            <w:vMerge w:val="restart"/>
            <w:vAlign w:val="center"/>
          </w:tcPr>
          <w:p w:rsidR="00D76D0C" w:rsidRDefault="00D76D0C">
            <w:pPr>
              <w:pStyle w:val="ConsPlusNormal"/>
            </w:pPr>
            <w:r>
              <w:t>Количество постоянных рабочих мест, которые планирует создать заявитель согласно представленному им бизнес-плану (за исключением постоянных рабочих мест, создание которых является обязательным условием участия в конкурсном отборе), ед.</w:t>
            </w:r>
          </w:p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5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10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15</w:t>
            </w:r>
          </w:p>
        </w:tc>
      </w:tr>
      <w:tr w:rsidR="00D76D0C">
        <w:tc>
          <w:tcPr>
            <w:tcW w:w="510" w:type="dxa"/>
            <w:vMerge w:val="restart"/>
            <w:vAlign w:val="center"/>
          </w:tcPr>
          <w:p w:rsidR="00D76D0C" w:rsidRDefault="00D76D0C">
            <w:pPr>
              <w:pStyle w:val="ConsPlusNormal"/>
              <w:jc w:val="center"/>
            </w:pPr>
            <w:bookmarkStart w:id="26" w:name="P395"/>
            <w:bookmarkEnd w:id="26"/>
            <w:r>
              <w:t>2.</w:t>
            </w:r>
          </w:p>
        </w:tc>
        <w:tc>
          <w:tcPr>
            <w:tcW w:w="4749" w:type="dxa"/>
            <w:vMerge w:val="restart"/>
            <w:vAlign w:val="center"/>
          </w:tcPr>
          <w:p w:rsidR="00D76D0C" w:rsidRDefault="00D76D0C">
            <w:pPr>
              <w:pStyle w:val="ConsPlusNormal"/>
            </w:pPr>
            <w:r>
              <w:t>Общая площадь земельных участков из земель сельскохозяйственного назначения, находящихся у заявителя в собственности или в долгосрочной аренде на день подачи заявки на участие в конкурсном отборе, га</w:t>
            </w:r>
          </w:p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200 до 500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3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500,1 до 1000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7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свыше 1000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10</w:t>
            </w:r>
          </w:p>
        </w:tc>
      </w:tr>
      <w:tr w:rsidR="00D76D0C">
        <w:tc>
          <w:tcPr>
            <w:tcW w:w="510" w:type="dxa"/>
            <w:vMerge w:val="restart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49" w:type="dxa"/>
            <w:vMerge w:val="restart"/>
            <w:vAlign w:val="center"/>
          </w:tcPr>
          <w:p w:rsidR="00D76D0C" w:rsidRDefault="00D76D0C">
            <w:pPr>
              <w:pStyle w:val="ConsPlusNormal"/>
            </w:pPr>
            <w:r>
              <w:t>Общая площадь орошаемых участков под кормовыми культурами, находящихся у заявителя в собственности или в долгосрочной аренде на день подачи заявки на участие в конкурсном отборе, га</w:t>
            </w:r>
          </w:p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3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50,1 до 100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7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свыше 100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10</w:t>
            </w:r>
          </w:p>
        </w:tc>
      </w:tr>
      <w:tr w:rsidR="00D76D0C">
        <w:tc>
          <w:tcPr>
            <w:tcW w:w="510" w:type="dxa"/>
            <w:vMerge w:val="restart"/>
            <w:vAlign w:val="center"/>
          </w:tcPr>
          <w:p w:rsidR="00D76D0C" w:rsidRDefault="00D76D0C">
            <w:pPr>
              <w:pStyle w:val="ConsPlusNormal"/>
              <w:jc w:val="center"/>
            </w:pPr>
            <w:bookmarkStart w:id="27" w:name="P411"/>
            <w:bookmarkEnd w:id="27"/>
            <w:r>
              <w:t>4.</w:t>
            </w:r>
          </w:p>
        </w:tc>
        <w:tc>
          <w:tcPr>
            <w:tcW w:w="4749" w:type="dxa"/>
            <w:vMerge w:val="restart"/>
            <w:vAlign w:val="center"/>
          </w:tcPr>
          <w:p w:rsidR="00D76D0C" w:rsidRDefault="00D76D0C">
            <w:pPr>
              <w:pStyle w:val="ConsPlusNormal"/>
            </w:pPr>
            <w:r>
              <w:t xml:space="preserve">Наличие у заявителя поголовья скота и птицы на день подачи заявки на участие в конкурсном отборе, условных голов </w:t>
            </w:r>
            <w:hyperlink w:anchor="P4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до 50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5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50 до 100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7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свыше 100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10</w:t>
            </w:r>
          </w:p>
        </w:tc>
      </w:tr>
      <w:tr w:rsidR="00D76D0C">
        <w:tc>
          <w:tcPr>
            <w:tcW w:w="510" w:type="dxa"/>
            <w:vMerge w:val="restart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49" w:type="dxa"/>
            <w:vMerge w:val="restart"/>
            <w:vAlign w:val="center"/>
          </w:tcPr>
          <w:p w:rsidR="00D76D0C" w:rsidRDefault="00D76D0C">
            <w:pPr>
              <w:pStyle w:val="ConsPlusNormal"/>
            </w:pPr>
            <w:r>
              <w:t>Наличие у заявителя самоходной сельскохозяйственной техники, маломерных судов на день подачи заявки на участие в конкурсном отборе, ед.</w:t>
            </w:r>
          </w:p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5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2 до 3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7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свыше 3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10</w:t>
            </w:r>
          </w:p>
        </w:tc>
      </w:tr>
      <w:tr w:rsidR="00D76D0C">
        <w:tc>
          <w:tcPr>
            <w:tcW w:w="510" w:type="dxa"/>
            <w:vMerge w:val="restart"/>
            <w:vAlign w:val="center"/>
          </w:tcPr>
          <w:p w:rsidR="00D76D0C" w:rsidRDefault="00D76D0C">
            <w:pPr>
              <w:pStyle w:val="ConsPlusNormal"/>
              <w:jc w:val="center"/>
            </w:pPr>
            <w:bookmarkStart w:id="28" w:name="P427"/>
            <w:bookmarkEnd w:id="28"/>
            <w:r>
              <w:t>6.</w:t>
            </w:r>
          </w:p>
        </w:tc>
        <w:tc>
          <w:tcPr>
            <w:tcW w:w="4749" w:type="dxa"/>
            <w:vMerge w:val="restart"/>
            <w:vAlign w:val="center"/>
          </w:tcPr>
          <w:p w:rsidR="00D76D0C" w:rsidRDefault="00D76D0C">
            <w:pPr>
              <w:pStyle w:val="ConsPlusNormal"/>
            </w:pPr>
            <w:r>
              <w:t xml:space="preserve">Общая площадь рыбоводных участков, предоставленных заявителю </w:t>
            </w:r>
            <w:r>
              <w:lastRenderedPageBreak/>
              <w:t>на день подачи заявки на участие в конкурсном отборе, или земельных участков для осуществления аквакультуры из земель сельскохозяйственного назначения, имеющихся у заявителя на день подачи заявки на участие в конкурсном отборе, га</w:t>
            </w:r>
          </w:p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lastRenderedPageBreak/>
              <w:t>Пастбищное: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50 до 100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5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100 до 300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10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свыше 300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15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Индустриальное: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0,5 до 1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5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1 до 3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10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более 3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15</w:t>
            </w:r>
          </w:p>
        </w:tc>
      </w:tr>
      <w:tr w:rsidR="00D76D0C">
        <w:tc>
          <w:tcPr>
            <w:tcW w:w="510" w:type="dxa"/>
            <w:vMerge w:val="restart"/>
            <w:vAlign w:val="center"/>
          </w:tcPr>
          <w:p w:rsidR="00D76D0C" w:rsidRDefault="00D76D0C">
            <w:pPr>
              <w:pStyle w:val="ConsPlusNormal"/>
              <w:jc w:val="center"/>
            </w:pPr>
            <w:bookmarkStart w:id="29" w:name="P445"/>
            <w:bookmarkEnd w:id="29"/>
            <w:r>
              <w:t>7.</w:t>
            </w:r>
          </w:p>
        </w:tc>
        <w:tc>
          <w:tcPr>
            <w:tcW w:w="4749" w:type="dxa"/>
            <w:vMerge w:val="restart"/>
            <w:vAlign w:val="center"/>
          </w:tcPr>
          <w:p w:rsidR="00D76D0C" w:rsidRDefault="00D76D0C">
            <w:pPr>
              <w:pStyle w:val="ConsPlusNormal"/>
            </w:pPr>
            <w:r>
              <w:t>Средневзвешенный показатель объема производства заявителем товарной рыбы за последние 3 и менее года, предшествующие году подачи заявки на участие в конкурсном отборе, тонн</w:t>
            </w:r>
          </w:p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Пастбищное: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10 до 15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5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15 до 50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10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более 50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15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Индустриальное: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2 до 5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5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5 до 15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10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более 15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15</w:t>
            </w:r>
          </w:p>
        </w:tc>
      </w:tr>
      <w:tr w:rsidR="00D76D0C">
        <w:tc>
          <w:tcPr>
            <w:tcW w:w="510" w:type="dxa"/>
            <w:vMerge w:val="restart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49" w:type="dxa"/>
            <w:vMerge w:val="restart"/>
            <w:vAlign w:val="center"/>
          </w:tcPr>
          <w:p w:rsidR="00D76D0C" w:rsidRDefault="00D76D0C">
            <w:pPr>
              <w:pStyle w:val="ConsPlusNormal"/>
            </w:pPr>
            <w:r>
              <w:t>Средний объем финансирования за счет собственных средств заявителя мероприятий (расходов), предлагаемых к софинансированию за счет средств гранта, %</w:t>
            </w:r>
          </w:p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41 до 50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10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51 до 60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15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свыше 60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20</w:t>
            </w:r>
          </w:p>
        </w:tc>
      </w:tr>
      <w:tr w:rsidR="00D76D0C">
        <w:tc>
          <w:tcPr>
            <w:tcW w:w="510" w:type="dxa"/>
            <w:vMerge w:val="restart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49" w:type="dxa"/>
            <w:vMerge w:val="restart"/>
            <w:vAlign w:val="center"/>
          </w:tcPr>
          <w:p w:rsidR="00D76D0C" w:rsidRDefault="00D76D0C">
            <w:pPr>
              <w:pStyle w:val="ConsPlusNormal"/>
            </w:pPr>
            <w:r>
              <w:t>Наличие у заявителя ходатайств от органов местного самоуправления по месту его государственной регистрации</w:t>
            </w:r>
          </w:p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органов местного самоуправления муниципального района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7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органов местного самоуправления городского или сельского поселения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3</w:t>
            </w:r>
          </w:p>
        </w:tc>
      </w:tr>
      <w:tr w:rsidR="00D76D0C">
        <w:tc>
          <w:tcPr>
            <w:tcW w:w="510" w:type="dxa"/>
            <w:vMerge w:val="restart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49" w:type="dxa"/>
            <w:vMerge w:val="restart"/>
            <w:vAlign w:val="center"/>
          </w:tcPr>
          <w:p w:rsidR="00D76D0C" w:rsidRDefault="00D76D0C">
            <w:pPr>
              <w:pStyle w:val="ConsPlusNormal"/>
            </w:pPr>
            <w:r>
              <w:t xml:space="preserve">Наличие у главы КФХ сельскохозяйственного образования по специальностям, перечень которых </w:t>
            </w:r>
            <w:r>
              <w:lastRenderedPageBreak/>
              <w:t>устанавливается нормативным правовым актом министерства сельского хозяйства и рыбной промышленности Астраханской области, уровень образования</w:t>
            </w:r>
          </w:p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lastRenderedPageBreak/>
              <w:t>среднего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3</w:t>
            </w:r>
          </w:p>
        </w:tc>
      </w:tr>
      <w:tr w:rsidR="00D76D0C">
        <w:tc>
          <w:tcPr>
            <w:tcW w:w="510" w:type="dxa"/>
            <w:vMerge/>
          </w:tcPr>
          <w:p w:rsidR="00D76D0C" w:rsidRDefault="00D76D0C"/>
        </w:tc>
        <w:tc>
          <w:tcPr>
            <w:tcW w:w="4749" w:type="dxa"/>
            <w:vMerge/>
          </w:tcPr>
          <w:p w:rsidR="00D76D0C" w:rsidRDefault="00D76D0C"/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высшего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5</w:t>
            </w:r>
          </w:p>
        </w:tc>
      </w:tr>
      <w:tr w:rsidR="00D76D0C">
        <w:tc>
          <w:tcPr>
            <w:tcW w:w="510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49" w:type="dxa"/>
            <w:vAlign w:val="center"/>
          </w:tcPr>
          <w:p w:rsidR="00D76D0C" w:rsidRDefault="00D76D0C">
            <w:pPr>
              <w:pStyle w:val="ConsPlusNormal"/>
            </w:pPr>
            <w:r>
              <w:t>Направления (подотрасли) животноводства, по которым заявителем предлагается реализовывать бизнес-план</w:t>
            </w:r>
          </w:p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Молочное скотоводство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10</w:t>
            </w:r>
          </w:p>
        </w:tc>
      </w:tr>
      <w:tr w:rsidR="00D76D0C">
        <w:tc>
          <w:tcPr>
            <w:tcW w:w="510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49" w:type="dxa"/>
            <w:vAlign w:val="center"/>
          </w:tcPr>
          <w:p w:rsidR="00D76D0C" w:rsidRDefault="00D76D0C">
            <w:pPr>
              <w:pStyle w:val="ConsPlusNormal"/>
            </w:pPr>
            <w:r>
              <w:t>Результаты очного собеседования, баллы</w:t>
            </w:r>
          </w:p>
        </w:tc>
        <w:tc>
          <w:tcPr>
            <w:tcW w:w="2551" w:type="dxa"/>
            <w:vAlign w:val="center"/>
          </w:tcPr>
          <w:p w:rsidR="00D76D0C" w:rsidRDefault="00D76D0C">
            <w:pPr>
              <w:pStyle w:val="ConsPlusNormal"/>
              <w:jc w:val="center"/>
            </w:pPr>
            <w:r>
              <w:t>от 0 до 10</w:t>
            </w:r>
          </w:p>
        </w:tc>
        <w:tc>
          <w:tcPr>
            <w:tcW w:w="1134" w:type="dxa"/>
            <w:vAlign w:val="center"/>
          </w:tcPr>
          <w:p w:rsidR="00D76D0C" w:rsidRDefault="00D76D0C">
            <w:pPr>
              <w:pStyle w:val="ConsPlusNormal"/>
              <w:jc w:val="center"/>
            </w:pPr>
            <w:hyperlink w:anchor="P495" w:history="1">
              <w:r>
                <w:rPr>
                  <w:color w:val="0000FF"/>
                </w:rPr>
                <w:t>&lt;***&gt;</w:t>
              </w:r>
            </w:hyperlink>
          </w:p>
        </w:tc>
      </w:tr>
    </w:tbl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ind w:firstLine="540"/>
        <w:jc w:val="both"/>
      </w:pPr>
      <w:r>
        <w:t>--------------------------------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30" w:name="P493"/>
      <w:bookmarkEnd w:id="30"/>
      <w:r>
        <w:t xml:space="preserve">&lt;*&gt; Если бизнес-план заявителя предлагается реализовать по направлению (отрасли) животноводства, к таким заявителям не применяются критерии оценки конкурсного отбора заявителей, указанные в </w:t>
      </w:r>
      <w:hyperlink w:anchor="P427" w:history="1">
        <w:r>
          <w:rPr>
            <w:color w:val="0000FF"/>
          </w:rPr>
          <w:t>пунктах 6</w:t>
        </w:r>
      </w:hyperlink>
      <w:r>
        <w:t xml:space="preserve">, </w:t>
      </w:r>
      <w:hyperlink w:anchor="P445" w:history="1">
        <w:r>
          <w:rPr>
            <w:color w:val="0000FF"/>
          </w:rPr>
          <w:t>7</w:t>
        </w:r>
      </w:hyperlink>
      <w:r>
        <w:t xml:space="preserve">. Если бизнес-план заявителя предлагается реализовать по направлению (отрасли) аквакультуры, к таким заявителям не применяются критерии оценки конкурсного отбора заявителей, указанные в </w:t>
      </w:r>
      <w:hyperlink w:anchor="P395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11" w:history="1">
        <w:r>
          <w:rPr>
            <w:color w:val="0000FF"/>
          </w:rPr>
          <w:t>4</w:t>
        </w:r>
      </w:hyperlink>
      <w:r>
        <w:t>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31" w:name="P494"/>
      <w:bookmarkEnd w:id="31"/>
      <w:r>
        <w:t xml:space="preserve">&lt;**&gt; При расчете значения показателя по критерию оценки конкурсного отбора, указанному в </w:t>
      </w:r>
      <w:hyperlink w:anchor="P411" w:history="1">
        <w:r>
          <w:rPr>
            <w:color w:val="0000FF"/>
          </w:rPr>
          <w:t>пункте 4</w:t>
        </w:r>
      </w:hyperlink>
      <w:r>
        <w:t>, применяются следующие коэффициенты перевода сельскохозяйственных животных и птицы в условные головы: крупный рогатый скот (взрослый), лошади и верблюды - 1,0; крупный рогатый скот (молодняк) - 0,6; свиньи - 0,3; овцы и козы - 0,1; кролики - 0,05; птица - 0,02.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32" w:name="P495"/>
      <w:bookmarkEnd w:id="32"/>
      <w:r>
        <w:t>&lt;***&gt; Оценка в баллах по критерию "Результаты очного собеседования" рассчитывается по формуле: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</w:pPr>
      <w:r>
        <w:t>К = С x 10,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ind w:firstLine="540"/>
        <w:jc w:val="both"/>
      </w:pPr>
      <w:r>
        <w:t>где: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К - оценка в баллах по критерию "Результаты очного собеседования заявителя";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С - показатель количества баллов, полученных заявителем в результате очного собеседования.</w:t>
      </w: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  <w:outlineLvl w:val="0"/>
      </w:pPr>
      <w:r>
        <w:t>Утвержден</w:t>
      </w:r>
    </w:p>
    <w:p w:rsidR="00D76D0C" w:rsidRDefault="00D76D0C">
      <w:pPr>
        <w:pStyle w:val="ConsPlusNormal"/>
        <w:jc w:val="right"/>
      </w:pPr>
      <w:r>
        <w:t>Постановлением Правительства</w:t>
      </w:r>
    </w:p>
    <w:p w:rsidR="00D76D0C" w:rsidRDefault="00D76D0C">
      <w:pPr>
        <w:pStyle w:val="ConsPlusNormal"/>
        <w:jc w:val="right"/>
      </w:pPr>
      <w:r>
        <w:t>Астраханской области</w:t>
      </w:r>
    </w:p>
    <w:p w:rsidR="00D76D0C" w:rsidRDefault="00D76D0C">
      <w:pPr>
        <w:pStyle w:val="ConsPlusNormal"/>
        <w:jc w:val="right"/>
      </w:pPr>
      <w:r>
        <w:t>от 21 июня 2012 г. N 271-П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</w:pPr>
      <w:bookmarkStart w:id="33" w:name="P512"/>
      <w:bookmarkEnd w:id="33"/>
      <w:r>
        <w:t>СОСТАВ</w:t>
      </w:r>
    </w:p>
    <w:p w:rsidR="00D76D0C" w:rsidRDefault="00D76D0C">
      <w:pPr>
        <w:pStyle w:val="ConsPlusNormal"/>
        <w:jc w:val="center"/>
      </w:pPr>
      <w:r>
        <w:t>КОНКУРСНОЙ КОМИССИИ ПО ПРОВЕДЕНИЮ ОТБОРА ЗАЯВИТЕЛЕЙ</w:t>
      </w:r>
    </w:p>
    <w:p w:rsidR="00D76D0C" w:rsidRDefault="00D76D0C">
      <w:pPr>
        <w:pStyle w:val="ConsPlusNormal"/>
        <w:jc w:val="center"/>
      </w:pPr>
      <w:r>
        <w:t>В ЦЕЛЯХ ПРЕДОСТАВЛЕНИЯ ГРАНТОВ НА РАЗВИТИЕ СЕМЕЙНЫХ</w:t>
      </w:r>
    </w:p>
    <w:p w:rsidR="00D76D0C" w:rsidRDefault="00D76D0C">
      <w:pPr>
        <w:pStyle w:val="ConsPlusNormal"/>
        <w:jc w:val="center"/>
      </w:pPr>
      <w:r>
        <w:t>ЖИВОТНОВОДЧЕСКИХ ФЕРМ, ОРГАНИЗОВАННЫХ НА БАЗЕ</w:t>
      </w:r>
    </w:p>
    <w:p w:rsidR="00D76D0C" w:rsidRDefault="00D76D0C">
      <w:pPr>
        <w:pStyle w:val="ConsPlusNormal"/>
        <w:jc w:val="center"/>
      </w:pPr>
      <w:r>
        <w:t>КРЕСТЬЯНСКИХ (ФЕРМЕРСКИХ) ХОЗЯЙСТВ АСТРАХАНСКОЙ ОБЛАСТИ</w:t>
      </w:r>
    </w:p>
    <w:p w:rsidR="00D76D0C" w:rsidRDefault="00D76D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6D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109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11.04.2017 </w:t>
            </w:r>
            <w:hyperlink r:id="rId110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111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6D0C" w:rsidRDefault="00D76D0C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6"/>
        <w:gridCol w:w="360"/>
        <w:gridCol w:w="6293"/>
      </w:tblGrid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Тимофеев А.С.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первый заместитель министра сельского хозяйства и рыбной промышленности Астраханской области, председатель конкурсной комиссии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Османов К.И.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заместитель министра сельского хозяйства и рыбной промышленности Астраханской области, заместитель председателя конкурсной комиссии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Морозов 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заместитель начальника управления - начальника отдела поддержки малых форм хозяйствования и развития кооперации управления устойчивого развития сельских территорий, поддержки малых форм хозяйствования и кооперации министерства сельского хозяйства и рыбной промышленности Астраханской области, секретарь конкурсной комиссии.</w:t>
            </w:r>
          </w:p>
        </w:tc>
      </w:tr>
      <w:tr w:rsidR="00D76D0C">
        <w:tc>
          <w:tcPr>
            <w:tcW w:w="90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</w:pPr>
            <w:r>
              <w:t>Члены конкурсной комиссии: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Анишко М.Ю.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и.о. исполнительного директора Ассоциации "Совет муниципальных образований Астраханской области" (по согласованию)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Анкудинова Е.С.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начальник отдела кредитования клиентов малого бизнеса Астраханского отделения N 8625 ПАО "Сбербанк России" (по согласованию)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Ануфриев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член Общественной палаты Астраханской области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lastRenderedPageBreak/>
              <w:t>Бахарев В.В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управляющий ОО ВРФ АО "Российский Сельскохозяйственный банк" (по согласованию)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Бочарников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председатель регионального отделения Общероссийской молодежной общественной организации "Российский союз сельской молодежи" (по согласованию)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Илеусинова А.К.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руководитель государственного бюджетного учреждения Астраханской области "Астраханское" по племенной работе"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Кабикеев Н.Н.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депутат Думы Астраханской области (по согласованию)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Ковбас А.П.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президент Астраханской ассоциации сельскохозяйственных товаропроизводителей и иных лиц, деятельность которых связана с сельским хозяйством (по согласованию)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Курсова Е.А.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заведующая сектором оказания государственных услуг отдела развития и государственной поддержки предпринимательства министерства экономического развития Астраханской области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Лазько М.В.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заведующая кафедрой зооинженерии и морфологии животных федерального государственного бюджетного образовательного учреждения высшего образования "Астраханский государственный университет" доктор биологических наук, профессор (по согласованию)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Лукин Ю.Г.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заместитель начальника отдела использования земель сельскохозяйственного назначения, мелиорации, механизации и внедрения новых технологий министерства сельского хозяйства и рыбной промышленности Астраханской области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Макухин А.Н.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начальник управления рыболовства и рыбоводства министерства сельского хозяйства и рыбной промышленности Астраханской области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Никитина Н.З.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 xml:space="preserve">председатель Астраханского регионального отделения Общероссийской общественной организации "Деловая Россия", уполномоченный по защите прав предпринимателей при Губернаторе Астраханской области кандидат экономических </w:t>
            </w:r>
            <w:r>
              <w:lastRenderedPageBreak/>
              <w:t>наук (по согласованию)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lastRenderedPageBreak/>
              <w:t>Тяпкин С.Н.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председатель Астраханской областной организации "Профессиональный союз работников агропромышленного комплекса Российской Федерации" (по согласованию)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Худалиева И.Г.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начальник отдела экономической безопасности службы безопасности и противодействия коррупции Астраханской области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Шишкин А.Г.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начальник отдела животноводства и племенной работы министерства сельского хозяйства и рыбной промышленности Астраханской области.</w:t>
            </w:r>
          </w:p>
        </w:tc>
      </w:tr>
      <w:tr w:rsidR="00D76D0C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76D0C" w:rsidRDefault="00D76D0C">
            <w:pPr>
              <w:pStyle w:val="ConsPlusNormal"/>
              <w:jc w:val="both"/>
            </w:pPr>
            <w:r>
              <w:t>представитель органа местного самоуправления муниципального района Астраханской области по месту регистрации (осуществления деятельности) заявителя (по согласованию)</w:t>
            </w:r>
          </w:p>
        </w:tc>
      </w:tr>
    </w:tbl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</w:pPr>
    </w:p>
    <w:p w:rsidR="00D76D0C" w:rsidRDefault="00D76D0C">
      <w:pPr>
        <w:pStyle w:val="ConsPlusNormal"/>
        <w:jc w:val="right"/>
        <w:outlineLvl w:val="0"/>
      </w:pPr>
      <w:r>
        <w:t>Утверждено</w:t>
      </w:r>
    </w:p>
    <w:p w:rsidR="00D76D0C" w:rsidRDefault="00D76D0C">
      <w:pPr>
        <w:pStyle w:val="ConsPlusNormal"/>
        <w:jc w:val="right"/>
      </w:pPr>
      <w:r>
        <w:t>Постановлением Правительства</w:t>
      </w:r>
    </w:p>
    <w:p w:rsidR="00D76D0C" w:rsidRDefault="00D76D0C">
      <w:pPr>
        <w:pStyle w:val="ConsPlusNormal"/>
        <w:jc w:val="right"/>
      </w:pPr>
      <w:r>
        <w:t>Астраханской области</w:t>
      </w:r>
    </w:p>
    <w:p w:rsidR="00D76D0C" w:rsidRDefault="00D76D0C">
      <w:pPr>
        <w:pStyle w:val="ConsPlusNormal"/>
        <w:jc w:val="right"/>
      </w:pPr>
      <w:r>
        <w:t>от 21 июня 2012 г. N 271-П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Title"/>
        <w:jc w:val="center"/>
      </w:pPr>
      <w:bookmarkStart w:id="34" w:name="P592"/>
      <w:bookmarkEnd w:id="34"/>
      <w:r>
        <w:t>ПОЛОЖЕНИЕ</w:t>
      </w:r>
    </w:p>
    <w:p w:rsidR="00D76D0C" w:rsidRDefault="00D76D0C">
      <w:pPr>
        <w:pStyle w:val="ConsPlusTitle"/>
        <w:jc w:val="center"/>
      </w:pPr>
      <w:r>
        <w:t>О КОНКУРСНОЙ КОМИССИИ ПО ПРОВЕДЕНИЮ ОТБОРА ЗАЯВИТЕЛЕЙ</w:t>
      </w:r>
    </w:p>
    <w:p w:rsidR="00D76D0C" w:rsidRDefault="00D76D0C">
      <w:pPr>
        <w:pStyle w:val="ConsPlusTitle"/>
        <w:jc w:val="center"/>
      </w:pPr>
      <w:r>
        <w:t>В ЦЕЛЯХ ПРЕДОСТАВЛЕНИЯ ГРАНТОВ НА РАЗВИТИЕ СЕМЕЙНЫХ</w:t>
      </w:r>
    </w:p>
    <w:p w:rsidR="00D76D0C" w:rsidRDefault="00D76D0C">
      <w:pPr>
        <w:pStyle w:val="ConsPlusTitle"/>
        <w:jc w:val="center"/>
      </w:pPr>
      <w:r>
        <w:t>ЖИВОТНОВОДЧЕСКИХ ФЕРМ, ОРГАНИЗОВАННЫХ НА БАЗЕ</w:t>
      </w:r>
    </w:p>
    <w:p w:rsidR="00D76D0C" w:rsidRDefault="00D76D0C">
      <w:pPr>
        <w:pStyle w:val="ConsPlusTitle"/>
        <w:jc w:val="center"/>
      </w:pPr>
      <w:r>
        <w:t>КРЕСТЬЯНСКИХ (ФЕРМЕРСКИХ) ХОЗЯЙСТВ АСТРАХАНСКОЙ ОБЛАСТИ</w:t>
      </w:r>
    </w:p>
    <w:p w:rsidR="00D76D0C" w:rsidRDefault="00D76D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76D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Астраханской области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12" w:history="1">
              <w:r>
                <w:rPr>
                  <w:color w:val="0000FF"/>
                </w:rPr>
                <w:t>N 593-П</w:t>
              </w:r>
            </w:hyperlink>
            <w:r>
              <w:rPr>
                <w:color w:val="392C69"/>
              </w:rPr>
              <w:t xml:space="preserve">, от 18.06.2013 </w:t>
            </w:r>
            <w:hyperlink r:id="rId113" w:history="1">
              <w:r>
                <w:rPr>
                  <w:color w:val="0000FF"/>
                </w:rPr>
                <w:t>N 212-П</w:t>
              </w:r>
            </w:hyperlink>
            <w:r>
              <w:rPr>
                <w:color w:val="392C69"/>
              </w:rPr>
              <w:t>,</w:t>
            </w:r>
          </w:p>
          <w:p w:rsidR="00D76D0C" w:rsidRDefault="00D76D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114" w:history="1">
              <w:r>
                <w:rPr>
                  <w:color w:val="0000FF"/>
                </w:rPr>
                <w:t>N 149-П</w:t>
              </w:r>
            </w:hyperlink>
            <w:r>
              <w:rPr>
                <w:color w:val="392C69"/>
              </w:rPr>
              <w:t xml:space="preserve">, от 18.01.2018 </w:t>
            </w:r>
            <w:hyperlink r:id="rId115" w:history="1">
              <w:r>
                <w:rPr>
                  <w:color w:val="0000FF"/>
                </w:rPr>
                <w:t>N 10-П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  <w:outlineLvl w:val="1"/>
      </w:pPr>
      <w:r>
        <w:t>1. Общие положения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ind w:firstLine="540"/>
        <w:jc w:val="both"/>
      </w:pPr>
      <w:r>
        <w:lastRenderedPageBreak/>
        <w:t>1.1. Настоящее Положение о конкурсной комиссии по проведению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 (далее - Положение), определяет цели, полномочия, порядок работы конкурсной комиссии по проведению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 (далее - конкурсная комиссия).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1.2. Термины и определения, используемые в настоящем Положении, применяются в значениях, установленных Положением о проведении конкурсного отбора заявителей в целях предоставления грантов на развитие семейных животноводческих ферм, организованных на базе крестьянских (фермерских) хозяйств Астраханской области, утвержденным настоящим Постановлением (далее - Положение о проведении конкурсного отбора).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1.3. В своей деятельности конкурсная комиссия руководствуется </w:t>
      </w:r>
      <w:hyperlink r:id="rId116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и иными правовыми актами Астраханской области, а также настоящим Положением.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  <w:outlineLvl w:val="1"/>
      </w:pPr>
      <w:r>
        <w:t>2. Цели деятельности и полномочия</w:t>
      </w:r>
    </w:p>
    <w:p w:rsidR="00D76D0C" w:rsidRDefault="00D76D0C">
      <w:pPr>
        <w:pStyle w:val="ConsPlusNormal"/>
        <w:jc w:val="center"/>
      </w:pPr>
      <w:r>
        <w:t>конкурсной комиссии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ind w:firstLine="540"/>
        <w:jc w:val="both"/>
      </w:pPr>
      <w:r>
        <w:t>2.1. Основной целью деятельности конкурсной комиссии является определение победителей конкурсного отбора среди заявителей в соответствии с Положением о проведении конкурсного отбора и формирование перечня победителей конкурсного отбора с указанием размера гранта каждого победителя конкурсного отбора.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2.2. Полномочия конкурсной комиссии: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35" w:name="P613"/>
      <w:bookmarkEnd w:id="35"/>
      <w:r>
        <w:t>2.2.1. Рассмотрение заявок и документов, представленных заявителями для участия в конкурсном отборе.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2.2.2. Определение соответствия заявителей, заявок и документов, представленных заявителями, требованиям, установленным Положением о проведении конкурсного отбора.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36" w:name="P615"/>
      <w:bookmarkEnd w:id="36"/>
      <w:r>
        <w:t>2.2.3. Принятие решения о допуске либо об отказе в допуске заявителей к очному собеседованию.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2.2.4. Определение места, даты и времени проведения очного собеседования.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lastRenderedPageBreak/>
        <w:t>2.2.5. Разработка и утверждение перечня вопросов очного собеседования.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37" w:name="P618"/>
      <w:bookmarkEnd w:id="37"/>
      <w:r>
        <w:t>2.2.6. Проведение очного собеседования с заявителями, определение результатов его проведения.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38" w:name="P619"/>
      <w:bookmarkEnd w:id="38"/>
      <w:r>
        <w:t>2.2.7. Оценка и утверждение бизнес-планов заявителей.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2.2.8. Определение размера гранта каждого победителя конкурсного отбора.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2.2.9. Направление заявителям предложений о корректировке бизнес-плана с учетом определенного конкурсной комиссией размера гранта.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39" w:name="P622"/>
      <w:bookmarkEnd w:id="39"/>
      <w:r>
        <w:t>2.2.10. Определение победителей конкурсного отбора на основании критериев оценки, установленных Положением о проведении конкурсного отбора, и формирование реестра победителей конкурсного отбора.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2.2.11. Установление минимального количества баллов, которое необходимо получить заявителю для признания его победителем конкурсного отбора.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40" w:name="P624"/>
      <w:bookmarkEnd w:id="40"/>
      <w:r>
        <w:t>2.2.12. Рассмотрение вопроса и принятие решения об исключении победителей конкурсного отбора из реестра победителей конкурсного отбора.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41" w:name="P625"/>
      <w:bookmarkEnd w:id="41"/>
      <w:r>
        <w:t>2.2.13. Рассмотрение вопроса и принятие решения о внесении изменений в бизнес-план победителя конкурсного отбора.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2.2.14. Определение даты начала подачи заявок на участие в конкурсном отборе.</w:t>
      </w:r>
    </w:p>
    <w:p w:rsidR="00D76D0C" w:rsidRDefault="00D76D0C">
      <w:pPr>
        <w:pStyle w:val="ConsPlusNormal"/>
        <w:jc w:val="both"/>
      </w:pPr>
      <w:r>
        <w:t xml:space="preserve">(пп. 2.2.14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27.12.2012 N 593-П)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2.2.15. Утверждение извещения о проведении конкурсного отбора.</w:t>
      </w:r>
    </w:p>
    <w:p w:rsidR="00D76D0C" w:rsidRDefault="00D76D0C">
      <w:pPr>
        <w:pStyle w:val="ConsPlusNormal"/>
        <w:jc w:val="both"/>
      </w:pPr>
      <w:r>
        <w:t xml:space="preserve">(пп. 2.2.15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27.12.2012 N 593-П)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2.2.16. Утверждение графика проведения очного собеседования и даты проведения заседания конкурсной комиссии, на котором определяются победители конкурсного отбора.</w:t>
      </w:r>
    </w:p>
    <w:p w:rsidR="00D76D0C" w:rsidRDefault="00D76D0C">
      <w:pPr>
        <w:pStyle w:val="ConsPlusNormal"/>
        <w:jc w:val="both"/>
      </w:pPr>
      <w:r>
        <w:t xml:space="preserve">(пп. 2.2.16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27.12.2012 N 593-П)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42" w:name="P632"/>
      <w:bookmarkEnd w:id="42"/>
      <w:r>
        <w:t>2.2.17. Принятие решения об отказе в допуске заявителя до участия в конкурсном отборе по результатам проведения очного собеседования.</w:t>
      </w:r>
    </w:p>
    <w:p w:rsidR="00D76D0C" w:rsidRDefault="00D76D0C">
      <w:pPr>
        <w:pStyle w:val="ConsPlusNormal"/>
        <w:jc w:val="both"/>
      </w:pPr>
      <w:r>
        <w:t xml:space="preserve">(пп. 2.2.17 введен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27.12.2012 N 593-П)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jc w:val="center"/>
        <w:outlineLvl w:val="1"/>
      </w:pPr>
      <w:r>
        <w:t>3. Организация работы конкурсной комиссии</w:t>
      </w:r>
    </w:p>
    <w:p w:rsidR="00D76D0C" w:rsidRDefault="00D76D0C">
      <w:pPr>
        <w:pStyle w:val="ConsPlusNormal"/>
        <w:jc w:val="center"/>
      </w:pPr>
    </w:p>
    <w:p w:rsidR="00D76D0C" w:rsidRDefault="00D76D0C">
      <w:pPr>
        <w:pStyle w:val="ConsPlusNormal"/>
        <w:ind w:firstLine="540"/>
        <w:jc w:val="both"/>
      </w:pPr>
      <w:r>
        <w:t>3.1. Конкурсная комиссия состоит из председателя, заместителя председателя, секретаря и членов конкурсной комиссии.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18.01.2018 N 10-П)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В период отсутствия председателя конкурсной комиссии его обязанности исполняет заместитель председателя конкурсной комиссии.</w:t>
      </w:r>
    </w:p>
    <w:p w:rsidR="00D76D0C" w:rsidRDefault="00D76D0C">
      <w:pPr>
        <w:pStyle w:val="ConsPlusNormal"/>
        <w:jc w:val="both"/>
      </w:pPr>
      <w:r>
        <w:t xml:space="preserve">(абзац введен </w:t>
      </w:r>
      <w:hyperlink r:id="rId122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18.06.2013 N 212-П)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3.2. Члены конкурсной комиссии осуществляют свою деятельность на общественных началах. Члены конкурсной комиссии принимают личное участие в заседаниях конкурсной комиссии.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3.3. Заседания конкурсной комиссии считаются правомочными, если на них присутствует не менее половины ее членов.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Решения конкурсной комиссии принимаются простым большинством голосов присутствующих на заседании членов конкурсной комиссии путем открытого голосования и оформляются протоколами, подписываемыми председателем и членами конкурсной комиссии, присутствующими на соответствующем заседании конкурсной комиссии.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При равенстве голосов правом решающего голоса обладает председательствующий на заседании комиссии.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18.01.2018 N 10-П)</w:t>
      </w:r>
    </w:p>
    <w:p w:rsidR="00D76D0C" w:rsidRDefault="00D76D0C">
      <w:pPr>
        <w:pStyle w:val="ConsPlusNormal"/>
        <w:jc w:val="both"/>
      </w:pPr>
      <w:r>
        <w:t xml:space="preserve">(п. 3.3 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18.06.2013 N 212-П)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3.4. Утратил силу. - </w:t>
      </w:r>
      <w:hyperlink r:id="rId125" w:history="1">
        <w:r>
          <w:rPr>
            <w:color w:val="0000FF"/>
          </w:rPr>
          <w:t>Постановление</w:t>
        </w:r>
      </w:hyperlink>
      <w:r>
        <w:t xml:space="preserve"> Правительства Астраханской области от 27.12.2012 N 593-П.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3.5. Председатель конкурсной комиссии: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осуществляет общее руководство работой конкурсной комиссии;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распределяет обязанности между членами конкурсной комиссии;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в случаях, установленных Положением о проведении конкурсного отбора, дает поручения секретарю конкурсной комиссии, а также членам конкурсной комиссии.</w:t>
      </w:r>
    </w:p>
    <w:p w:rsidR="00D76D0C" w:rsidRDefault="00D76D0C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Астраханской области от </w:t>
      </w:r>
      <w:r>
        <w:lastRenderedPageBreak/>
        <w:t>27.12.2012 N 593-П)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3.6. Секретарь конкурсной комиссии: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регистрирует заявки, поступившие из органов местного самоуправления муниципальных районов Астраханской области (далее - органы местного самоуправления), в журнале приема заявок с присвоением номера и указанием даты приема заявок;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делает отметку о принятии с указанием даты на каждой заявке;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ведет протокол заседания конкурсной комиссии;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оформляет решения конкурсной комиссии;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обеспечивает подписание протоколов заседаний конкурсной комиссии председателем и всеми членами конкурсной комиссии;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в случаях, предусмотренных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о проведении конкурсного отбора, направляет копии протоколов конкурсной комиссии заявителям и </w:t>
      </w:r>
      <w:proofErr w:type="gramStart"/>
      <w:r>
        <w:t>иным заинтересованным органам</w:t>
      </w:r>
      <w:proofErr w:type="gramEnd"/>
      <w:r>
        <w:t xml:space="preserve"> и организациям;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22.04.2015 N 149-П)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информирует членов конкурсной комиссии и заявителей о дате, месте и времени проведения заседания конкурсной комиссии, обеспечивает их необходимыми материалами;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- осуществляет иные функции в соответствии с настоящим Положением, </w:t>
      </w:r>
      <w:hyperlink w:anchor="P42" w:history="1">
        <w:r>
          <w:rPr>
            <w:color w:val="0000FF"/>
          </w:rPr>
          <w:t>Положением</w:t>
        </w:r>
      </w:hyperlink>
      <w:r>
        <w:t xml:space="preserve"> о порядке проведения конкурсного отбора и поручениями председателя конкурсной комиссии.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3.7. Члены конкурсной комиссии: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участвуют в заседаниях конкурсной комиссии, подготовке проектов ее решений, участвуют в голосовании при принятии конкурсной комиссией решений;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вносят предложения по вопросам, относящимся к компетенции конкурсной комиссии;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знакомятся с соответствующими документами, материалами, представленными заявителями для участия в конкурсе;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подписывают решения конкурсной комиссии;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>- выполняют поручения председателя конкурсной комиссии.</w:t>
      </w:r>
    </w:p>
    <w:p w:rsidR="00D76D0C" w:rsidRDefault="00D76D0C">
      <w:pPr>
        <w:pStyle w:val="ConsPlusNormal"/>
        <w:spacing w:before="280"/>
        <w:ind w:firstLine="540"/>
        <w:jc w:val="both"/>
      </w:pPr>
      <w:bookmarkStart w:id="43" w:name="P669"/>
      <w:bookmarkEnd w:id="43"/>
      <w:r>
        <w:lastRenderedPageBreak/>
        <w:t xml:space="preserve">3.8. Члены конкурсной комиссии - представители органов местного самоуправления муниципальных районов Астраханской области по месту регистрации (осуществления деятельности) заявителей принимают участие в заседаниях конкурсной комиссии, подготовке проектов ее решений, голосовании при принятии конкурсной комиссией решений по вопросам, указанным в </w:t>
      </w:r>
      <w:hyperlink w:anchor="P613" w:history="1">
        <w:r>
          <w:rPr>
            <w:color w:val="0000FF"/>
          </w:rPr>
          <w:t>подпунктах 2.2.1</w:t>
        </w:r>
      </w:hyperlink>
      <w:r>
        <w:t xml:space="preserve">, </w:t>
      </w:r>
      <w:hyperlink w:anchor="P615" w:history="1">
        <w:r>
          <w:rPr>
            <w:color w:val="0000FF"/>
          </w:rPr>
          <w:t>2.2.3</w:t>
        </w:r>
      </w:hyperlink>
      <w:r>
        <w:t xml:space="preserve">, </w:t>
      </w:r>
      <w:hyperlink w:anchor="P618" w:history="1">
        <w:r>
          <w:rPr>
            <w:color w:val="0000FF"/>
          </w:rPr>
          <w:t>2.2.6</w:t>
        </w:r>
      </w:hyperlink>
      <w:r>
        <w:t xml:space="preserve">, </w:t>
      </w:r>
      <w:hyperlink w:anchor="P619" w:history="1">
        <w:r>
          <w:rPr>
            <w:color w:val="0000FF"/>
          </w:rPr>
          <w:t>2.2.7</w:t>
        </w:r>
      </w:hyperlink>
      <w:r>
        <w:t xml:space="preserve">, </w:t>
      </w:r>
      <w:hyperlink w:anchor="P622" w:history="1">
        <w:r>
          <w:rPr>
            <w:color w:val="0000FF"/>
          </w:rPr>
          <w:t>2.2.10</w:t>
        </w:r>
      </w:hyperlink>
      <w:r>
        <w:t xml:space="preserve">, </w:t>
      </w:r>
      <w:hyperlink w:anchor="P624" w:history="1">
        <w:r>
          <w:rPr>
            <w:color w:val="0000FF"/>
          </w:rPr>
          <w:t>2.2.12</w:t>
        </w:r>
      </w:hyperlink>
      <w:r>
        <w:t xml:space="preserve">, </w:t>
      </w:r>
      <w:hyperlink w:anchor="P625" w:history="1">
        <w:r>
          <w:rPr>
            <w:color w:val="0000FF"/>
          </w:rPr>
          <w:t>2.2.13</w:t>
        </w:r>
      </w:hyperlink>
      <w:r>
        <w:t xml:space="preserve">, </w:t>
      </w:r>
      <w:hyperlink w:anchor="P632" w:history="1">
        <w:r>
          <w:rPr>
            <w:color w:val="0000FF"/>
          </w:rPr>
          <w:t>2.2.17 пункта 2.2 раздела 2</w:t>
        </w:r>
      </w:hyperlink>
      <w:r>
        <w:t xml:space="preserve"> настоящего Положения, и только в отношении заявителей, зарегистрированных (осуществляющих деятельность) на территории муниципального района Астраханской области, представителем которого является соответствующий член конкурсной комиссии.</w:t>
      </w:r>
    </w:p>
    <w:p w:rsidR="00D76D0C" w:rsidRDefault="00D76D0C">
      <w:pPr>
        <w:pStyle w:val="ConsPlusNormal"/>
        <w:jc w:val="both"/>
      </w:pPr>
      <w:r>
        <w:t xml:space="preserve">(п. 3.8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18.06.2013 N 212-П)</w:t>
      </w:r>
    </w:p>
    <w:p w:rsidR="00D76D0C" w:rsidRDefault="00D76D0C">
      <w:pPr>
        <w:pStyle w:val="ConsPlusNormal"/>
        <w:spacing w:before="280"/>
        <w:ind w:firstLine="540"/>
        <w:jc w:val="both"/>
      </w:pPr>
      <w:r>
        <w:t xml:space="preserve">3.9. По решению конкурсной комиссии члены конкурсной комиссии - представители органов местного самоуправления муниципальных районов Астраханской области по месту регистрации (осуществления деятельности) заявителей могут быть допущены к участию в заседаниях конкурсной комиссии при рассмотрении вопросов, не указанных в </w:t>
      </w:r>
      <w:hyperlink w:anchor="P669" w:history="1">
        <w:r>
          <w:rPr>
            <w:color w:val="0000FF"/>
          </w:rPr>
          <w:t>пункте 3.8</w:t>
        </w:r>
      </w:hyperlink>
      <w:r>
        <w:t xml:space="preserve"> настоящего раздела, с правом совещательного голоса.</w:t>
      </w:r>
    </w:p>
    <w:p w:rsidR="00D76D0C" w:rsidRDefault="00D76D0C">
      <w:pPr>
        <w:pStyle w:val="ConsPlusNormal"/>
        <w:jc w:val="both"/>
      </w:pPr>
      <w:r>
        <w:t xml:space="preserve">(п. 3.9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18.06.2013 N 212-П)</w:t>
      </w:r>
      <w:bookmarkStart w:id="44" w:name="_GoBack"/>
      <w:bookmarkEnd w:id="44"/>
    </w:p>
    <w:p w:rsidR="00D76D0C" w:rsidRDefault="00D76D0C">
      <w:pPr>
        <w:pStyle w:val="ConsPlusNormal"/>
        <w:spacing w:before="280"/>
        <w:ind w:firstLine="540"/>
        <w:jc w:val="both"/>
      </w:pPr>
      <w:r>
        <w:t>3.10. Организационно-техническое обеспечение деятельности конкурсной комиссии осуществляется министерством сельского хозяйства и рыбной промышленности Астраханской области.</w:t>
      </w:r>
    </w:p>
    <w:p w:rsidR="00D76D0C" w:rsidRDefault="00D76D0C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Астраханской области от 22.04.2015 N 149-П)</w:t>
      </w:r>
    </w:p>
    <w:p w:rsidR="00D76D0C" w:rsidRDefault="00D76D0C">
      <w:pPr>
        <w:pStyle w:val="ConsPlusNormal"/>
        <w:ind w:firstLine="540"/>
        <w:jc w:val="both"/>
      </w:pPr>
    </w:p>
    <w:p w:rsidR="00D76D0C" w:rsidRDefault="00D76D0C">
      <w:pPr>
        <w:pStyle w:val="ConsPlusNormal"/>
        <w:ind w:firstLine="540"/>
        <w:jc w:val="both"/>
      </w:pPr>
    </w:p>
    <w:p w:rsidR="00D76D0C" w:rsidRDefault="00D76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7E9" w:rsidRDefault="004D17E9"/>
    <w:sectPr w:rsidR="004D17E9" w:rsidSect="00BF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0C"/>
    <w:rsid w:val="004D17E9"/>
    <w:rsid w:val="00D7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EC1B6-3BF4-44BB-B553-53EA2D5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D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76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6D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D76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6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76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6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6D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A386C134A1B7361BF78F18E921FB2BEB7D2319D45DD3E0B02943DB5D56819F7F0E295E0C54D1E773DFDE1PDlCE" TargetMode="External"/><Relationship Id="rId117" Type="http://schemas.openxmlformats.org/officeDocument/2006/relationships/hyperlink" Target="consultantplus://offline/ref=4A386C134A1B7361BF78F18E921FB2BEB7D2319D46DA370E08943DB5D56819F7F0E295E0C54D1E773DFFE0PDlCE" TargetMode="External"/><Relationship Id="rId21" Type="http://schemas.openxmlformats.org/officeDocument/2006/relationships/hyperlink" Target="consultantplus://offline/ref=4A386C134A1B7361BF78F18E921FB2BEB7D2319D44DF360F00943DB5D56819F7F0E295E0C54D1E773DFDE3PDl2E" TargetMode="External"/><Relationship Id="rId42" Type="http://schemas.openxmlformats.org/officeDocument/2006/relationships/hyperlink" Target="consultantplus://offline/ref=4A386C134A1B7361BF78F18E921FB2BEB7D2319D44DF360F00943DB5D56819F7F0E295E0C54D1E773DFDE2PDl3E" TargetMode="External"/><Relationship Id="rId47" Type="http://schemas.openxmlformats.org/officeDocument/2006/relationships/hyperlink" Target="consultantplus://offline/ref=4A386C134A1B7361BF78F18E921FB2BEB7D2319D47DB3D0403943DB5D56819F7F0E295E0C54D1E773DFCE2PDlAE" TargetMode="External"/><Relationship Id="rId63" Type="http://schemas.openxmlformats.org/officeDocument/2006/relationships/hyperlink" Target="consultantplus://offline/ref=4A386C134A1B7361BF78F18E921FB2BEB7D2319D45DE390F07943DB5D56819F7F0E295E0C54D1E773DFFE0PDlEE" TargetMode="External"/><Relationship Id="rId68" Type="http://schemas.openxmlformats.org/officeDocument/2006/relationships/hyperlink" Target="consultantplus://offline/ref=4A386C134A1B7361BF78F18E921FB2BEB7D2319D45DE390F07943DB5D56819F7F0E295E0C54D1E773DFFE0PDl3E" TargetMode="External"/><Relationship Id="rId84" Type="http://schemas.openxmlformats.org/officeDocument/2006/relationships/hyperlink" Target="consultantplus://offline/ref=4A386C134A1B7361BF78F18E921FB2BEB7D2319D47DB3D0403943DB5D56819F7F0E295E0C54D1E773DFCE7PDl3E" TargetMode="External"/><Relationship Id="rId89" Type="http://schemas.openxmlformats.org/officeDocument/2006/relationships/hyperlink" Target="consultantplus://offline/ref=4A386C134A1B7361BF78F18E921FB2BEB7D2319D47DB3D0403943DB5D56819F7F0E295E0C54D1E773DFCE6PDlDE" TargetMode="External"/><Relationship Id="rId112" Type="http://schemas.openxmlformats.org/officeDocument/2006/relationships/hyperlink" Target="consultantplus://offline/ref=4A386C134A1B7361BF78F18E921FB2BEB7D2319D46DA370E08943DB5D56819F7F0E295E0C54D1E773DFFE0PDlCE" TargetMode="External"/><Relationship Id="rId16" Type="http://schemas.openxmlformats.org/officeDocument/2006/relationships/hyperlink" Target="consultantplus://offline/ref=4A386C134A1B7361BF78F18E921FB2BEB7D2319D46DA370E08943DB5D56819F7F0E295E0C54D1E773DFCE0PDl3E" TargetMode="External"/><Relationship Id="rId107" Type="http://schemas.openxmlformats.org/officeDocument/2006/relationships/hyperlink" Target="consultantplus://offline/ref=4A386C134A1B7361BF78F18E921FB2BEB7D2319D45DE390F07943DB5D56819F7F0E295E0C54D1E773DFFE7PDl9E" TargetMode="External"/><Relationship Id="rId11" Type="http://schemas.openxmlformats.org/officeDocument/2006/relationships/hyperlink" Target="consultantplus://offline/ref=4A386C134A1B7361BF78F18E921FB2BEB7D2319D44D93C0A04943DB5D56819F7F0E295E0C54D1E773DFDE2PDl2E" TargetMode="External"/><Relationship Id="rId32" Type="http://schemas.openxmlformats.org/officeDocument/2006/relationships/hyperlink" Target="consultantplus://offline/ref=4A386C134A1B7361BF78F18E921FB2BEB7D2319D45DE390F07943DB5D56819F7F0E295E0C54D1E773DFCE5PDlEE" TargetMode="External"/><Relationship Id="rId37" Type="http://schemas.openxmlformats.org/officeDocument/2006/relationships/hyperlink" Target="consultantplus://offline/ref=4A386C134A1B7361BF78EF838473EFB1B7D16C9545D8355B5CCB66E882P6l1E" TargetMode="External"/><Relationship Id="rId53" Type="http://schemas.openxmlformats.org/officeDocument/2006/relationships/hyperlink" Target="consultantplus://offline/ref=4A386C134A1B7361BF78F18E921FB2BEB7D2319D45DE390F07943DB5D56819F7F0E295E0C54D1E773DFFE0PDlBE" TargetMode="External"/><Relationship Id="rId58" Type="http://schemas.openxmlformats.org/officeDocument/2006/relationships/hyperlink" Target="consultantplus://offline/ref=4A386C134A1B7361BF78F18E921FB2BEB7D2319D45DE390F07943DB5D56819F7F0E295E0C54D1E773DFFE0PDlFE" TargetMode="External"/><Relationship Id="rId74" Type="http://schemas.openxmlformats.org/officeDocument/2006/relationships/hyperlink" Target="consultantplus://offline/ref=4A386C134A1B7361BF78F18E921FB2BEB7D2319D45DE390F07943DB5D56819F7F0E295E0C54D1E773DFFE3PDlDE" TargetMode="External"/><Relationship Id="rId79" Type="http://schemas.openxmlformats.org/officeDocument/2006/relationships/hyperlink" Target="consultantplus://offline/ref=4A386C134A1B7361BF78F18E921FB2BEB7D2319D47DB3D0403943DB5D56819F7F0E295E0C54D1E773DFCE7PDl8E" TargetMode="External"/><Relationship Id="rId102" Type="http://schemas.openxmlformats.org/officeDocument/2006/relationships/hyperlink" Target="consultantplus://offline/ref=4A386C134A1B7361BF78F18E921FB2BEB7D2319D46DA370E08943DB5D56819F7F0E295E0C54D1E773DFFE0PDl8E" TargetMode="External"/><Relationship Id="rId123" Type="http://schemas.openxmlformats.org/officeDocument/2006/relationships/hyperlink" Target="consultantplus://offline/ref=4A386C134A1B7361BF78F18E921FB2BEB7D2319D45DA370807943DB5D56819F7F0E295E0C54D1E773DFDE3PDlFE" TargetMode="External"/><Relationship Id="rId128" Type="http://schemas.openxmlformats.org/officeDocument/2006/relationships/hyperlink" Target="consultantplus://offline/ref=4A386C134A1B7361BF78F18E921FB2BEB7D2319D46D7390F06943DB5D56819F7F0E295E0C54D1E773DFDE4PDl8E" TargetMode="External"/><Relationship Id="rId5" Type="http://schemas.openxmlformats.org/officeDocument/2006/relationships/hyperlink" Target="consultantplus://offline/ref=4A386C134A1B7361BF78F18E921FB2BEB7D2319D46D9390F07943DB5D56819F7F0E295E0C54D1E773DFDE0PDlBE" TargetMode="External"/><Relationship Id="rId90" Type="http://schemas.openxmlformats.org/officeDocument/2006/relationships/hyperlink" Target="consultantplus://offline/ref=4A386C134A1B7361BF78F18E921FB2BEB7D2319D45DE390F07943DB5D56819F7F0E295E0C54D1E773DFFE4PDl8E" TargetMode="External"/><Relationship Id="rId95" Type="http://schemas.openxmlformats.org/officeDocument/2006/relationships/hyperlink" Target="consultantplus://offline/ref=4A386C134A1B7361BF78F18E921FB2BEB7D2319D46D7390F06943DB5D56819F7F0E295E0C54D1E773DFDE2PDlEE" TargetMode="External"/><Relationship Id="rId19" Type="http://schemas.openxmlformats.org/officeDocument/2006/relationships/hyperlink" Target="consultantplus://offline/ref=4A386C134A1B7361BF78F18E921FB2BEB7D2319D46D7390F06943DB5D56819F7F0E295E0C54D1E773DFDE3PDl2E" TargetMode="External"/><Relationship Id="rId14" Type="http://schemas.openxmlformats.org/officeDocument/2006/relationships/hyperlink" Target="consultantplus://offline/ref=4A386C134A1B7361BF78F18E921FB2BEB7D2319D45DA370807943DB5D56819F7F0E295E0C54D1E773DFDE0PDlEE" TargetMode="External"/><Relationship Id="rId22" Type="http://schemas.openxmlformats.org/officeDocument/2006/relationships/hyperlink" Target="consultantplus://offline/ref=4A386C134A1B7361BF78F18E921FB2BEB7D2319D45DE390F07943DB5D56819F7F0E295E0C54D1E773DFCE2PDl3E" TargetMode="External"/><Relationship Id="rId27" Type="http://schemas.openxmlformats.org/officeDocument/2006/relationships/hyperlink" Target="consultantplus://offline/ref=4A386C134A1B7361BF78F18E921FB2BEB7D2319D45DE390F07943DB5D56819F7F0E295E0C54D1E773DFCE5PDlAE" TargetMode="External"/><Relationship Id="rId30" Type="http://schemas.openxmlformats.org/officeDocument/2006/relationships/hyperlink" Target="consultantplus://offline/ref=4A386C134A1B7361BF78F18E921FB2BEB7D2319D44DF360F00943DB5D56819F7F0E295E0C54D1E773DFDE2PDlBE" TargetMode="External"/><Relationship Id="rId35" Type="http://schemas.openxmlformats.org/officeDocument/2006/relationships/hyperlink" Target="consultantplus://offline/ref=4A386C134A1B7361BF78F18E921FB2BEB7D2319D45DE390F07943DB5D56819F7F0E295E0C54D1E773DFCE5PDl2E" TargetMode="External"/><Relationship Id="rId43" Type="http://schemas.openxmlformats.org/officeDocument/2006/relationships/hyperlink" Target="consultantplus://offline/ref=4A386C134A1B7361BF78F18E921FB2BEB7D2319D44DF360F00943DB5D56819F7F0E295E0C54D1E773DFDE2PDl2E" TargetMode="External"/><Relationship Id="rId48" Type="http://schemas.openxmlformats.org/officeDocument/2006/relationships/hyperlink" Target="consultantplus://offline/ref=4A386C134A1B7361BF78F18E921FB2BEB7D2319D46DA370E08943DB5D56819F7F0E295E0C54D1E773DFCE4PDl8E" TargetMode="External"/><Relationship Id="rId56" Type="http://schemas.openxmlformats.org/officeDocument/2006/relationships/hyperlink" Target="consultantplus://offline/ref=4A386C134A1B7361BF78F18E921FB2BEB7D2319D46DA370E08943DB5D56819F7F0E295E0C54D1E773DFCE6PDlFE" TargetMode="External"/><Relationship Id="rId64" Type="http://schemas.openxmlformats.org/officeDocument/2006/relationships/hyperlink" Target="consultantplus://offline/ref=4A386C134A1B7361BF78F18E921FB2BEB7D2319D46DA370E08943DB5D56819F7F0E295E0C54D1E773DFCE9PDlAE" TargetMode="External"/><Relationship Id="rId69" Type="http://schemas.openxmlformats.org/officeDocument/2006/relationships/hyperlink" Target="consultantplus://offline/ref=4A386C134A1B7361BF78F18E921FB2BEB7D2319D45DE390F07943DB5D56819F7F0E295E0C54D1E773DFFE3PDlBE" TargetMode="External"/><Relationship Id="rId77" Type="http://schemas.openxmlformats.org/officeDocument/2006/relationships/hyperlink" Target="consultantplus://offline/ref=4A386C134A1B7361BF78F18E921FB2BEB7D2319D45DE390F07943DB5D56819F7F0E295E0C54D1E773DFFE5PDl8E" TargetMode="External"/><Relationship Id="rId100" Type="http://schemas.openxmlformats.org/officeDocument/2006/relationships/hyperlink" Target="consultantplus://offline/ref=4A386C134A1B7361BF78F18E921FB2BEB7D2319D46DA370E08943DB5D56819F7F0E295E0C54D1E773DFFE0PDl8E" TargetMode="External"/><Relationship Id="rId105" Type="http://schemas.openxmlformats.org/officeDocument/2006/relationships/hyperlink" Target="consultantplus://offline/ref=4A386C134A1B7361BF78F18E921FB2BEB7D2319D47DB3D0403943DB5D56819F7F0E295E0C54D1E773DFCE9PDl8E" TargetMode="External"/><Relationship Id="rId113" Type="http://schemas.openxmlformats.org/officeDocument/2006/relationships/hyperlink" Target="consultantplus://offline/ref=4A386C134A1B7361BF78F18E921FB2BEB7D2319D46D7390F06943DB5D56819F7F0E295E0C54D1E773DFDE5PDlDE" TargetMode="External"/><Relationship Id="rId118" Type="http://schemas.openxmlformats.org/officeDocument/2006/relationships/hyperlink" Target="consultantplus://offline/ref=4A386C134A1B7361BF78F18E921FB2BEB7D2319D46DA370E08943DB5D56819F7F0E295E0C54D1E773DFFE0PDl2E" TargetMode="External"/><Relationship Id="rId126" Type="http://schemas.openxmlformats.org/officeDocument/2006/relationships/hyperlink" Target="consultantplus://offline/ref=4A386C134A1B7361BF78F18E921FB2BEB7D2319D46DA370E08943DB5D56819F7F0E295E0C54D1E773DFFE3PDlFE" TargetMode="External"/><Relationship Id="rId8" Type="http://schemas.openxmlformats.org/officeDocument/2006/relationships/hyperlink" Target="consultantplus://offline/ref=4A386C134A1B7361BF78F18E921FB2BEB7D2319D47DB3D0403943DB5D56819F7F0E295E0C54D1E773DFDE8PDlEE" TargetMode="External"/><Relationship Id="rId51" Type="http://schemas.openxmlformats.org/officeDocument/2006/relationships/hyperlink" Target="consultantplus://offline/ref=4A386C134A1B7361BF78F18E921FB2BEB7D2319D45DE390F07943DB5D56819F7F0E295E0C54D1E773DFFE1PDl9E" TargetMode="External"/><Relationship Id="rId72" Type="http://schemas.openxmlformats.org/officeDocument/2006/relationships/hyperlink" Target="consultantplus://offline/ref=4A386C134A1B7361BF78F18E921FB2BEB7D2319D45DE390F07943DB5D56819F7F0E295E0C54D1E773DFFE3PDl8E" TargetMode="External"/><Relationship Id="rId80" Type="http://schemas.openxmlformats.org/officeDocument/2006/relationships/hyperlink" Target="consultantplus://offline/ref=4A386C134A1B7361BF78F18E921FB2BEB7D2319D45DE390F07943DB5D56819F7F0E295E0C54D1E773DFFE5PDlEE" TargetMode="External"/><Relationship Id="rId85" Type="http://schemas.openxmlformats.org/officeDocument/2006/relationships/hyperlink" Target="consultantplus://offline/ref=4A386C134A1B7361BF78F18E921FB2BEB7D2319D47DB3D0403943DB5D56819F7F0E295E0C54D1E773DFCE6PDlBE" TargetMode="External"/><Relationship Id="rId93" Type="http://schemas.openxmlformats.org/officeDocument/2006/relationships/hyperlink" Target="consultantplus://offline/ref=4A386C134A1B7361BF78F18E921FB2BEB7D2319D44D93C0A04943DB5D56819F7F0E295E0C54D1E773DFDE7PDl2E" TargetMode="External"/><Relationship Id="rId98" Type="http://schemas.openxmlformats.org/officeDocument/2006/relationships/hyperlink" Target="consultantplus://offline/ref=4A386C134A1B7361BF78F18E921FB2BEB7D2319D46D7390F06943DB5D56819F7F0E295E0C54D1E773DFDE2PDlCE" TargetMode="External"/><Relationship Id="rId121" Type="http://schemas.openxmlformats.org/officeDocument/2006/relationships/hyperlink" Target="consultantplus://offline/ref=4A386C134A1B7361BF78F18E921FB2BEB7D2319D45DA370807943DB5D56819F7F0E295E0C54D1E773DFDE3PDl9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A386C134A1B7361BF78F18E921FB2BEB7D2319D45DE390F07943DB5D56819F7F0E295E0C54D1E773DFCE2PDlCE" TargetMode="External"/><Relationship Id="rId17" Type="http://schemas.openxmlformats.org/officeDocument/2006/relationships/hyperlink" Target="consultantplus://offline/ref=4A386C134A1B7361BF78F18E921FB2BEB7D2319D46D9390F07943DB5D56819F7F0E295E0C54D1E773DFDE0PDlAE" TargetMode="External"/><Relationship Id="rId25" Type="http://schemas.openxmlformats.org/officeDocument/2006/relationships/hyperlink" Target="consultantplus://offline/ref=4A386C134A1B7361BF78EF838473EFB1B7D1699441D8355B5CCB66E8826113A0B7ADCCA6884617P7l5E" TargetMode="External"/><Relationship Id="rId33" Type="http://schemas.openxmlformats.org/officeDocument/2006/relationships/hyperlink" Target="consultantplus://offline/ref=4A386C134A1B7361BF78F18E921FB2BEB7D2319D45DE390F07943DB5D56819F7F0E295E0C54D1E773DFCE5PDlDE" TargetMode="External"/><Relationship Id="rId38" Type="http://schemas.openxmlformats.org/officeDocument/2006/relationships/hyperlink" Target="consultantplus://offline/ref=4A386C134A1B7361BF78F18E921FB2BEB7D2319D47DB3D0403943DB5D56819F7F0E295E0C54D1E773DFDE8PDl3E" TargetMode="External"/><Relationship Id="rId46" Type="http://schemas.openxmlformats.org/officeDocument/2006/relationships/hyperlink" Target="consultantplus://offline/ref=4A386C134A1B7361BF78F18E921FB2BEB7D2319D45DE390F07943DB5D56819F7F0E295E0C54D1E773DFCE8PDlFE" TargetMode="External"/><Relationship Id="rId59" Type="http://schemas.openxmlformats.org/officeDocument/2006/relationships/hyperlink" Target="consultantplus://offline/ref=4A386C134A1B7361BF78F18E921FB2BEB7D2319D47DB3D0403943DB5D56819F7F0E295E0C54D1E773DFCE2PDl9E" TargetMode="External"/><Relationship Id="rId67" Type="http://schemas.openxmlformats.org/officeDocument/2006/relationships/hyperlink" Target="consultantplus://offline/ref=4A386C134A1B7361BF78F18E921FB2BEB7D2319D47DB3D0403943DB5D56819F7F0E295E0C54D1E773DFCE5PDlBE" TargetMode="External"/><Relationship Id="rId103" Type="http://schemas.openxmlformats.org/officeDocument/2006/relationships/hyperlink" Target="consultantplus://offline/ref=4A386C134A1B7361BF78F18E921FB2BEB7D2319D47DB3D0403943DB5D56819F7F0E295E0C54D1E773DFCE9PDl9E" TargetMode="External"/><Relationship Id="rId108" Type="http://schemas.openxmlformats.org/officeDocument/2006/relationships/hyperlink" Target="consultantplus://offline/ref=4A386C134A1B7361BF78F18E921FB2BEB7D2319D45DE390F07943DB5D56819F7F0E295E0C54D1E773DFFE7PDl8E" TargetMode="External"/><Relationship Id="rId116" Type="http://schemas.openxmlformats.org/officeDocument/2006/relationships/hyperlink" Target="consultantplus://offline/ref=4A386C134A1B7361BF78EF838473EFB1B7D16895498962590D9E68PElDE" TargetMode="External"/><Relationship Id="rId124" Type="http://schemas.openxmlformats.org/officeDocument/2006/relationships/hyperlink" Target="consultantplus://offline/ref=4A386C134A1B7361BF78F18E921FB2BEB7D2319D46D7390F06943DB5D56819F7F0E295E0C54D1E773DFDE5PDl2E" TargetMode="External"/><Relationship Id="rId129" Type="http://schemas.openxmlformats.org/officeDocument/2006/relationships/hyperlink" Target="consultantplus://offline/ref=4A386C134A1B7361BF78F18E921FB2BEB7D2319D46D7390F06943DB5D56819F7F0E295E0C54D1E773DFDE4PDlEE" TargetMode="External"/><Relationship Id="rId20" Type="http://schemas.openxmlformats.org/officeDocument/2006/relationships/hyperlink" Target="consultantplus://offline/ref=4A386C134A1B7361BF78F18E921FB2BEB7D2319D47DB3D0403943DB5D56819F7F0E295E0C54D1E773DFDE8PDlDE" TargetMode="External"/><Relationship Id="rId41" Type="http://schemas.openxmlformats.org/officeDocument/2006/relationships/hyperlink" Target="consultantplus://offline/ref=4A386C134A1B7361BF78F18E921FB2BEB7D2319D44DF360F00943DB5D56819F7F0E295E0C54D1E773DFDE2PDlDE" TargetMode="External"/><Relationship Id="rId54" Type="http://schemas.openxmlformats.org/officeDocument/2006/relationships/hyperlink" Target="consultantplus://offline/ref=4A386C134A1B7361BF78F18E921FB2BEB7D2319D45DE390F07943DB5D56819F7F0E295E0C54D1E773DFFE0PDlBE" TargetMode="External"/><Relationship Id="rId62" Type="http://schemas.openxmlformats.org/officeDocument/2006/relationships/hyperlink" Target="consultantplus://offline/ref=4A386C134A1B7361BF78F18E921FB2BEB7D2319D46DA370E08943DB5D56819F7F0E295E0C54D1E773DFCE9PDlBE" TargetMode="External"/><Relationship Id="rId70" Type="http://schemas.openxmlformats.org/officeDocument/2006/relationships/hyperlink" Target="consultantplus://offline/ref=4A386C134A1B7361BF78F18E921FB2BEB7D2319D47DB3D0403943DB5D56819F7F0E295E0C54D1E773DFCE5PDl9E" TargetMode="External"/><Relationship Id="rId75" Type="http://schemas.openxmlformats.org/officeDocument/2006/relationships/hyperlink" Target="consultantplus://offline/ref=4A386C134A1B7361BF78F18E921FB2BEB7D2319D45DE390F07943DB5D56819F7F0E295E0C54D1E773DFFE2PDlFE" TargetMode="External"/><Relationship Id="rId83" Type="http://schemas.openxmlformats.org/officeDocument/2006/relationships/hyperlink" Target="consultantplus://offline/ref=4A386C134A1B7361BF78F18E921FB2BEB7D2319D45DE390F07943DB5D56819F7F0E295E0C54D1E773DFFE5PDlCE" TargetMode="External"/><Relationship Id="rId88" Type="http://schemas.openxmlformats.org/officeDocument/2006/relationships/hyperlink" Target="consultantplus://offline/ref=4A386C134A1B7361BF78F18E921FB2BEB7D2319D45DE390F07943DB5D56819F7F0E295E0C54D1E773DFFE5PDl2E" TargetMode="External"/><Relationship Id="rId91" Type="http://schemas.openxmlformats.org/officeDocument/2006/relationships/hyperlink" Target="consultantplus://offline/ref=4A386C134A1B7361BF78F18E921FB2BEB7D2319D47DB3D0403943DB5D56819F7F0E295E0C54D1E773DFCE6PDlCE" TargetMode="External"/><Relationship Id="rId96" Type="http://schemas.openxmlformats.org/officeDocument/2006/relationships/hyperlink" Target="consultantplus://offline/ref=4A386C134A1B7361BF78F18E921FB2BEB7D2319D46D7390F06943DB5D56819F7F0E295E0C54D1E773DFDE2PDlDE" TargetMode="External"/><Relationship Id="rId111" Type="http://schemas.openxmlformats.org/officeDocument/2006/relationships/hyperlink" Target="consultantplus://offline/ref=4A386C134A1B7361BF78F18E921FB2BEB7D2319D45DA370807943DB5D56819F7F0E295E0C54D1E773DFDE0PDlDE" TargetMode="External"/><Relationship Id="rId13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86C134A1B7361BF78F18E921FB2BEB7D2319D46DA370E08943DB5D56819F7F0E295E0C54D1E773DFCE0PDlCE" TargetMode="External"/><Relationship Id="rId15" Type="http://schemas.openxmlformats.org/officeDocument/2006/relationships/hyperlink" Target="consultantplus://offline/ref=4A386C134A1B7361BF78EF838473EFB1B4DB66914ADA355B5CCB66E8826113A0B7ADCCA281401F76P3lEE" TargetMode="External"/><Relationship Id="rId23" Type="http://schemas.openxmlformats.org/officeDocument/2006/relationships/hyperlink" Target="consultantplus://offline/ref=4A386C134A1B7361BF78F18E921FB2BEB7D2319D45DD3E0B02943DB5D56819F7F0E295E0C54D1E773DFDE1PDlCE" TargetMode="External"/><Relationship Id="rId28" Type="http://schemas.openxmlformats.org/officeDocument/2006/relationships/hyperlink" Target="consultantplus://offline/ref=4A386C134A1B7361BF78F18E921FB2BEB7D2319D45DE390F07943DB5D56819F7F0E295E0C54D1E773DFCE5PDl8E" TargetMode="External"/><Relationship Id="rId36" Type="http://schemas.openxmlformats.org/officeDocument/2006/relationships/hyperlink" Target="consultantplus://offline/ref=4A386C134A1B7361BF78F18E921FB2BEB7D2319D45DE390F07943DB5D56819F7F0E295E0C54D1E773DFCE4PDlAE" TargetMode="External"/><Relationship Id="rId49" Type="http://schemas.openxmlformats.org/officeDocument/2006/relationships/hyperlink" Target="consultantplus://offline/ref=4A386C134A1B7361BF78F18E921FB2BEB7D2319D46DA370E08943DB5D56819F7F0E295E0C54D1E773DFCE7PDlEE" TargetMode="External"/><Relationship Id="rId57" Type="http://schemas.openxmlformats.org/officeDocument/2006/relationships/hyperlink" Target="consultantplus://offline/ref=4A386C134A1B7361BF78F18E921FB2BEB7D2319D45DE390F07943DB5D56819F7F0E295E0C54D1E773DFFE0PDl8E" TargetMode="External"/><Relationship Id="rId106" Type="http://schemas.openxmlformats.org/officeDocument/2006/relationships/hyperlink" Target="consultantplus://offline/ref=4A386C134A1B7361BF78F18E921FB2BEB7D2319D46DA370E08943DB5D56819F7F0E295E0C54D1E773DFFE0PDlDE" TargetMode="External"/><Relationship Id="rId114" Type="http://schemas.openxmlformats.org/officeDocument/2006/relationships/hyperlink" Target="consultantplus://offline/ref=4A386C134A1B7361BF78F18E921FB2BEB7D2319D44DF360F00943DB5D56819F7F0E295E0C54D1E773DFDE4PDlFE" TargetMode="External"/><Relationship Id="rId119" Type="http://schemas.openxmlformats.org/officeDocument/2006/relationships/hyperlink" Target="consultantplus://offline/ref=4A386C134A1B7361BF78F18E921FB2BEB7D2319D46DA370E08943DB5D56819F7F0E295E0C54D1E773DFFE3PDlBE" TargetMode="External"/><Relationship Id="rId127" Type="http://schemas.openxmlformats.org/officeDocument/2006/relationships/hyperlink" Target="consultantplus://offline/ref=4A386C134A1B7361BF78F18E921FB2BEB7D2319D44DF360F00943DB5D56819F7F0E295E0C54D1E773DFDE4PDlDE" TargetMode="External"/><Relationship Id="rId10" Type="http://schemas.openxmlformats.org/officeDocument/2006/relationships/hyperlink" Target="consultantplus://offline/ref=4A386C134A1B7361BF78F18E921FB2BEB7D2319D44DF360F00943DB5D56819F7F0E295E0C54D1E773DFDE3PDl3E" TargetMode="External"/><Relationship Id="rId31" Type="http://schemas.openxmlformats.org/officeDocument/2006/relationships/hyperlink" Target="consultantplus://offline/ref=4A386C134A1B7361BF78F18E921FB2BEB7D2319D44D93C0A04943DB5D56819F7F0E295E0C54D1E773DFDE5PDlAE" TargetMode="External"/><Relationship Id="rId44" Type="http://schemas.openxmlformats.org/officeDocument/2006/relationships/hyperlink" Target="consultantplus://offline/ref=4A386C134A1B7361BF78F18E921FB2BEB7D2319D46DA370E08943DB5D56819F7F0E295E0C54D1E773DFCE4PDl9E" TargetMode="External"/><Relationship Id="rId52" Type="http://schemas.openxmlformats.org/officeDocument/2006/relationships/hyperlink" Target="consultantplus://offline/ref=4A386C134A1B7361BF78F18E921FB2BEB7D2319D45DE390F07943DB5D56819F7F0E295E0C54D1E773DFFE1PDlDE" TargetMode="External"/><Relationship Id="rId60" Type="http://schemas.openxmlformats.org/officeDocument/2006/relationships/hyperlink" Target="consultantplus://offline/ref=4A386C134A1B7361BF78F18E921FB2BEB7D2319D46DA370E08943DB5D56819F7F0E295E0C54D1E773DFCE6PDl2E" TargetMode="External"/><Relationship Id="rId65" Type="http://schemas.openxmlformats.org/officeDocument/2006/relationships/hyperlink" Target="consultantplus://offline/ref=4A386C134A1B7361BF78F18E921FB2BEB7D2319D45DE390F07943DB5D56819F7F0E295E0C54D1E773DFFE0PDlDE" TargetMode="External"/><Relationship Id="rId73" Type="http://schemas.openxmlformats.org/officeDocument/2006/relationships/hyperlink" Target="consultantplus://offline/ref=4A386C134A1B7361BF78F18E921FB2BEB7D2319D45DE390F07943DB5D56819F7F0E295E0C54D1E773DFFE3PDlFE" TargetMode="External"/><Relationship Id="rId78" Type="http://schemas.openxmlformats.org/officeDocument/2006/relationships/hyperlink" Target="consultantplus://offline/ref=4A386C134A1B7361BF78F18E921FB2BEB7D2319D47DB3D0403943DB5D56819F7F0E295E0C54D1E773DFCE7PDl9E" TargetMode="External"/><Relationship Id="rId81" Type="http://schemas.openxmlformats.org/officeDocument/2006/relationships/hyperlink" Target="consultantplus://offline/ref=4A386C134A1B7361BF78F18E921FB2BEB7D2319D47DB3D0403943DB5D56819F7F0E295E0C54D1E773DFCE7PDlFE" TargetMode="External"/><Relationship Id="rId86" Type="http://schemas.openxmlformats.org/officeDocument/2006/relationships/hyperlink" Target="consultantplus://offline/ref=4A386C134A1B7361BF78F18E921FB2BEB7D2319D44D93C0A04943DB5D56819F7F0E295E0C54D1E773DFDE7PDlDE" TargetMode="External"/><Relationship Id="rId94" Type="http://schemas.openxmlformats.org/officeDocument/2006/relationships/hyperlink" Target="consultantplus://offline/ref=4A386C134A1B7361BF78F18E921FB2BEB7D2319D46D7390F06943DB5D56819F7F0E295E0C54D1E773DFDE2PDlFE" TargetMode="External"/><Relationship Id="rId99" Type="http://schemas.openxmlformats.org/officeDocument/2006/relationships/hyperlink" Target="consultantplus://offline/ref=4A386C134A1B7361BF78F18E921FB2BEB7D2319D45DE390F07943DB5D56819F7F0E295E0C54D1E773DFFE7PDlBE" TargetMode="External"/><Relationship Id="rId101" Type="http://schemas.openxmlformats.org/officeDocument/2006/relationships/hyperlink" Target="consultantplus://offline/ref=4A386C134A1B7361BF78F18E921FB2BEB7D2319D47DB3D0403943DB5D56819F7F0E295E0C54D1E773DFCE9PDlAE" TargetMode="External"/><Relationship Id="rId122" Type="http://schemas.openxmlformats.org/officeDocument/2006/relationships/hyperlink" Target="consultantplus://offline/ref=4A386C134A1B7361BF78F18E921FB2BEB7D2319D46D7390F06943DB5D56819F7F0E295E0C54D1E773DFDE5PDlCE" TargetMode="External"/><Relationship Id="rId130" Type="http://schemas.openxmlformats.org/officeDocument/2006/relationships/hyperlink" Target="consultantplus://offline/ref=4A386C134A1B7361BF78F18E921FB2BEB7D2319D44DF360F00943DB5D56819F7F0E295E0C54D1E773DFDE4PDlC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386C134A1B7361BF78F18E921FB2BEB7D2319D47DB380F01943DB5D56819F7F0E295E0C54D1E773DFDE0PDlEE" TargetMode="External"/><Relationship Id="rId13" Type="http://schemas.openxmlformats.org/officeDocument/2006/relationships/hyperlink" Target="consultantplus://offline/ref=4A386C134A1B7361BF78F18E921FB2BEB7D2319D45DD3E0B02943DB5D56819F7F0E295E0C54D1E773DFDE1PDlCE" TargetMode="External"/><Relationship Id="rId18" Type="http://schemas.openxmlformats.org/officeDocument/2006/relationships/hyperlink" Target="consultantplus://offline/ref=4A386C134A1B7361BF78F18E921FB2BEB7D2319D46DA370E08943DB5D56819F7F0E295E0C54D1E773DFCE0PDl2E" TargetMode="External"/><Relationship Id="rId39" Type="http://schemas.openxmlformats.org/officeDocument/2006/relationships/hyperlink" Target="consultantplus://offline/ref=4A386C134A1B7361BF78F18E921FB2BEB7D2319D44D93C0A04943DB5D56819F7F0E295E0C54D1E773DFDE5PDl8E" TargetMode="External"/><Relationship Id="rId109" Type="http://schemas.openxmlformats.org/officeDocument/2006/relationships/hyperlink" Target="consultantplus://offline/ref=4A386C134A1B7361BF78F18E921FB2BEB7D2319D44DF360F00943DB5D56819F7F0E295E0C54D1E773DFDE4PDl8E" TargetMode="External"/><Relationship Id="rId34" Type="http://schemas.openxmlformats.org/officeDocument/2006/relationships/hyperlink" Target="consultantplus://offline/ref=4A386C134A1B7361BF78F18E921FB2BEB7D2319D45DE390F07943DB5D56819F7F0E295E0C54D1E773DFCE5PDl3E" TargetMode="External"/><Relationship Id="rId50" Type="http://schemas.openxmlformats.org/officeDocument/2006/relationships/hyperlink" Target="consultantplus://offline/ref=4A386C134A1B7361BF78F18E921FB2BEB7D2319D45DE390F07943DB5D56819F7F0E295E0C54D1E773DFCE8PDlEE" TargetMode="External"/><Relationship Id="rId55" Type="http://schemas.openxmlformats.org/officeDocument/2006/relationships/hyperlink" Target="consultantplus://offline/ref=4A386C134A1B7361BF78F18E921FB2BEB7D2319D45DE390F07943DB5D56819F7F0E295E0C54D1E773DFFE0PDl9E" TargetMode="External"/><Relationship Id="rId76" Type="http://schemas.openxmlformats.org/officeDocument/2006/relationships/hyperlink" Target="consultantplus://offline/ref=4A386C134A1B7361BF78F18E921FB2BEB7D2319D45DE390F07943DB5D56819F7F0E295E0C54D1E773DFFE5PDl9E" TargetMode="External"/><Relationship Id="rId97" Type="http://schemas.openxmlformats.org/officeDocument/2006/relationships/hyperlink" Target="consultantplus://offline/ref=4A386C134A1B7361BF78F18E921FB2BEB7D2319D46DA370E08943DB5D56819F7F0E295E0C54D1E773DFCE8PDl2E" TargetMode="External"/><Relationship Id="rId104" Type="http://schemas.openxmlformats.org/officeDocument/2006/relationships/hyperlink" Target="consultantplus://offline/ref=4A386C134A1B7361BF78F18E921FB2BEB7D2319D45DE390F07943DB5D56819F7F0E295E0C54D1E773DFFE7PDlAE" TargetMode="External"/><Relationship Id="rId120" Type="http://schemas.openxmlformats.org/officeDocument/2006/relationships/hyperlink" Target="consultantplus://offline/ref=4A386C134A1B7361BF78F18E921FB2BEB7D2319D46DA370E08943DB5D56819F7F0E295E0C54D1E773DFFE3PDlAE" TargetMode="External"/><Relationship Id="rId125" Type="http://schemas.openxmlformats.org/officeDocument/2006/relationships/hyperlink" Target="consultantplus://offline/ref=4A386C134A1B7361BF78F18E921FB2BEB7D2319D46DA370E08943DB5D56819F7F0E295E0C54D1E773DFFE3PDl8E" TargetMode="External"/><Relationship Id="rId7" Type="http://schemas.openxmlformats.org/officeDocument/2006/relationships/hyperlink" Target="consultantplus://offline/ref=4A386C134A1B7361BF78F18E921FB2BEB7D2319D46D7390F06943DB5D56819F7F0E295E0C54D1E773DFDE3PDl2E" TargetMode="External"/><Relationship Id="rId71" Type="http://schemas.openxmlformats.org/officeDocument/2006/relationships/hyperlink" Target="consultantplus://offline/ref=4A386C134A1B7361BF78F18E921FB2BEB7D2319D44D93C0A04943DB5D56819F7F0E295E0C54D1E773DFDE5PDlFE" TargetMode="External"/><Relationship Id="rId92" Type="http://schemas.openxmlformats.org/officeDocument/2006/relationships/hyperlink" Target="consultantplus://offline/ref=4A386C134A1B7361BF78F18E921FB2BEB7D2319D45DE390F07943DB5D56819F7F0E295E0C54D1E773DFFE4PDl3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A386C134A1B7361BF78F18E921FB2BEB7D2319D45DE390F07943DB5D56819F7F0E295E0C54D1E773DFCE5PDlFE" TargetMode="External"/><Relationship Id="rId24" Type="http://schemas.openxmlformats.org/officeDocument/2006/relationships/hyperlink" Target="consultantplus://offline/ref=4A386C134A1B7361BF78EF838473EFB1B7D1699543DF355B5CCB66E882P6l1E" TargetMode="External"/><Relationship Id="rId40" Type="http://schemas.openxmlformats.org/officeDocument/2006/relationships/hyperlink" Target="consultantplus://offline/ref=4A386C134A1B7361BF78F18E921FB2BEB7D2319D45DE390F07943DB5D56819F7F0E295E0C54D1E773DFCE8PDl9E" TargetMode="External"/><Relationship Id="rId45" Type="http://schemas.openxmlformats.org/officeDocument/2006/relationships/hyperlink" Target="consultantplus://offline/ref=4A386C134A1B7361BF78F18E921FB2BEB7D2319D47DB3D0403943DB5D56819F7F0E295E0C54D1E773DFCE2PDlBE" TargetMode="External"/><Relationship Id="rId66" Type="http://schemas.openxmlformats.org/officeDocument/2006/relationships/hyperlink" Target="consultantplus://offline/ref=4A386C134A1B7361BF78F18E921FB2BEB7D2319D47DB3D0403943DB5D56819F7F0E295E0C54D1E773DFCE2PDl2E" TargetMode="External"/><Relationship Id="rId87" Type="http://schemas.openxmlformats.org/officeDocument/2006/relationships/hyperlink" Target="consultantplus://offline/ref=4A386C134A1B7361BF78F18E921FB2BEB7D2319D45DE390F07943DB5D56819F7F0E295E0C54D1E773DFFE5PDl3E" TargetMode="External"/><Relationship Id="rId110" Type="http://schemas.openxmlformats.org/officeDocument/2006/relationships/hyperlink" Target="consultantplus://offline/ref=4A386C134A1B7361BF78F18E921FB2BEB7D2319D45DE390F07943DB5D56819F7F0E295E0C54D1E773DFFE7PDlFE" TargetMode="External"/><Relationship Id="rId115" Type="http://schemas.openxmlformats.org/officeDocument/2006/relationships/hyperlink" Target="consultantplus://offline/ref=4A386C134A1B7361BF78F18E921FB2BEB7D2319D45DA370807943DB5D56819F7F0E295E0C54D1E773DFDE3PDlAE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4A386C134A1B7361BF78F18E921FB2BEB7D2319D47DB3D0403943DB5D56819F7F0E295E0C54D1E773DFCE2PDlCE" TargetMode="External"/><Relationship Id="rId82" Type="http://schemas.openxmlformats.org/officeDocument/2006/relationships/hyperlink" Target="consultantplus://offline/ref=4A386C134A1B7361BF78F18E921FB2BEB7D2319D44D93C0A04943DB5D56819F7F0E295E0C54D1E773DFDE7PDl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13137</Words>
  <Characters>74881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1</cp:revision>
  <dcterms:created xsi:type="dcterms:W3CDTF">2018-04-23T04:37:00Z</dcterms:created>
  <dcterms:modified xsi:type="dcterms:W3CDTF">2018-04-23T04:38:00Z</dcterms:modified>
</cp:coreProperties>
</file>