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66" w:rsidRPr="00C71A3B" w:rsidRDefault="00077866" w:rsidP="00C71A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2233"/>
          <w:szCs w:val="28"/>
          <w:lang w:eastAsia="ru-RU"/>
        </w:rPr>
      </w:pPr>
      <w:r w:rsidRPr="00C71A3B">
        <w:rPr>
          <w:rFonts w:eastAsia="Times New Roman" w:cs="Times New Roman"/>
          <w:color w:val="112233"/>
          <w:szCs w:val="28"/>
          <w:lang w:eastAsia="ru-RU"/>
        </w:rPr>
        <w:t>Уважаемые предприниматели и сельскохозяйственные товаропроизводители!</w:t>
      </w:r>
    </w:p>
    <w:p w:rsidR="0013704B" w:rsidRPr="0013704B" w:rsidRDefault="0013704B" w:rsidP="00C71A3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3704B">
        <w:rPr>
          <w:rFonts w:eastAsia="Times New Roman" w:cs="Times New Roman"/>
          <w:color w:val="112233"/>
          <w:szCs w:val="28"/>
          <w:lang w:eastAsia="ru-RU"/>
        </w:rPr>
        <w:t>В Астрахани состоялся семинар по вопросам поддержки экспорта</w:t>
      </w:r>
      <w:r w:rsidR="00077866" w:rsidRPr="00C71A3B">
        <w:rPr>
          <w:rFonts w:eastAsia="Times New Roman" w:cs="Times New Roman"/>
          <w:color w:val="112233"/>
          <w:szCs w:val="28"/>
          <w:lang w:eastAsia="ru-RU"/>
        </w:rPr>
        <w:t>.</w:t>
      </w:r>
    </w:p>
    <w:p w:rsidR="0013704B" w:rsidRPr="0013704B" w:rsidRDefault="0013704B" w:rsidP="00C71A3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04B">
        <w:rPr>
          <w:rFonts w:eastAsia="Times New Roman" w:cs="Times New Roman"/>
          <w:szCs w:val="28"/>
          <w:lang w:eastAsia="ru-RU"/>
        </w:rPr>
        <w:t xml:space="preserve">Вопросы поддержки </w:t>
      </w:r>
      <w:proofErr w:type="spellStart"/>
      <w:r w:rsidRPr="0013704B">
        <w:rPr>
          <w:rFonts w:eastAsia="Times New Roman" w:cs="Times New Roman"/>
          <w:szCs w:val="28"/>
          <w:lang w:eastAsia="ru-RU"/>
        </w:rPr>
        <w:t>экспортно</w:t>
      </w:r>
      <w:proofErr w:type="spellEnd"/>
      <w:r w:rsidRPr="0013704B">
        <w:rPr>
          <w:rFonts w:eastAsia="Times New Roman" w:cs="Times New Roman"/>
          <w:szCs w:val="28"/>
          <w:lang w:eastAsia="ru-RU"/>
        </w:rPr>
        <w:t xml:space="preserve"> ориентированных предприятий обсудили в рамках обучающих семинаров с участием руководителя АО «Российский экспортный центр» </w:t>
      </w:r>
      <w:r w:rsidR="00C71A3B" w:rsidRPr="00C71A3B">
        <w:rPr>
          <w:rFonts w:eastAsia="Times New Roman" w:cs="Times New Roman"/>
          <w:szCs w:val="28"/>
          <w:lang w:eastAsia="ru-RU"/>
        </w:rPr>
        <w:t xml:space="preserve">(далее РЭЦ) </w:t>
      </w:r>
      <w:r w:rsidRPr="0013704B">
        <w:rPr>
          <w:rFonts w:eastAsia="Times New Roman" w:cs="Times New Roman"/>
          <w:szCs w:val="28"/>
          <w:lang w:eastAsia="ru-RU"/>
        </w:rPr>
        <w:t xml:space="preserve">в г. Ростов-на-Дону Александра </w:t>
      </w:r>
      <w:proofErr w:type="spellStart"/>
      <w:r w:rsidRPr="0013704B">
        <w:rPr>
          <w:rFonts w:eastAsia="Times New Roman" w:cs="Times New Roman"/>
          <w:szCs w:val="28"/>
          <w:lang w:eastAsia="ru-RU"/>
        </w:rPr>
        <w:t>Санеева</w:t>
      </w:r>
      <w:proofErr w:type="spellEnd"/>
      <w:r w:rsidRPr="0013704B">
        <w:rPr>
          <w:rFonts w:eastAsia="Times New Roman" w:cs="Times New Roman"/>
          <w:szCs w:val="28"/>
          <w:lang w:eastAsia="ru-RU"/>
        </w:rPr>
        <w:t>.</w:t>
      </w:r>
    </w:p>
    <w:p w:rsidR="0013704B" w:rsidRPr="0013704B" w:rsidRDefault="0013704B" w:rsidP="00C71A3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13704B">
        <w:rPr>
          <w:rFonts w:eastAsia="Times New Roman" w:cs="Times New Roman"/>
          <w:szCs w:val="28"/>
          <w:lang w:eastAsia="ru-RU"/>
        </w:rPr>
        <w:t xml:space="preserve">Мероприятия прошли на базе АУ АО «Астраханский областной инновационный центр». В них приняли участие свыше 40 представителей исполнительных органов государственной власти, муниципалитетов, ПАО «ОЭЗ «Лотос», инновационных предприятий </w:t>
      </w:r>
      <w:proofErr w:type="spellStart"/>
      <w:r w:rsidRPr="0013704B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13704B">
        <w:rPr>
          <w:rFonts w:eastAsia="Times New Roman" w:cs="Times New Roman"/>
          <w:szCs w:val="28"/>
          <w:lang w:eastAsia="ru-RU"/>
        </w:rPr>
        <w:t xml:space="preserve"> комплекса, а также резиденты особой экономической зоны.</w:t>
      </w:r>
      <w:r w:rsidRPr="00C71A3B">
        <w:rPr>
          <w:rFonts w:eastAsia="Times New Roman" w:cs="Times New Roman"/>
          <w:szCs w:val="28"/>
          <w:lang w:eastAsia="ru-RU"/>
        </w:rPr>
        <w:t xml:space="preserve"> Администрация Ахтубинского района </w:t>
      </w:r>
      <w:r w:rsidR="00C71A3B" w:rsidRPr="00C71A3B">
        <w:rPr>
          <w:rFonts w:eastAsia="Times New Roman" w:cs="Times New Roman"/>
          <w:szCs w:val="28"/>
          <w:lang w:eastAsia="ru-RU"/>
        </w:rPr>
        <w:t xml:space="preserve">также </w:t>
      </w:r>
      <w:r w:rsidRPr="00C71A3B">
        <w:rPr>
          <w:rFonts w:eastAsia="Times New Roman" w:cs="Times New Roman"/>
          <w:szCs w:val="28"/>
          <w:lang w:eastAsia="ru-RU"/>
        </w:rPr>
        <w:t>участвовала в данном семинаре</w:t>
      </w:r>
      <w:r w:rsidR="00C71A3B" w:rsidRPr="00C71A3B">
        <w:rPr>
          <w:rFonts w:eastAsia="Times New Roman" w:cs="Times New Roman"/>
          <w:szCs w:val="28"/>
          <w:lang w:eastAsia="ru-RU"/>
        </w:rPr>
        <w:t>.</w:t>
      </w:r>
    </w:p>
    <w:p w:rsidR="0013704B" w:rsidRPr="0013704B" w:rsidRDefault="0013704B" w:rsidP="00C71A3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04B">
        <w:rPr>
          <w:rFonts w:eastAsia="Times New Roman" w:cs="Times New Roman"/>
          <w:szCs w:val="28"/>
          <w:lang w:eastAsia="ru-RU"/>
        </w:rPr>
        <w:t xml:space="preserve">Миссией РЭЦ являются поддержка и развитие </w:t>
      </w:r>
      <w:proofErr w:type="spellStart"/>
      <w:r w:rsidRPr="0013704B">
        <w:rPr>
          <w:rFonts w:eastAsia="Times New Roman" w:cs="Times New Roman"/>
          <w:szCs w:val="28"/>
          <w:lang w:eastAsia="ru-RU"/>
        </w:rPr>
        <w:t>несырьевого</w:t>
      </w:r>
      <w:proofErr w:type="spellEnd"/>
      <w:r w:rsidRPr="0013704B">
        <w:rPr>
          <w:rFonts w:eastAsia="Times New Roman" w:cs="Times New Roman"/>
          <w:szCs w:val="28"/>
          <w:lang w:eastAsia="ru-RU"/>
        </w:rPr>
        <w:t xml:space="preserve"> экспорта через участие в государственной политике и создание единого эффективного института развития. Центр работает со всеми экспортерами </w:t>
      </w:r>
      <w:proofErr w:type="spellStart"/>
      <w:r w:rsidRPr="0013704B">
        <w:rPr>
          <w:rFonts w:eastAsia="Times New Roman" w:cs="Times New Roman"/>
          <w:szCs w:val="28"/>
          <w:lang w:eastAsia="ru-RU"/>
        </w:rPr>
        <w:t>несырьевой</w:t>
      </w:r>
      <w:proofErr w:type="spellEnd"/>
      <w:r w:rsidRPr="0013704B">
        <w:rPr>
          <w:rFonts w:eastAsia="Times New Roman" w:cs="Times New Roman"/>
          <w:szCs w:val="28"/>
          <w:lang w:eastAsia="ru-RU"/>
        </w:rPr>
        <w:t xml:space="preserve"> продукции, товаров и услуг без отраслевых ограничений.</w:t>
      </w:r>
    </w:p>
    <w:p w:rsidR="0013704B" w:rsidRPr="0013704B" w:rsidRDefault="0013704B" w:rsidP="00C71A3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13704B">
        <w:rPr>
          <w:rFonts w:eastAsia="Times New Roman" w:cs="Times New Roman"/>
          <w:i/>
          <w:iCs/>
          <w:szCs w:val="28"/>
          <w:lang w:eastAsia="ru-RU"/>
        </w:rPr>
        <w:t xml:space="preserve">16 232,3 млн $ составил объем совокупного экспорта ЮФО за 2017 год – такую цифру назвал Александр </w:t>
      </w:r>
      <w:proofErr w:type="spellStart"/>
      <w:r w:rsidRPr="0013704B">
        <w:rPr>
          <w:rFonts w:eastAsia="Times New Roman" w:cs="Times New Roman"/>
          <w:i/>
          <w:iCs/>
          <w:szCs w:val="28"/>
          <w:lang w:eastAsia="ru-RU"/>
        </w:rPr>
        <w:t>Санеев</w:t>
      </w:r>
      <w:proofErr w:type="spellEnd"/>
      <w:r w:rsidRPr="0013704B">
        <w:rPr>
          <w:rFonts w:eastAsia="Times New Roman" w:cs="Times New Roman"/>
          <w:i/>
          <w:iCs/>
          <w:szCs w:val="28"/>
          <w:lang w:eastAsia="ru-RU"/>
        </w:rPr>
        <w:t>. </w:t>
      </w:r>
    </w:p>
    <w:p w:rsidR="0013704B" w:rsidRPr="00C71A3B" w:rsidRDefault="0013704B" w:rsidP="00C71A3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04B">
        <w:rPr>
          <w:rFonts w:eastAsia="Times New Roman" w:cs="Times New Roman"/>
          <w:szCs w:val="28"/>
          <w:lang w:eastAsia="ru-RU"/>
        </w:rPr>
        <w:t xml:space="preserve">Однако доля Астраханской области по данному показателю невелика – около 5 %. В то же время стоит отметить, что стоимость экспорта товаров из региона в 2017 году, по данным таможенной статистики, составила 647,4 млн $ и увеличилась по сравнению с 2016 годом на 415,1 млн $ (рост в 2,8 раза). При этом география экспорта нашего региона в 2017 году включила 33 страны мира. Товарная структура экспорта в основном представлена такими товарами, как рыба и изделия из неё, злаки, сера, лесоматериалы, суда и </w:t>
      </w:r>
      <w:proofErr w:type="spellStart"/>
      <w:r w:rsidRPr="0013704B">
        <w:rPr>
          <w:rFonts w:eastAsia="Times New Roman" w:cs="Times New Roman"/>
          <w:szCs w:val="28"/>
          <w:lang w:eastAsia="ru-RU"/>
        </w:rPr>
        <w:t>плавсредства</w:t>
      </w:r>
      <w:proofErr w:type="spellEnd"/>
      <w:r w:rsidRPr="0013704B">
        <w:rPr>
          <w:rFonts w:eastAsia="Times New Roman" w:cs="Times New Roman"/>
          <w:szCs w:val="28"/>
          <w:lang w:eastAsia="ru-RU"/>
        </w:rPr>
        <w:t>. </w:t>
      </w:r>
    </w:p>
    <w:p w:rsidR="0013704B" w:rsidRPr="0013704B" w:rsidRDefault="0013704B" w:rsidP="00C71A3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04B">
        <w:rPr>
          <w:rFonts w:eastAsia="Times New Roman" w:cs="Times New Roman"/>
          <w:szCs w:val="28"/>
          <w:lang w:eastAsia="ru-RU"/>
        </w:rPr>
        <w:t>Участникам также напомнили, что в целях информационно-консультационной поддержки действует уникальный образовательный проект – Школа экспорта РЭЦ. Перейдя по ссылке на сайт Школы </w:t>
      </w:r>
      <w:hyperlink r:id="rId4" w:history="1">
        <w:r w:rsidRPr="00C71A3B">
          <w:rPr>
            <w:rFonts w:eastAsia="Times New Roman" w:cs="Times New Roman"/>
            <w:szCs w:val="28"/>
            <w:lang w:eastAsia="ru-RU"/>
          </w:rPr>
          <w:t>https://exportedu.ru/</w:t>
        </w:r>
      </w:hyperlink>
      <w:r w:rsidRPr="0013704B">
        <w:rPr>
          <w:rFonts w:eastAsia="Times New Roman" w:cs="Times New Roman"/>
          <w:szCs w:val="28"/>
          <w:lang w:eastAsia="ru-RU"/>
        </w:rPr>
        <w:t>, пользователь получает также возможность дистанционного обучения.</w:t>
      </w:r>
    </w:p>
    <w:p w:rsidR="0013704B" w:rsidRPr="00C71A3B" w:rsidRDefault="0013704B" w:rsidP="00C71A3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04B">
        <w:rPr>
          <w:rFonts w:eastAsia="Times New Roman" w:cs="Times New Roman"/>
          <w:szCs w:val="28"/>
          <w:lang w:eastAsia="ru-RU"/>
        </w:rPr>
        <w:t>Министерством экономического развития Астраханской области совместно с областным министерством международных и внешнеэкономических связей на постоянной основе оказывается содействие предприятиям и организациям – участникам внешнеэкономической деятельности</w:t>
      </w:r>
      <w:r w:rsidRPr="00C71A3B">
        <w:rPr>
          <w:rFonts w:eastAsia="Times New Roman" w:cs="Times New Roman"/>
          <w:szCs w:val="28"/>
          <w:lang w:eastAsia="ru-RU"/>
        </w:rPr>
        <w:t xml:space="preserve"> в вопросах экспорта продукции</w:t>
      </w:r>
      <w:r w:rsidRPr="0013704B">
        <w:rPr>
          <w:rFonts w:eastAsia="Times New Roman" w:cs="Times New Roman"/>
          <w:szCs w:val="28"/>
          <w:lang w:eastAsia="ru-RU"/>
        </w:rPr>
        <w:t xml:space="preserve">. Однако для более эффективных результатов необходимо привлекать к этой работе муниципалитеты. Именно они должны стать тем звеном, которое позволит максимально проинформировать субъекты МСП обо всех возможностях поддержки </w:t>
      </w:r>
      <w:proofErr w:type="spellStart"/>
      <w:r w:rsidRPr="0013704B">
        <w:rPr>
          <w:rFonts w:eastAsia="Times New Roman" w:cs="Times New Roman"/>
          <w:szCs w:val="28"/>
          <w:lang w:eastAsia="ru-RU"/>
        </w:rPr>
        <w:t>экспортно</w:t>
      </w:r>
      <w:proofErr w:type="spellEnd"/>
      <w:r w:rsidRPr="0013704B">
        <w:rPr>
          <w:rFonts w:eastAsia="Times New Roman" w:cs="Times New Roman"/>
          <w:szCs w:val="28"/>
          <w:lang w:eastAsia="ru-RU"/>
        </w:rPr>
        <w:t xml:space="preserve"> ориентированных предприятий.</w:t>
      </w:r>
    </w:p>
    <w:p w:rsidR="00C71A3B" w:rsidRPr="0013704B" w:rsidRDefault="00C71A3B" w:rsidP="00C71A3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04B">
        <w:rPr>
          <w:rFonts w:eastAsia="Times New Roman" w:cs="Times New Roman"/>
          <w:szCs w:val="28"/>
          <w:lang w:eastAsia="ru-RU"/>
        </w:rPr>
        <w:t>Для достижения поставленных целей необходима последовательная работа по увеличению количества новых экспортеров российской конкурентоспособной продукции. Особый акцент важно сделать на активном привлечении к экспортной деятельности малых и средних предприятий</w:t>
      </w:r>
      <w:r w:rsidRPr="00C71A3B">
        <w:rPr>
          <w:rFonts w:eastAsia="Times New Roman" w:cs="Times New Roman"/>
          <w:szCs w:val="28"/>
          <w:lang w:eastAsia="ru-RU"/>
        </w:rPr>
        <w:t>, работающих в муниципалитетах</w:t>
      </w:r>
      <w:r w:rsidRPr="0013704B">
        <w:rPr>
          <w:rFonts w:eastAsia="Times New Roman" w:cs="Times New Roman"/>
          <w:szCs w:val="28"/>
          <w:lang w:eastAsia="ru-RU"/>
        </w:rPr>
        <w:t xml:space="preserve"> – с этой целью и была организована встреча с представителем РЭЦ.</w:t>
      </w:r>
    </w:p>
    <w:p w:rsidR="0013704B" w:rsidRPr="0013704B" w:rsidRDefault="0013704B" w:rsidP="00C71A3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04B">
        <w:rPr>
          <w:rFonts w:eastAsia="Times New Roman" w:cs="Times New Roman"/>
          <w:szCs w:val="28"/>
          <w:lang w:eastAsia="ru-RU"/>
        </w:rPr>
        <w:lastRenderedPageBreak/>
        <w:t>С полной презентацией, посвященной работе РЭЦ, можно ознакомиться </w:t>
      </w:r>
      <w:hyperlink r:id="rId5" w:history="1">
        <w:r w:rsidRPr="00C71A3B">
          <w:rPr>
            <w:rFonts w:eastAsia="Times New Roman" w:cs="Times New Roman"/>
            <w:szCs w:val="28"/>
            <w:lang w:eastAsia="ru-RU"/>
          </w:rPr>
          <w:t>по ссылке</w:t>
        </w:r>
      </w:hyperlink>
      <w:r w:rsidRPr="0013704B">
        <w:rPr>
          <w:rFonts w:eastAsia="Times New Roman" w:cs="Times New Roman"/>
          <w:szCs w:val="28"/>
          <w:lang w:eastAsia="ru-RU"/>
        </w:rPr>
        <w:t>.</w:t>
      </w:r>
    </w:p>
    <w:p w:rsidR="0013704B" w:rsidRPr="00C71A3B" w:rsidRDefault="0013704B" w:rsidP="00C71A3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0F5F9"/>
          <w:lang w:eastAsia="ru-RU"/>
        </w:rPr>
      </w:pPr>
      <w:proofErr w:type="gramStart"/>
      <w:r w:rsidRPr="0013704B">
        <w:rPr>
          <w:rFonts w:eastAsia="Times New Roman" w:cs="Times New Roman"/>
          <w:szCs w:val="28"/>
          <w:shd w:val="clear" w:color="auto" w:fill="F0F5F9"/>
          <w:lang w:eastAsia="ru-RU"/>
        </w:rPr>
        <w:t>АО  «</w:t>
      </w:r>
      <w:proofErr w:type="gramEnd"/>
      <w:r w:rsidRPr="0013704B">
        <w:rPr>
          <w:rFonts w:eastAsia="Times New Roman" w:cs="Times New Roman"/>
          <w:szCs w:val="28"/>
          <w:shd w:val="clear" w:color="auto" w:fill="F0F5F9"/>
          <w:lang w:eastAsia="ru-RU"/>
        </w:rPr>
        <w:t xml:space="preserve">Российский экспортный центр» – государственный институт поддержки </w:t>
      </w:r>
      <w:proofErr w:type="spellStart"/>
      <w:r w:rsidRPr="0013704B">
        <w:rPr>
          <w:rFonts w:eastAsia="Times New Roman" w:cs="Times New Roman"/>
          <w:szCs w:val="28"/>
          <w:shd w:val="clear" w:color="auto" w:fill="F0F5F9"/>
          <w:lang w:eastAsia="ru-RU"/>
        </w:rPr>
        <w:t>несырьевого</w:t>
      </w:r>
      <w:proofErr w:type="spellEnd"/>
      <w:r w:rsidRPr="0013704B">
        <w:rPr>
          <w:rFonts w:eastAsia="Times New Roman" w:cs="Times New Roman"/>
          <w:szCs w:val="28"/>
          <w:shd w:val="clear" w:color="auto" w:fill="F0F5F9"/>
          <w:lang w:eastAsia="ru-RU"/>
        </w:rPr>
        <w:t xml:space="preserve"> экспорта, предоставляющий российским экспортерам широкий спектр финансовых и нефинансовых мер поддержки. Взаимодействие с профильными министерствами и ведомствами, а также сотрудничество с ключевыми отраслевыми и деловыми организациями позволяют РЭЦ совершенствовать условия ведения экспорта в России и нивелировать действие существующих барьеров при осуществлении внешнеэкономической деятельности.</w:t>
      </w:r>
    </w:p>
    <w:p w:rsidR="0013704B" w:rsidRPr="00C71A3B" w:rsidRDefault="0013704B" w:rsidP="00C71A3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0F5F9"/>
          <w:lang w:eastAsia="ru-RU"/>
        </w:rPr>
      </w:pPr>
      <w:r w:rsidRPr="00C71A3B">
        <w:rPr>
          <w:rFonts w:eastAsia="Times New Roman" w:cs="Times New Roman"/>
          <w:szCs w:val="28"/>
          <w:shd w:val="clear" w:color="auto" w:fill="F0F5F9"/>
          <w:lang w:eastAsia="ru-RU"/>
        </w:rPr>
        <w:t xml:space="preserve">Уважаемые предприниматели </w:t>
      </w:r>
      <w:proofErr w:type="gramStart"/>
      <w:r w:rsidRPr="00C71A3B">
        <w:rPr>
          <w:rFonts w:eastAsia="Times New Roman" w:cs="Times New Roman"/>
          <w:szCs w:val="28"/>
          <w:shd w:val="clear" w:color="auto" w:fill="F0F5F9"/>
          <w:lang w:eastAsia="ru-RU"/>
        </w:rPr>
        <w:t>и  особенно</w:t>
      </w:r>
      <w:proofErr w:type="gramEnd"/>
      <w:r w:rsidRPr="00C71A3B">
        <w:rPr>
          <w:rFonts w:eastAsia="Times New Roman" w:cs="Times New Roman"/>
          <w:szCs w:val="28"/>
          <w:shd w:val="clear" w:color="auto" w:fill="F0F5F9"/>
          <w:lang w:eastAsia="ru-RU"/>
        </w:rPr>
        <w:t xml:space="preserve"> сельскохозяйственные товаропроизводители,  если Вас заинтересовала данная информация просим Вас  обращаться  к начальнику отдела внешнеэкономических связей министерства международных и внешне-экономических связей Астраханской области по тел. 8(8512)51-41-94 или электронной почте  </w:t>
      </w:r>
      <w:r w:rsidRPr="00C71A3B">
        <w:rPr>
          <w:rFonts w:eastAsia="Times New Roman" w:cs="Times New Roman"/>
          <w:szCs w:val="28"/>
          <w:shd w:val="clear" w:color="auto" w:fill="F0F5F9"/>
          <w:lang w:val="en-US" w:eastAsia="ru-RU"/>
        </w:rPr>
        <w:t>mid</w:t>
      </w:r>
      <w:r w:rsidRPr="00C71A3B">
        <w:rPr>
          <w:rFonts w:eastAsia="Times New Roman" w:cs="Times New Roman"/>
          <w:szCs w:val="28"/>
          <w:shd w:val="clear" w:color="auto" w:fill="F0F5F9"/>
          <w:lang w:eastAsia="ru-RU"/>
        </w:rPr>
        <w:t>-</w:t>
      </w:r>
      <w:proofErr w:type="spellStart"/>
      <w:r w:rsidRPr="00C71A3B">
        <w:rPr>
          <w:rFonts w:eastAsia="Times New Roman" w:cs="Times New Roman"/>
          <w:szCs w:val="28"/>
          <w:shd w:val="clear" w:color="auto" w:fill="F0F5F9"/>
          <w:lang w:val="en-US" w:eastAsia="ru-RU"/>
        </w:rPr>
        <w:t>ved</w:t>
      </w:r>
      <w:proofErr w:type="spellEnd"/>
      <w:r w:rsidRPr="00C71A3B">
        <w:rPr>
          <w:rFonts w:eastAsia="Times New Roman" w:cs="Times New Roman"/>
          <w:szCs w:val="28"/>
          <w:shd w:val="clear" w:color="auto" w:fill="F0F5F9"/>
          <w:lang w:eastAsia="ru-RU"/>
        </w:rPr>
        <w:t>@</w:t>
      </w:r>
      <w:proofErr w:type="spellStart"/>
      <w:r w:rsidRPr="00C71A3B">
        <w:rPr>
          <w:rFonts w:eastAsia="Times New Roman" w:cs="Times New Roman"/>
          <w:szCs w:val="28"/>
          <w:shd w:val="clear" w:color="auto" w:fill="F0F5F9"/>
          <w:lang w:val="en-US" w:eastAsia="ru-RU"/>
        </w:rPr>
        <w:t>astrobl</w:t>
      </w:r>
      <w:proofErr w:type="spellEnd"/>
      <w:r w:rsidRPr="00C71A3B">
        <w:rPr>
          <w:rFonts w:eastAsia="Times New Roman" w:cs="Times New Roman"/>
          <w:szCs w:val="28"/>
          <w:shd w:val="clear" w:color="auto" w:fill="F0F5F9"/>
          <w:lang w:eastAsia="ru-RU"/>
        </w:rPr>
        <w:t>.</w:t>
      </w:r>
      <w:proofErr w:type="spellStart"/>
      <w:r w:rsidRPr="00C71A3B">
        <w:rPr>
          <w:rFonts w:eastAsia="Times New Roman" w:cs="Times New Roman"/>
          <w:szCs w:val="28"/>
          <w:shd w:val="clear" w:color="auto" w:fill="F0F5F9"/>
          <w:lang w:val="en-US" w:eastAsia="ru-RU"/>
        </w:rPr>
        <w:t>ru</w:t>
      </w:r>
      <w:proofErr w:type="spellEnd"/>
      <w:r w:rsidRPr="00C71A3B">
        <w:rPr>
          <w:rFonts w:eastAsia="Times New Roman" w:cs="Times New Roman"/>
          <w:szCs w:val="28"/>
          <w:shd w:val="clear" w:color="auto" w:fill="F0F5F9"/>
          <w:lang w:eastAsia="ru-RU"/>
        </w:rPr>
        <w:t xml:space="preserve"> </w:t>
      </w:r>
    </w:p>
    <w:p w:rsidR="0013704B" w:rsidRPr="00C71A3B" w:rsidRDefault="0013704B" w:rsidP="00C71A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5566"/>
          <w:szCs w:val="28"/>
          <w:shd w:val="clear" w:color="auto" w:fill="F0F5F9"/>
          <w:lang w:eastAsia="ru-RU"/>
        </w:rPr>
      </w:pPr>
    </w:p>
    <w:p w:rsidR="0013704B" w:rsidRPr="0013704B" w:rsidRDefault="0013704B" w:rsidP="00C71A3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71A3B">
        <w:rPr>
          <w:rFonts w:eastAsia="Times New Roman" w:cs="Times New Roman"/>
          <w:szCs w:val="28"/>
          <w:shd w:val="clear" w:color="auto" w:fill="F0F5F9"/>
          <w:lang w:eastAsia="ru-RU"/>
        </w:rPr>
        <w:t>Администрация МО «</w:t>
      </w:r>
      <w:proofErr w:type="spellStart"/>
      <w:r w:rsidRPr="00C71A3B">
        <w:rPr>
          <w:rFonts w:eastAsia="Times New Roman" w:cs="Times New Roman"/>
          <w:szCs w:val="28"/>
          <w:shd w:val="clear" w:color="auto" w:fill="F0F5F9"/>
          <w:lang w:eastAsia="ru-RU"/>
        </w:rPr>
        <w:t>Ахтубинский</w:t>
      </w:r>
      <w:proofErr w:type="spellEnd"/>
      <w:r w:rsidRPr="00C71A3B">
        <w:rPr>
          <w:rFonts w:eastAsia="Times New Roman" w:cs="Times New Roman"/>
          <w:szCs w:val="28"/>
          <w:shd w:val="clear" w:color="auto" w:fill="F0F5F9"/>
          <w:lang w:eastAsia="ru-RU"/>
        </w:rPr>
        <w:t xml:space="preserve"> район»</w:t>
      </w:r>
    </w:p>
    <w:p w:rsidR="004D17E9" w:rsidRDefault="004D17E9"/>
    <w:sectPr w:rsidR="004D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4B"/>
    <w:rsid w:val="00077866"/>
    <w:rsid w:val="0013704B"/>
    <w:rsid w:val="00233B9F"/>
    <w:rsid w:val="004D17E9"/>
    <w:rsid w:val="00B80A34"/>
    <w:rsid w:val="00C71A3B"/>
    <w:rsid w:val="00C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49A0-5139-4C13-9D09-B7ACE7E0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704B"/>
    <w:rPr>
      <w:i/>
      <w:iCs/>
    </w:rPr>
  </w:style>
  <w:style w:type="paragraph" w:customStyle="1" w:styleId="text-align-justify">
    <w:name w:val="text-align-justify"/>
    <w:basedOn w:val="a"/>
    <w:rsid w:val="001370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075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single" w:sz="6" w:space="0" w:color="D2E1EA"/>
            <w:right w:val="none" w:sz="0" w:space="0" w:color="auto"/>
          </w:divBdr>
        </w:div>
        <w:div w:id="1537502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7063">
          <w:marLeft w:val="0"/>
          <w:marRight w:val="0"/>
          <w:marTop w:val="480"/>
          <w:marBottom w:val="450"/>
          <w:divBdr>
            <w:top w:val="none" w:sz="0" w:space="0" w:color="auto"/>
            <w:left w:val="none" w:sz="0" w:space="0" w:color="auto"/>
            <w:bottom w:val="single" w:sz="6" w:space="0" w:color="D2E1EA"/>
            <w:right w:val="none" w:sz="0" w:space="0" w:color="auto"/>
          </w:divBdr>
        </w:div>
        <w:div w:id="4347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07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c.astrobl.ru/sites/default/files/inline-files/%D0%9F%D1%80%D0%B8%D0%BB%D0%BE%D0%B6%D0%B5%D0%BD%D0%B8%D0%B5%2020%20%D0%BB%D0%B8%D1%81%D1%82%D0%BE%D0%B2.pdf" TargetMode="External"/><Relationship Id="rId4" Type="http://schemas.openxmlformats.org/officeDocument/2006/relationships/hyperlink" Target="https://export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3</cp:revision>
  <cp:lastPrinted>2018-04-04T11:01:00Z</cp:lastPrinted>
  <dcterms:created xsi:type="dcterms:W3CDTF">2018-04-04T10:07:00Z</dcterms:created>
  <dcterms:modified xsi:type="dcterms:W3CDTF">2018-04-04T13:02:00Z</dcterms:modified>
</cp:coreProperties>
</file>